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144"/>
          <w:sz w:val="60"/>
        </w:rPr>
        <w:t>ONE PIECE ASCENSION</w:t>
      </w:r>
    </w:p>
    <w:p>
      <w:pPr>
        <w:jc w:val="center"/>
      </w:pPr>
      <w:r>
        <w:rPr>
          <w:b/>
          <w:color w:val="B48424"/>
          <w:sz w:val="32"/>
        </w:rPr>
        <w:t>GUIA DE REVISÃO DE SISTEMAS — v6.0 CONSOLIDATION</w:t>
      </w:r>
    </w:p>
    <w:p>
      <w:pPr>
        <w:jc w:val="center"/>
      </w:pPr>
      <w:r>
        <w:rPr>
          <w:i/>
        </w:rPr>
        <w:t>Documento de referência para ADM + integração com o site oficial</w:t>
      </w:r>
    </w:p>
    <w:p/>
    <w:p>
      <w:pPr>
        <w:pStyle w:val="Quote"/>
      </w:pPr>
      <w:r>
        <w:rPr>
          <w:b/>
        </w:rPr>
        <w:t xml:space="preserve">Objetivo: </w:t>
      </w:r>
      <w:r>
        <w:t>Preservar a identidade e a maior parte do conteúdo da v5.0, corrigindo contradições, exploits, ambiguidades de ADM e integrações entre sistemas. A ficha do site passa a ser a fonte principal dos números; o WhatsApp comunica as alterações e mantém a narrativa.</w:t>
      </w:r>
    </w:p>
    <w:p>
      <w:pPr>
        <w:pStyle w:val="Heading1"/>
      </w:pPr>
      <w:r>
        <w:t>1. Regras centrais da v6.0</w:t>
      </w:r>
    </w:p>
    <w:p>
      <w:pPr>
        <w:pStyle w:val="Heading2"/>
      </w:pPr>
      <w:r>
        <w:t>1.1 Teto global de buffs comuns</w:t>
      </w:r>
    </w:p>
    <w:p>
      <w:r>
        <w:t>Cada personagem pode possuir no máximo +1000% em buffs comuns positivos, somados globalmente entre os atributos. O teto é do personagem, não de cada atributo.</w:t>
      </w:r>
    </w:p>
    <w:p>
      <w:pPr>
        <w:pStyle w:val="ListBullet"/>
      </w:pPr>
      <w:r>
        <w:t>Entram no teto: buffs positivos de atributo vindos de raça, linhagem, profissão, subprofissão, EDL, armas, equipamentos, comida, música, modificações, habilidades raciais e outras fontes convencionais.</w:t>
      </w:r>
    </w:p>
    <w:p>
      <w:pPr>
        <w:pStyle w:val="ListBullet"/>
      </w:pPr>
      <w:r>
        <w:t>Não entram no teto: bônus de Haki e bônus de Akuma no Mi. Eles ficam em campos separados e obedecem aos próprios sistemas de domínio/uso.</w:t>
      </w:r>
    </w:p>
    <w:p>
      <w:pPr>
        <w:pStyle w:val="ListBullet"/>
      </w:pPr>
      <w:r>
        <w:t>Buffs comuns são aditivos, nunca multiplicativos entre si.</w:t>
      </w:r>
    </w:p>
    <w:p>
      <w:pPr>
        <w:pStyle w:val="ListBullet"/>
      </w:pPr>
      <w:r>
        <w:t>Buffs temporários comuns contam enquanto estiverem ativos.</w:t>
      </w:r>
    </w:p>
    <w:p>
      <w:pPr>
        <w:pStyle w:val="ListBullet"/>
      </w:pPr>
      <w:r>
        <w:t>Excedente acima de +1000% fica sem efeito enquanto o teto estiver ocupado.</w:t>
      </w:r>
    </w:p>
    <w:p>
      <w:pPr>
        <w:pStyle w:val="ListBullet"/>
      </w:pPr>
      <w:r>
        <w:t>Debuffs são penalidades: não contam como buff positivo e não criam espaço artificial no orçamento.</w:t>
      </w:r>
    </w:p>
    <w:p>
      <w:pPr>
        <w:pStyle w:val="Quote"/>
      </w:pPr>
      <w:r>
        <w:rPr>
          <w:b/>
        </w:rPr>
        <w:t xml:space="preserve">Fórmula de referência: </w:t>
      </w:r>
      <w:r>
        <w:t>Atributo efetivo = Atributo Base × [1 + (Buff comum aplicável + bônus Haki aplicável + bônus Akuma aplicável) / 100]. O buff comum fica limitado a 1000% global; Haki/Akuma ficam fora desse teto, mas não multiplicam em cadeia.</w:t>
      </w:r>
    </w:p>
    <w:p>
      <w:pPr>
        <w:pStyle w:val="Heading2"/>
      </w:pPr>
      <w:r>
        <w:t>1.2 Pontos Brutos</w:t>
      </w:r>
    </w:p>
    <w:p>
      <w:r>
        <w:t>Pontos Brutos = FOR + RES + AGI + PRE + INT + ESP, usando apenas os pontos base da ficha. Buffs não aumentam Pontos Brutos e não contam para requisitos que explicitamente peçam Pontos Brutos.</w:t>
      </w:r>
    </w:p>
    <w:p>
      <w:pPr>
        <w:pStyle w:val="Heading2"/>
      </w:pPr>
      <w:r>
        <w:t>1.3 Ordem de precedência</w:t>
      </w:r>
    </w:p>
    <w:p>
      <w:pPr>
        <w:pStyle w:val="ListBullet"/>
      </w:pPr>
      <w:r>
        <w:t>Regra central do sistema.</w:t>
      </w:r>
    </w:p>
    <w:p>
      <w:pPr>
        <w:pStyle w:val="ListBullet"/>
      </w:pPr>
      <w:r>
        <w:t>Regra específica do poder/equipamento.</w:t>
      </w:r>
    </w:p>
    <w:p>
      <w:pPr>
        <w:pStyle w:val="ListBullet"/>
      </w:pPr>
      <w:r>
        <w:t>Condição narrativa da cena.</w:t>
      </w:r>
    </w:p>
    <w:p>
      <w:pPr>
        <w:pStyle w:val="ListBullet"/>
      </w:pPr>
      <w:r>
        <w:t>Decisão da ADM apenas quando houver lacuna real.</w:t>
      </w:r>
    </w:p>
    <w:p>
      <w:pPr>
        <w:pStyle w:val="Heading1"/>
      </w:pPr>
      <w:r>
        <w:t>2. Site como fonte oficial da ficha</w:t>
      </w:r>
    </w:p>
    <w:p>
      <w:pPr>
        <w:pStyle w:val="ListBullet"/>
      </w:pPr>
      <w:r>
        <w:t>Cada player pode manter no máximo 2 personagens ativos.</w:t>
      </w:r>
    </w:p>
    <w:p>
      <w:pPr>
        <w:pStyle w:val="ListBullet"/>
      </w:pPr>
      <w:r>
        <w:t>A ficha usa FOR, RES, AGI, PRE, INT e ESP.</w:t>
      </w:r>
    </w:p>
    <w:p>
      <w:pPr>
        <w:pStyle w:val="ListBullet"/>
      </w:pPr>
      <w:r>
        <w:t>Toda atualização de pontos/buffs deve registrar data, autor, origem, observação e resultado.</w:t>
      </w:r>
    </w:p>
    <w:p>
      <w:pPr>
        <w:pStyle w:val="ListBullet"/>
      </w:pPr>
      <w:r>
        <w:t>O painel ADM aplica alterações por delta (+/-), evitando reescrever números sem histórico.</w:t>
      </w:r>
    </w:p>
    <w:p>
      <w:pPr>
        <w:pStyle w:val="ListBullet"/>
      </w:pPr>
      <w:r>
        <w:t>Após cada atualização o site gera um resumo pronto para copiar no WhatsApp.</w:t>
      </w:r>
    </w:p>
    <w:p>
      <w:pPr>
        <w:pStyle w:val="ListBullet"/>
      </w:pPr>
      <w:r>
        <w:t>Morte permanente arquiva o personagem no memorial da conta e libera o slot.</w:t>
      </w:r>
    </w:p>
    <w:p>
      <w:pPr>
        <w:pStyle w:val="ListBullet"/>
      </w:pPr>
      <w:r>
        <w:t>Backup/importação JSON é obrigatório enquanto o projeto permanecer em localStorage.</w:t>
      </w:r>
    </w:p>
    <w:p>
      <w:pPr>
        <w:pStyle w:val="Quote"/>
      </w:pPr>
      <w:r>
        <w:rPr>
          <w:b/>
        </w:rPr>
        <w:t xml:space="preserve">Produção: </w:t>
      </w:r>
      <w:r>
        <w:t>O protótipo atual é localStorage. Para uso real entre vários celulares é obrigatório migrar autenticação e dados para backend (Supabase/Firebase/API). Senhas e permissões ADM não devem permanecer apenas no JavaScript do cliente.</w:t>
      </w:r>
    </w:p>
    <w:p>
      <w:pPr>
        <w:pStyle w:val="Heading1"/>
      </w:pPr>
      <w:r>
        <w:t>3. Criação da ficha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Atributo</w:t>
            </w:r>
          </w:p>
        </w:tc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Função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FOR — Força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Poder físico, carga e dano corpo a corpo.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 — Resistência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Durabilidade, bloqueio e absorção de dano.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AGI — Agilidade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Movimento, reflexos, esquiva e mobilidade.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 — Precisão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Acurácia em ataques à distância e técnicas precisas.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 — Inteligência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Conhecimento técnico e base de profissões de suporte.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ESP — Espírito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Vontade, stamina de poder e controle de Akuma; participa de HP e técnicas de poder.</w:t>
            </w:r>
          </w:p>
        </w:tc>
      </w:tr>
    </w:tbl>
    <w:p/>
    <w:p>
      <w:pPr>
        <w:pStyle w:val="Heading1"/>
      </w:pPr>
      <w:r>
        <w:t>4. Raças</w:t>
      </w:r>
    </w:p>
    <w:p>
      <w:r>
        <w:t>Os percentuais raciais não são reduzidos apenas por parecerem altos: eles foram concebidos dentro de um orçamento global de 1000%. A revisão principal é de integração.</w:t>
      </w:r>
    </w:p>
    <w:p>
      <w:pPr>
        <w:pStyle w:val="ListBullet"/>
      </w:pPr>
      <w:r>
        <w:t>Buffs raciais positivos de atributo contam no teto de 1000%.</w:t>
      </w:r>
    </w:p>
    <w:p>
      <w:pPr>
        <w:pStyle w:val="ListBullet"/>
      </w:pPr>
      <w:r>
        <w:t>Bônus especificamente de Haki fica no campo de Haki, fora do teto.</w:t>
      </w:r>
    </w:p>
    <w:p>
      <w:pPr>
        <w:pStyle w:val="ListBullet"/>
      </w:pPr>
      <w:r>
        <w:t>Passivas sem percentual (voo, respiração aquática, visão etc.) não viram Pontos Brutos.</w:t>
      </w:r>
    </w:p>
    <w:p>
      <w:pPr>
        <w:pStyle w:val="ListBullet"/>
      </w:pPr>
      <w:r>
        <w:t>Debuffs raciais não liberam espaço de buff.</w:t>
      </w:r>
    </w:p>
    <w:p>
      <w:pPr>
        <w:pStyle w:val="Heading1"/>
      </w:pPr>
      <w:r>
        <w:t>5. Famílias / Linhagens</w:t>
      </w:r>
    </w:p>
    <w:p>
      <w:pPr>
        <w:pStyle w:val="ListBullet"/>
      </w:pPr>
      <w:r>
        <w:t>Buffs de atributo contam nos 1000%; bônus de Haki fica separado.</w:t>
      </w:r>
    </w:p>
    <w:p>
      <w:pPr>
        <w:pStyle w:val="ListBullet"/>
      </w:pPr>
      <w:r>
        <w:t>Vantagens como segunda Akuma, acesso a Mariejois, leitura de Poneglyph e autoridade narrativa exigem registro/condição específica e não geram porcentagem implícita.</w:t>
      </w:r>
    </w:p>
    <w:p>
      <w:pPr>
        <w:pStyle w:val="ListBullet"/>
      </w:pPr>
      <w:r>
        <w:t>Slots de linhagem permanecem mecanismo de raridade.</w:t>
      </w:r>
    </w:p>
    <w:p>
      <w:pPr>
        <w:pStyle w:val="Heading1"/>
      </w:pPr>
      <w:r>
        <w:t>6. Profissões &amp; Subprofissões</w:t>
      </w:r>
    </w:p>
    <w:p>
      <w:pPr>
        <w:pStyle w:val="Heading2"/>
      </w:pPr>
      <w:r>
        <w:t>6.1 Trocas</w:t>
      </w:r>
    </w:p>
    <w:p>
      <w:pPr>
        <w:pStyle w:val="ListBullet"/>
      </w:pPr>
      <w:r>
        <w:t>Profissão Principal: máx. 1x por vida; 50M + 800 palavras + ADM; perda de 50% da Perícia Profissional antiga.</w:t>
      </w:r>
    </w:p>
    <w:p>
      <w:pPr>
        <w:pStyle w:val="ListBullet"/>
      </w:pPr>
      <w:r>
        <w:t>Subprofissão: 20M + cena de 400 palavras + cooldown de 7 dias reais.</w:t>
      </w:r>
    </w:p>
    <w:p>
      <w:pPr>
        <w:pStyle w:val="ListBullet"/>
      </w:pPr>
      <w:r>
        <w:t>INT alta não concede domínio automático em uma profissão recém-adquirida; Perícia continua sendo exigida.</w:t>
      </w:r>
    </w:p>
    <w:p>
      <w:pPr>
        <w:pStyle w:val="Heading2"/>
      </w:pPr>
      <w:r>
        <w:t>6.2 Combatente — Monstro</w:t>
      </w:r>
    </w:p>
    <w:p>
      <w:r>
        <w:t>Mantém +5% FOR a cada 5.000 pontos de Força, com teto próprio de +300% FOR. O bônus é comum e consome o orçamento de 1000%.</w:t>
      </w:r>
    </w:p>
    <w:p>
      <w:pPr>
        <w:pStyle w:val="Heading1"/>
      </w:pPr>
      <w:r>
        <w:t>7. Afiliações / Facções</w:t>
      </w:r>
    </w:p>
    <w:p>
      <w:r>
        <w:t>A escolha de facção continua na criação e mudanças exigem arco/ADM. A seção 21 passa a concentrar as progressões completas para evitar regras duplicadas.</w:t>
      </w:r>
    </w:p>
    <w:p>
      <w:pPr>
        <w:pStyle w:val="Heading1"/>
      </w:pPr>
      <w:r>
        <w:t>8. Estilos de Luta — EDL</w:t>
      </w:r>
    </w:p>
    <w:p>
      <w:pPr>
        <w:pStyle w:val="ListBullet"/>
      </w:pPr>
      <w:r>
        <w:t>Buff de atributo de EDL entra nos 1000%.</w:t>
      </w:r>
    </w:p>
    <w:p>
      <w:pPr>
        <w:pStyle w:val="ListBullet"/>
      </w:pPr>
      <w:r>
        <w:t>Parcela que aumenta Haki fica fora do teto.</w:t>
      </w:r>
    </w:p>
    <w:p>
      <w:pPr>
        <w:pStyle w:val="ListBullet"/>
      </w:pPr>
      <w:r>
        <w:t>EDL Especial Único não pode ultrapassar limites sem Evento ADM e regra explicitamente registrada.</w:t>
      </w:r>
    </w:p>
    <w:p>
      <w:pPr>
        <w:pStyle w:val="ListBullet"/>
      </w:pPr>
      <w:r>
        <w:t>Buff temporário de EDL também ocupa o orçamento enquanto ativo.</w:t>
      </w:r>
    </w:p>
    <w:p>
      <w:pPr>
        <w:pStyle w:val="ListBullet"/>
      </w:pPr>
      <w:r>
        <w:t>As duas trocas máximas e o treinamento de EDL Único permanecem.</w:t>
      </w:r>
    </w:p>
    <w:p>
      <w:pPr>
        <w:pStyle w:val="Heading1"/>
      </w:pPr>
      <w:r>
        <w:t>9. Pacote Iniciante</w:t>
      </w:r>
    </w:p>
    <w:p>
      <w:r>
        <w:t>Mantido: 5M Berries, Bote básico, roupa comum, 20 rações, bússola dos Blues e tutorial. Os novos preços hospitalares reduzem o risco de um ferimento leve consumir múltiplas missões de um novato.</w:t>
      </w:r>
    </w:p>
    <w:p>
      <w:pPr>
        <w:pStyle w:val="Heading1"/>
      </w:pPr>
      <w:r>
        <w:t>10. Evolução — Treinos, Aprimoramento &amp; Interações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Treino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Ganho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Mínimo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Palavras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Frequência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Aquecimento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Livre em RP; limitado pelo teto semanal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1,5%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Livre em RP; limitado pelo teto semanal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2x/semana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2,5%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900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1x/semana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Treino do Rei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3,5%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1.200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1x/semana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Técnica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+300 fixos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1x/mês</w:t>
            </w:r>
          </w:p>
        </w:tc>
      </w:tr>
    </w:tbl>
    <w:p/>
    <w:p>
      <w:pPr>
        <w:pStyle w:val="Quote"/>
      </w:pPr>
      <w:r>
        <w:rPr>
          <w:b/>
        </w:rPr>
        <w:t xml:space="preserve">Anti-farm: </w:t>
      </w:r>
      <w:r>
        <w:t>Máximo de 4 cenas de treino com recompensa mecânica por personagem por semana. Cenas extras podem ocorrer por RP, sem pontos.</w:t>
      </w:r>
    </w:p>
    <w:p>
      <w:pPr>
        <w:pStyle w:val="ListBullet"/>
      </w:pPr>
      <w:r>
        <w:t>Treino de Ambiente modifica uma das cenas semanais e não cria recompensa extra.</w:t>
      </w:r>
    </w:p>
    <w:p>
      <w:pPr>
        <w:pStyle w:val="ListBullet"/>
      </w:pPr>
      <w:r>
        <w:t>Aprimoramento Físico permanece 1x/mês por atributo, +5%, 1.500 palavras e validação ADM.</w:t>
      </w:r>
    </w:p>
    <w:p>
      <w:pPr>
        <w:pStyle w:val="Heading1"/>
      </w:pPr>
      <w:r>
        <w:t>11. Perícia &amp; Missões</w:t>
      </w:r>
    </w:p>
    <w:p>
      <w:pPr>
        <w:pStyle w:val="Heading2"/>
      </w:pPr>
      <w:r>
        <w:t>11.1 Perícia Profissional</w:t>
      </w:r>
    </w:p>
    <w:p>
      <w:r>
        <w:t>A Perícia representa domínio da profissão e não pode ser substituída apenas por INT/atributo alto após uma troca.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Nível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Faixa efetiva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Capacidade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Novato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0–2k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Básico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Aprendiz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2–8k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Intermediário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Experiente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8–20k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Avançado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Mestre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20–50k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Mestre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Lenda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50k+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Endgame / técnicas supremas</w:t>
            </w:r>
          </w:p>
        </w:tc>
      </w:tr>
    </w:tbl>
    <w:p/>
    <w:p>
      <w:pPr>
        <w:pStyle w:val="Heading2"/>
      </w:pPr>
      <w:r>
        <w:t>11.2 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Tipo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Pts mín.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Berries/Baú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Pts atributo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Narrador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Muito Fácil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3,5M + N1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Auto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Fácil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8M + N1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Auto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11M + N1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Auto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Avançada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25k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15M + N2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1.200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Auto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Difícil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35k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25M + N2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1.800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ADM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Lendária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40M + N2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2.500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ADM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Monstruosamente Difícil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65M + N3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3.500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ADM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Suicida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70k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90M + N3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ADM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Monstruosidade M+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100k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220M + N3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10.000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ADM Sênior</w:t>
            </w:r>
          </w:p>
        </w:tc>
      </w:tr>
    </w:tbl>
    <w:p/>
    <w:p>
      <w:pPr>
        <w:pStyle w:val="ListBullet"/>
      </w:pPr>
      <w:r>
        <w:t>Máx. 3 missões auto-narradas com recompensa completa por semana/personagem.</w:t>
      </w:r>
    </w:p>
    <w:p>
      <w:pPr>
        <w:pStyle w:val="ListBullet"/>
      </w:pPr>
      <w:r>
        <w:t>Inimigos escalam ao grupo; requisito mínimo não transforma conteúdo antigo em farm automático.</w:t>
      </w:r>
    </w:p>
    <w:p>
      <w:pPr>
        <w:pStyle w:val="ListBullet"/>
      </w:pPr>
      <w:r>
        <w:t>Roll de Akuma em baú cria oportunidade sujeita ao estoque/ADM, não fruta automática.</w:t>
      </w:r>
    </w:p>
    <w:p>
      <w:pPr>
        <w:pStyle w:val="Heading1"/>
      </w:pPr>
      <w:r>
        <w:t>12. Arcos</w:t>
      </w:r>
    </w:p>
    <w:p>
      <w:pPr>
        <w:pStyle w:val="ListBullet"/>
      </w:pPr>
      <w:r>
        <w:t>Limite de arcos simultâneos permanece.</w:t>
      </w:r>
    </w:p>
    <w:p>
      <w:pPr>
        <w:pStyle w:val="ListBullet"/>
      </w:pPr>
      <w:r>
        <w:t>Recompensa de pontos deve ser registrada no site com origem “Arco”.</w:t>
      </w:r>
    </w:p>
    <w:p>
      <w:pPr>
        <w:pStyle w:val="ListBullet"/>
      </w:pPr>
      <w:r>
        <w:t>Despertar, Rei Revestido, Almirante de Frota e cargos especiais continuam dependentes de marco narrativo quando indicado.</w:t>
      </w:r>
    </w:p>
    <w:p>
      <w:pPr>
        <w:pStyle w:val="Heading1"/>
      </w:pPr>
      <w:r>
        <w:t>13. Combate — Sistema Completo</w:t>
      </w:r>
    </w:p>
    <w:p>
      <w:pPr>
        <w:pStyle w:val="Heading2"/>
      </w:pPr>
      <w:r>
        <w:t>13.1 Turno 0</w:t>
      </w:r>
    </w:p>
    <w:p>
      <w:r>
        <w:t>Normalmente é apresentação da cena. Emboscada previamente conquistada pode gerar ação surpresa após resolução ADM.</w:t>
      </w:r>
    </w:p>
    <w:p>
      <w:pPr>
        <w:pStyle w:val="Heading2"/>
      </w:pPr>
      <w:r>
        <w:t>13.2 Matriz universal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Ação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Ofensivo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Defensivo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Corpo a corpo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Atributo principal do EDL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AGI para esquiva / RES para bloqueio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Tiro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AGI / Observação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Akuma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ESP + atributo coerente quando híbrida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AGI, RES ou Haki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Controle/estado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Atributo definido pela técnica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RES, ESP ou Haki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Ataque/Defesa</w:t>
            </w:r>
          </w:p>
        </w:tc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Referência d100 ADM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&lt;70%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75+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70–89%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65+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90–109%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50+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110–139%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35+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≥140%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20+</w:t>
            </w:r>
          </w:p>
        </w:tc>
      </w:tr>
    </w:tbl>
    <w:p/>
    <w:p>
      <w:pPr>
        <w:pStyle w:val="ListBullet"/>
      </w:pPr>
      <w:r>
        <w:t>Contexto altera a referência em até ±15 pontos.</w:t>
      </w:r>
    </w:p>
    <w:p>
      <w:pPr>
        <w:pStyle w:val="ListBullet"/>
      </w:pPr>
      <w:r>
        <w:t>Mesmo estado não acumula consigo mesmo; reaplicação renova duração.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Estado</w:t>
            </w:r>
          </w:p>
        </w:tc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Efeito v6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Queimado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-10% RES +1% HP/turno, 3t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Chocado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-15% PRE/-10% AGI, 2t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Envenenado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1/2/3% HP por turno conforme força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Congelado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Imobilizado 1t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Atordoado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Perde próxima ação principal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Intimidado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-20% atributo principal, 3t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Sangrando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-3% HP/turno, 3t</w:t>
            </w:r>
          </w:p>
        </w:tc>
      </w:tr>
    </w:tbl>
    <w:p/>
    <w:p>
      <w:pPr>
        <w:pStyle w:val="Heading1"/>
      </w:pPr>
      <w:r>
        <w:t>14. HP &amp; Dano</w:t>
      </w:r>
    </w:p>
    <w:p>
      <w:pPr>
        <w:pStyle w:val="Quote"/>
      </w:pPr>
      <w:r>
        <w:rPr>
          <w:b/>
        </w:rPr>
        <w:t xml:space="preserve">HP: </w:t>
      </w:r>
      <w:r>
        <w:t>HP Base = RES×2 + FOR×0,5 + ESP×0,5. Depois só entram bônus que digam explicitamente +X% HP. Buffs em FOR/RES/ESP não são aplicados novamente como modificador geral.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Ataque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Dano bruto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Redução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Físico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FOR efetiva ×0,15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 efetiva ×0,10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Distância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 efetiva ×0,15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 efetiva ×0,08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Akuma direta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ESP efetivo ×0,20 + híbrido ×0,05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 ×0,08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Akuma área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ESP efetivo ×0,18 + híbrido ×0,05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 ×0,08</w:t>
            </w:r>
          </w:p>
        </w:tc>
      </w:tr>
    </w:tbl>
    <w:p/>
    <w:p>
      <w:pPr>
        <w:pStyle w:val="ListBullet"/>
      </w:pPr>
      <w:r>
        <w:t>Dano final não tem mínimo universal de 1%; ataques muito abaixo da defesa podem não causar HP relevante.</w:t>
      </w:r>
    </w:p>
    <w:p>
      <w:pPr>
        <w:pStyle w:val="ListBullet"/>
      </w:pPr>
      <w:r>
        <w:t>ADM pode ajustar ±15% por contexto.</w:t>
      </w:r>
    </w:p>
    <w:p>
      <w:pPr>
        <w:pStyle w:val="ListBullet"/>
      </w:pPr>
      <w:r>
        <w:t>Segunda Vida permanece, mas Despertar momentâneo não concede desbloqueio permanente.</w:t>
      </w:r>
    </w:p>
    <w:p>
      <w:pPr>
        <w:pStyle w:val="Heading1"/>
      </w:pPr>
      <w:r>
        <w:t>15. Hospital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Estado</w:t>
            </w:r>
          </w:p>
        </w:tc>
        <w:tc>
          <w:tcPr>
            <w:tcW w:type="dxa" w:w="2556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HP</w:t>
            </w:r>
          </w:p>
        </w:tc>
        <w:tc>
          <w:tcPr>
            <w:tcW w:type="dxa" w:w="2556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Custo</w:t>
            </w:r>
          </w:p>
        </w:tc>
        <w:tc>
          <w:tcPr>
            <w:tcW w:type="dxa" w:w="2556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Tempo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76–100%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51–75%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6M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Grave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26–50%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15M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Muito Grave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11–25%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30M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7h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Letal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1–10%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50M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12h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Recuperação 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75M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24h</w:t>
            </w:r>
          </w:p>
        </w:tc>
      </w:tr>
    </w:tbl>
    <w:p/>
    <w:p>
      <w:pPr>
        <w:pStyle w:val="ListBullet"/>
      </w:pPr>
      <w:r>
        <w:t>Gratuidades por facção/base permanecem.</w:t>
      </w:r>
    </w:p>
    <w:p>
      <w:pPr>
        <w:pStyle w:val="ListBullet"/>
      </w:pPr>
      <w:r>
        <w:t>Grand Line/Novo Mundo podem ter +25%/+50% em tratamentos de logística especial, informado antes.</w:t>
      </w:r>
    </w:p>
    <w:p>
      <w:pPr>
        <w:pStyle w:val="Heading1"/>
      </w:pPr>
      <w:r>
        <w:t>16. Navios — Loja, Docas, Reparos &amp; Danos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Classe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HP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Vel.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Ofensiva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Preço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Bote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Sloop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12k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40M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Corveta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100M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Fragata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25k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220M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Galeão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70k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18k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25k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450M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Navio de Guerra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100k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900M*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Submarino conversão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22k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10k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600M + base</w:t>
            </w:r>
          </w:p>
        </w:tc>
      </w:tr>
    </w:tbl>
    <w:p/>
    <w:p>
      <w:pPr>
        <w:pStyle w:val="ListBullet"/>
      </w:pPr>
      <w:r>
        <w:t>Grande Canhão de 30% HP máximo exige Fragata ou superior.</w:t>
      </w:r>
    </w:p>
    <w:p>
      <w:pPr>
        <w:pStyle w:val="ListBullet"/>
      </w:pPr>
      <w:r>
        <w:t>Reparo automático: 300 HP + 0,5% HP máximo/turno; não funciona em estado crítico.</w:t>
      </w:r>
    </w:p>
    <w:p>
      <w:pPr>
        <w:pStyle w:val="ListBullet"/>
      </w:pPr>
      <w:r>
        <w:t>Polestar mantém -10% naval; submarino exige doca/estrutura compatível.</w:t>
      </w:r>
    </w:p>
    <w:p>
      <w:pPr>
        <w:pStyle w:val="Heading1"/>
      </w:pPr>
      <w:r>
        <w:t>17. Loja Ascension</w:t>
      </w:r>
    </w:p>
    <w:p>
      <w:pPr>
        <w:pStyle w:val="ListBullet"/>
      </w:pPr>
      <w:r>
        <w:t>Itens que concedam bônus positivo de atributo entram no orçamento de 1000%.</w:t>
      </w:r>
    </w:p>
    <w:p>
      <w:pPr>
        <w:pStyle w:val="ListBullet"/>
      </w:pPr>
      <w:r>
        <w:t>Reduções de dano, imunidades e utilidades seguem a descrição e não viram Pontos Brutos.</w:t>
      </w:r>
    </w:p>
    <w:p>
      <w:pPr>
        <w:pStyle w:val="ListBullet"/>
      </w:pPr>
      <w:r>
        <w:t>Preços devem ser auditados contra renda de missões e tetos regionais a cada grande reset econômico.</w:t>
      </w:r>
    </w:p>
    <w:p>
      <w:pPr>
        <w:pStyle w:val="Heading1"/>
      </w:pPr>
      <w:r>
        <w:t>18. Negócios Legais &amp; Ilegais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Tipo</w:t>
            </w:r>
          </w:p>
        </w:tc>
        <w:tc>
          <w:tcPr>
            <w:tcW w:type="dxa" w:w="1704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INT</w:t>
            </w:r>
          </w:p>
        </w:tc>
        <w:tc>
          <w:tcPr>
            <w:tcW w:type="dxa" w:w="1704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Investimento</w:t>
            </w:r>
          </w:p>
        </w:tc>
        <w:tc>
          <w:tcPr>
            <w:tcW w:type="dxa" w:w="1704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Lucro bruto/sem.</w:t>
            </w:r>
          </w:p>
        </w:tc>
        <w:tc>
          <w:tcPr>
            <w:tcW w:type="dxa" w:w="1704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Imposto</w:t>
            </w:r>
          </w:p>
        </w:tc>
        <w:tc>
          <w:tcPr>
            <w:tcW w:type="dxa" w:w="1704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Manutenção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Básico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3.500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15M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3,5M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10%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6.000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35M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5,5M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10%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Avançado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10.000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80M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8M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10%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Muito Avançado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20.000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120M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11M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10%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Construção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Material v6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Efeito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Muralha Madeira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50 madeiras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5k HP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Muralha Metal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150 metais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15k HP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Muralha Kairosheki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20 barras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40k HP + neutraliza ao toque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Torre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50 madeiras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detecção ×2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Hospital Campo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100 madeiras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cura equivalente</w:t>
            </w:r>
          </w:p>
        </w:tc>
      </w:tr>
    </w:tbl>
    <w:p/>
    <w:p>
      <w:pPr>
        <w:pStyle w:val="Heading1"/>
      </w:pPr>
      <w:r>
        <w:t>19. Submundo &amp; Mercado Negro</w:t>
      </w:r>
    </w:p>
    <w:p>
      <w:pPr>
        <w:pStyle w:val="ListBullet"/>
      </w:pPr>
      <w:r>
        <w:t>Transação conta para reputação se tiver mínimo 5M ou relevância narrativa.</w:t>
      </w:r>
    </w:p>
    <w:p>
      <w:pPr>
        <w:pStyle w:val="ListBullet"/>
      </w:pPr>
      <w:r>
        <w:t>Compras repetidas na mesma negociação contam como uma transação.</w:t>
      </w:r>
    </w:p>
    <w:p>
      <w:pPr>
        <w:pStyle w:val="ListBullet"/>
      </w:pPr>
      <w:r>
        <w:t>“Kairosheki ilimitado” em RS3 significa catálogo liberado; compra normal limitada a 5 barras/semana/personagem.</w:t>
      </w:r>
    </w:p>
    <w:p>
      <w:pPr>
        <w:pStyle w:val="ListBullet"/>
      </w:pPr>
      <w:r>
        <w:t>SMILE exige cadeia de fornecimento/evento; dinheiro sozinho não cria estoque infinito.</w:t>
      </w:r>
    </w:p>
    <w:p>
      <w:pPr>
        <w:pStyle w:val="Heading1"/>
      </w:pPr>
      <w:r>
        <w:t>20. NPCs — Contratos, Frotas &amp;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Região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Máx. pts NPC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Haki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East Blue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15k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Grand 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40k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Básico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Novo Mundo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80k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Intermediário</w:t>
            </w:r>
          </w:p>
        </w:tc>
      </w:tr>
    </w:tbl>
    <w:p/>
    <w:p>
      <w:pPr>
        <w:pStyle w:val="ListBullet"/>
      </w:pPr>
      <w:r>
        <w:t>Recrutamento facilitado elimina missão, não teto regional.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Frota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Pirata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Marinha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Outras facções</w:t>
            </w:r>
          </w:p>
        </w:tc>
        <w:tc>
          <w:tcPr>
            <w:tcW w:type="dxa" w:w="2045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Custo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Pequena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100M+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Comandante+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equivalente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20M/navio/sem.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300M+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Capitão+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equivalente alto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35M/navio/sem.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Grande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Shichibukai/Yonko asp.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Comodoro+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evento/alto comando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50M/navio/sem.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Armada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Evento ADM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Contra-Almirante+ / operação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Evento ADM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ADM</w:t>
            </w:r>
          </w:p>
        </w:tc>
      </w:tr>
    </w:tbl>
    <w:p/>
    <w:p>
      <w:pPr>
        <w:pStyle w:val="Heading1"/>
      </w:pPr>
      <w:r>
        <w:t>21. Facções do RPG</w:t>
      </w:r>
    </w:p>
    <w:p>
      <w:pPr>
        <w:pStyle w:val="Heading2"/>
      </w:pPr>
      <w:r>
        <w:t>21.1 Marinha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Patente</w:t>
            </w:r>
          </w:p>
        </w:tc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Requisito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Aprendiz de Marinheiro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Marinheiro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Cabo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15k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Sargento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Sargento-Mor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Segundo-Tenente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80k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Primeiro-Tenente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115k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Tenente-Comandante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155k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Comandante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205k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Capitão East Blue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260k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Capitão West Blue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320k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Capitão South Blue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380k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Capitão North Blue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440k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Comodoro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510k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Contra-Almirante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590k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Vice-Almirante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680k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Diretor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760k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Almirante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850k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Inspetor-Chefe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930k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Almirante de Frota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1.000.000 + Evento ADM</w:t>
            </w:r>
          </w:p>
        </w:tc>
      </w:tr>
    </w:tbl>
    <w:p/>
    <w:p>
      <w:pPr>
        <w:pStyle w:val="Quote"/>
      </w:pPr>
      <w:r>
        <w:rPr>
          <w:b/>
        </w:rPr>
        <w:t xml:space="preserve">Diretor de Impel Down: </w:t>
      </w:r>
      <w:r>
        <w:t>Cargo especial separado da linha da Marinha. Não exige pontos; apenas Evento ADM.</w:t>
      </w:r>
    </w:p>
    <w:p>
      <w:pPr>
        <w:pStyle w:val="Heading2"/>
      </w:pPr>
      <w:r>
        <w:t>21.2 Piratas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Marco</w:t>
            </w:r>
          </w:p>
        </w:tc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Recompensa/condição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Novato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0–29M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Procurado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30–99M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Supernova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100–499M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Potência Emergente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500–999M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Grande Pirata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1B+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Candidato a Imperador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2B+ + território + evento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Yonkou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Evento global + decisão/vaga</w:t>
            </w:r>
          </w:p>
        </w:tc>
      </w:tr>
    </w:tbl>
    <w:p/>
    <w:p>
      <w:pPr>
        <w:pStyle w:val="Heading2"/>
      </w:pPr>
      <w:r>
        <w:t>21.3 Revolucionários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Patamar</w:t>
            </w:r>
          </w:p>
        </w:tc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Influência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Recruta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Agente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Líder de Célula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Comandante Regional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700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Chefe Regional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1.500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Comandante de Exército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3.000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Alto Comando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5.000 + evento</w:t>
            </w:r>
          </w:p>
        </w:tc>
      </w:tr>
    </w:tbl>
    <w:p/>
    <w:p>
      <w:pPr>
        <w:pStyle w:val="Heading2"/>
      </w:pPr>
      <w:r>
        <w:t>21.4 Caçadores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Classe</w:t>
            </w:r>
          </w:p>
        </w:tc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Condição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Entrada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 contratos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 contratos + alvo importante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 contratos + 3 capturas altas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Evento / reconhecimento mundial</w:t>
            </w:r>
          </w:p>
        </w:tc>
      </w:tr>
    </w:tbl>
    <w:p/>
    <w:p>
      <w:pPr>
        <w:pStyle w:val="ListBullet"/>
      </w:pPr>
      <w:r>
        <w:t>Caçador Classe A/S pode atender ao requisito de Shichibukai por feitos equivalentes sem possuir recompensa ativa.</w:t>
      </w:r>
    </w:p>
    <w:p>
      <w:pPr>
        <w:pStyle w:val="Heading2"/>
      </w:pPr>
      <w:r>
        <w:t>21.5 Cipher Pol</w:t>
      </w:r>
    </w:p>
    <w:p>
      <w:r>
        <w:t>Agente → Agente Sênior → CP9 → CP0 → CP0 Mascarado. CP0 depende de evento/ordem do Governo, não apenas pontos.</w:t>
      </w:r>
    </w:p>
    <w:p>
      <w:pPr>
        <w:pStyle w:val="Heading1"/>
      </w:pPr>
      <w:r>
        <w:t>22. Grau de Arma &amp; Armas de Fogo</w:t>
      </w:r>
    </w:p>
    <w:p>
      <w:pPr>
        <w:pStyle w:val="ListBullet"/>
      </w:pPr>
      <w:r>
        <w:t>Buffs de arma e mods contam nos 1000%.</w:t>
      </w:r>
    </w:p>
    <w:p>
      <w:pPr>
        <w:pStyle w:val="ListBullet"/>
      </w:pPr>
      <w:r>
        <w:t>Bônus Total de melhoria substitui o bônus anterior da arma para evitar dupla camada.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Melhoria</w:t>
            </w:r>
          </w:p>
        </w:tc>
        <w:tc>
          <w:tcPr>
            <w:tcW w:type="dxa" w:w="5112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Bônus total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Grau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220%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Grau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330%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Grau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440%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Grau 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550%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Divino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660%</w:t>
            </w:r>
          </w:p>
        </w:tc>
      </w:tr>
    </w:tbl>
    <w:p/>
    <w:p>
      <w:pPr>
        <w:pStyle w:val="ListBullet"/>
      </w:pPr>
      <w:r>
        <w:t>Duas armas podem fornecer buff completo, terceira metade, demais nenhum; depois ainda vale o teto global.</w:t>
      </w:r>
    </w:p>
    <w:p>
      <w:pPr>
        <w:pStyle w:val="ListBullet"/>
      </w:pPr>
      <w:r>
        <w:t>Armas de fogo precisam declarar recarga base para que modificações de -1 turno tenham referência.</w:t>
      </w:r>
    </w:p>
    <w:p>
      <w:pPr>
        <w:pStyle w:val="Heading1"/>
      </w:pPr>
      <w:r>
        <w:t>23. Poderes — Akuma no Mi &amp; Haki</w:t>
      </w:r>
    </w:p>
    <w:p>
      <w:pPr>
        <w:pStyle w:val="Heading2"/>
      </w:pPr>
      <w:r>
        <w:t>23.1 Akuma — Cargas de Poder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Maestria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Espírito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Cargas/combate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Básico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0–2k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2–10k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Avançado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10–25k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Controle Total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25–45k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Despertar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45k+ + arco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</w:tbl>
    <w:p/>
    <w:p>
      <w:pPr>
        <w:pStyle w:val="ListBullet"/>
      </w:pPr>
      <w:r>
        <w:t>Uso simples: 0 carga a critério ADM; técnica nomeada forte/área: 1.</w:t>
      </w:r>
    </w:p>
    <w:p>
      <w:pPr>
        <w:pStyle w:val="ListBullet"/>
      </w:pPr>
      <w:r>
        <w:t>Despertar: 2 para ativar +1 por turno após o primeiro; máx. 3 turnos.</w:t>
      </w:r>
    </w:p>
    <w:p>
      <w:pPr>
        <w:pStyle w:val="Heading2"/>
      </w:pPr>
      <w:r>
        <w:t>23.2 Haki — Cargas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Estágio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Faixa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Cargas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Iniciante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0–5k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Intermediário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5–15k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Avançado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15–30k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Mestre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30–50k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Despertar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50k+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</w:tbl>
    <w:p/>
    <w:p>
      <w:pPr>
        <w:pStyle w:val="ListBullet"/>
      </w:pPr>
      <w:r>
        <w:t>Future Sight: 2 cargas; só garante esquiva de ataque convencional fisicamente evitável.</w:t>
      </w:r>
    </w:p>
    <w:p>
      <w:pPr>
        <w:pStyle w:val="ListBullet"/>
      </w:pPr>
      <w:r>
        <w:t>Ryou avançado: 1 carga por técnica; cobertura total: 2 ativar +1/turno.</w:t>
      </w:r>
    </w:p>
    <w:p>
      <w:pPr>
        <w:pStyle w:val="ListBullet"/>
      </w:pPr>
      <w:r>
        <w:t>Rei Revestido: 40k + arco; 2 cargas/turno.</w:t>
      </w:r>
    </w:p>
    <w:p>
      <w:pPr>
        <w:pStyle w:val="Heading1"/>
      </w:pPr>
      <w:r>
        <w:t>24. Habilidades Especiais de Raça</w:t>
      </w:r>
    </w:p>
    <w:p>
      <w:r>
        <w:t>A seção passa a ser resumo/índice. Em conflito vale a seção completa da raça. Buff racial de atributo entra nos 1000%; Haki/Akuma permanecem separados.</w:t>
      </w:r>
    </w:p>
    <w:p>
      <w:pPr>
        <w:pStyle w:val="Heading1"/>
      </w:pPr>
      <w:r>
        <w:t>25. Navegação — Eventos, Blues &amp; Grand Line</w:t>
      </w:r>
    </w:p>
    <w:p>
      <w:r>
        <w:t>Regra unificada: uma viagem longa realiza 3 rolagens. Cada rolagem primeiro verifica a chance regional; se houver evento, sorteia a categoria Bom/Neutro/Ruim.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Região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Chance/rolagem</w:t>
            </w:r>
          </w:p>
        </w:tc>
        <w:tc>
          <w:tcPr>
            <w:tcW w:type="dxa" w:w="3408"/>
            <w:vAlign w:val="center"/>
            <w:shd w:fill="15202B"/>
          </w:tcPr>
          <w:p>
            <w:r/>
            <w:r>
              <w:rPr>
                <w:b/>
                <w:color w:val="F0C850"/>
                <w:sz w:val="18"/>
              </w:rPr>
              <w:t>Bom/Neutro/Ruim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East Blue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40/35/25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West/South/North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35%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35/35/30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Grand 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25/35/40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Novo Mundo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15/30/55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Calm Belt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0/10/90</w:t>
            </w:r>
          </w:p>
        </w:tc>
      </w:tr>
    </w:tbl>
    <w:p/>
    <w:p>
      <w:pPr>
        <w:pStyle w:val="ListBullet"/>
      </w:pPr>
      <w:r>
        <w:t>Viagens curtas dos Blues não fazem as três rolagens salvo evento narrativo.</w:t>
      </w:r>
    </w:p>
    <w:p>
      <w:pPr>
        <w:pStyle w:val="ListBullet"/>
      </w:pPr>
      <w:r>
        <w:t>Teto de redução de viagem permanece -80%.</w:t>
      </w:r>
    </w:p>
    <w:p>
      <w:pPr>
        <w:pStyle w:val="ListBullet"/>
      </w:pPr>
      <w:r>
        <w:t>Sloop íntegro recebe traço de casco leve: -5% tempo de viagem.</w:t>
      </w:r>
    </w:p>
    <w:p>
      <w:pPr>
        <w:pStyle w:val="Heading1"/>
      </w:pPr>
      <w:r>
        <w:t>26. Fluxo recomendado de atualização pelo site</w:t>
      </w:r>
    </w:p>
    <w:p>
      <w:pPr>
        <w:pStyle w:val="ListBullet"/>
      </w:pPr>
      <w:r>
        <w:t>Player conclui treino/missão/arco/evento.</w:t>
      </w:r>
    </w:p>
    <w:p>
      <w:pPr>
        <w:pStyle w:val="ListBullet"/>
      </w:pPr>
      <w:r>
        <w:t>ADM valida a fonte e abre o personagem no Painel Mestre.</w:t>
      </w:r>
    </w:p>
    <w:p>
      <w:pPr>
        <w:pStyle w:val="ListBullet"/>
      </w:pPr>
      <w:r>
        <w:t>ADM lança deltas de pontos/buffs e seleciona a origem.</w:t>
      </w:r>
    </w:p>
    <w:p>
      <w:pPr>
        <w:pStyle w:val="ListBullet"/>
      </w:pPr>
      <w:r>
        <w:t>Site bloqueia buff comum que ultrapasse 1000%.</w:t>
      </w:r>
    </w:p>
    <w:p>
      <w:pPr>
        <w:pStyle w:val="ListBullet"/>
      </w:pPr>
      <w:r>
        <w:t>Site salva histórico e recalcula Pontos Brutos.</w:t>
      </w:r>
    </w:p>
    <w:p>
      <w:pPr>
        <w:pStyle w:val="ListBullet"/>
      </w:pPr>
      <w:r>
        <w:t>ADM copia o resumo gerado e envia no WhatsApp.</w:t>
      </w:r>
    </w:p>
    <w:p>
      <w:pPr>
        <w:pStyle w:val="ListBullet"/>
      </w:pPr>
      <w:r>
        <w:t>O site continua sendo a fonte completa; o WhatsApp fica com o comunicado.</w:t>
      </w:r>
    </w:p>
    <w:p>
      <w:pPr>
        <w:pStyle w:val="Heading1"/>
      </w:pPr>
      <w:r>
        <w:t>27. Prioridades para backend de produção</w:t>
      </w:r>
    </w:p>
    <w:p>
      <w:pPr>
        <w:pStyle w:val="ListBullet"/>
      </w:pPr>
      <w:r>
        <w:t>Autenticação real e roles (player/ADM).</w:t>
      </w:r>
    </w:p>
    <w:p>
      <w:pPr>
        <w:pStyle w:val="ListBullet"/>
      </w:pPr>
      <w:r>
        <w:t>Banco compartilhado com transações atômicas.</w:t>
      </w:r>
    </w:p>
    <w:p>
      <w:pPr>
        <w:pStyle w:val="ListBullet"/>
      </w:pPr>
      <w:r>
        <w:t>Tabela de personagens e histórico imutável/auditável.</w:t>
      </w:r>
    </w:p>
    <w:p>
      <w:pPr>
        <w:pStyle w:val="ListBullet"/>
      </w:pPr>
      <w:r>
        <w:t>Permissões: player lê a própria ficha; ADM altera mecânica.</w:t>
      </w:r>
    </w:p>
    <w:p>
      <w:pPr>
        <w:pStyle w:val="ListBullet"/>
      </w:pPr>
      <w:r>
        <w:t>Uploads de avatar em storage.</w:t>
      </w:r>
    </w:p>
    <w:p>
      <w:pPr>
        <w:pStyle w:val="ListBullet"/>
      </w:pPr>
      <w:r>
        <w:t>Backups automáticos e log de auditoria.</w:t>
      </w:r>
    </w:p>
    <w:p>
      <w:pPr>
        <w:pStyle w:val="ListBullet"/>
      </w:pPr>
      <w:r>
        <w:t>Validação server-side do teto 1000%, não apenas JavaScript.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One Piece Ascension — v6.0 Consolidation • Documento de referência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74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74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37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7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