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page" w:tblpX="-61" w:tblpY="-855"/>
        <w:tblW w:w="12240" w:type="dxa"/>
        <w:tblLook w:val="04A0" w:firstRow="1" w:lastRow="0" w:firstColumn="1" w:lastColumn="0" w:noHBand="0" w:noVBand="1"/>
      </w:tblPr>
      <w:tblGrid>
        <w:gridCol w:w="1438"/>
        <w:gridCol w:w="10802"/>
      </w:tblGrid>
      <w:tr w:rsidR="007F279D" w:rsidRPr="0098222A" w14:paraId="79374ACC" w14:textId="77777777" w:rsidTr="00E05F6D">
        <w:trPr>
          <w:trHeight w:val="774"/>
        </w:trPr>
        <w:tc>
          <w:tcPr>
            <w:tcW w:w="1438" w:type="dxa"/>
            <w:tcBorders>
              <w:top w:val="nil"/>
              <w:left w:val="nil"/>
              <w:bottom w:val="nil"/>
              <w:right w:val="nil"/>
            </w:tcBorders>
            <w:shd w:val="clear" w:color="auto" w:fill="A0A1A2"/>
          </w:tcPr>
          <w:p w14:paraId="1CCB6098" w14:textId="77777777" w:rsidR="00FD728C" w:rsidRPr="0098222A" w:rsidRDefault="00E05F6D" w:rsidP="0098222A">
            <w:pPr>
              <w:spacing w:line="276" w:lineRule="auto"/>
              <w:rPr>
                <w:rFonts w:ascii="Arial" w:hAnsi="Arial" w:cs="Arial"/>
              </w:rPr>
            </w:pPr>
            <w:r w:rsidRPr="0098222A">
              <w:rPr>
                <w:rFonts w:ascii="Arial" w:hAnsi="Arial" w:cs="Arial"/>
                <w:noProof/>
              </w:rPr>
              <w:drawing>
                <wp:anchor distT="0" distB="0" distL="114300" distR="114300" simplePos="0" relativeHeight="251724800" behindDoc="0" locked="0" layoutInCell="1" allowOverlap="1" wp14:anchorId="738182AD" wp14:editId="4A7F184A">
                  <wp:simplePos x="0" y="0"/>
                  <wp:positionH relativeFrom="column">
                    <wp:posOffset>464185</wp:posOffset>
                  </wp:positionH>
                  <wp:positionV relativeFrom="paragraph">
                    <wp:posOffset>-54610</wp:posOffset>
                  </wp:positionV>
                  <wp:extent cx="1167765" cy="38925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LTW_whi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7765" cy="389255"/>
                          </a:xfrm>
                          <a:prstGeom prst="rect">
                            <a:avLst/>
                          </a:prstGeom>
                        </pic:spPr>
                      </pic:pic>
                    </a:graphicData>
                  </a:graphic>
                  <wp14:sizeRelH relativeFrom="page">
                    <wp14:pctWidth>0</wp14:pctWidth>
                  </wp14:sizeRelH>
                  <wp14:sizeRelV relativeFrom="page">
                    <wp14:pctHeight>0</wp14:pctHeight>
                  </wp14:sizeRelV>
                </wp:anchor>
              </w:drawing>
            </w:r>
            <w:r w:rsidR="00314959" w:rsidRPr="0098222A">
              <w:rPr>
                <w:rFonts w:ascii="Arial" w:hAnsi="Arial" w:cs="Arial"/>
              </w:rPr>
              <w:t xml:space="preserve"> </w:t>
            </w:r>
          </w:p>
        </w:tc>
        <w:tc>
          <w:tcPr>
            <w:tcW w:w="10802" w:type="dxa"/>
            <w:tcBorders>
              <w:top w:val="nil"/>
              <w:left w:val="nil"/>
              <w:bottom w:val="nil"/>
              <w:right w:val="nil"/>
            </w:tcBorders>
            <w:shd w:val="clear" w:color="auto" w:fill="A0A1A2"/>
            <w:tcMar>
              <w:top w:w="216" w:type="dxa"/>
              <w:left w:w="115" w:type="dxa"/>
              <w:right w:w="115" w:type="dxa"/>
            </w:tcMar>
          </w:tcPr>
          <w:p w14:paraId="4145749F" w14:textId="77777777" w:rsidR="00C8700B" w:rsidRPr="000979AC" w:rsidRDefault="00B273F6" w:rsidP="000979AC">
            <w:pPr>
              <w:pStyle w:val="Title"/>
              <w:framePr w:hSpace="0" w:wrap="auto" w:hAnchor="text" w:xAlign="left" w:yAlign="inline"/>
            </w:pPr>
            <w:r>
              <w:t>Concept Assignment 4</w:t>
            </w:r>
          </w:p>
          <w:p w14:paraId="2097C397" w14:textId="59677A84" w:rsidR="007F279D" w:rsidRPr="000979AC" w:rsidRDefault="007F279D" w:rsidP="0060772E">
            <w:pPr>
              <w:pStyle w:val="Subtitle"/>
              <w:framePr w:hSpace="0" w:wrap="auto" w:hAnchor="text" w:xAlign="left" w:yAlign="inline"/>
            </w:pPr>
            <w:r w:rsidRPr="000979AC">
              <w:t>P</w:t>
            </w:r>
            <w:r w:rsidRPr="000979AC">
              <w:rPr>
                <w:rStyle w:val="SubtitleChar"/>
              </w:rPr>
              <w:t xml:space="preserve">LTW </w:t>
            </w:r>
            <w:r w:rsidR="0060772E">
              <w:rPr>
                <w:rStyle w:val="SubtitleChar"/>
              </w:rPr>
              <w:t xml:space="preserve">Computer Science </w:t>
            </w:r>
            <w:r w:rsidR="00FA114D">
              <w:rPr>
                <w:rStyle w:val="SubtitleChar"/>
              </w:rPr>
              <w:t>CSP Core Training</w:t>
            </w:r>
          </w:p>
        </w:tc>
      </w:tr>
    </w:tbl>
    <w:p w14:paraId="593D773C" w14:textId="77777777" w:rsidR="009103D2" w:rsidRPr="006B7EE5" w:rsidRDefault="00B273F6" w:rsidP="00F727EA">
      <w:pPr>
        <w:pStyle w:val="Heading1"/>
        <w:spacing w:before="240"/>
      </w:pPr>
      <w:r>
        <w:t>Object-Oriented Programming</w:t>
      </w: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E179D3" w:rsidRPr="0098222A" w14:paraId="125C0CDB" w14:textId="77777777" w:rsidTr="00F815FE">
        <w:trPr>
          <w:trHeight w:val="513"/>
        </w:trPr>
        <w:tc>
          <w:tcPr>
            <w:tcW w:w="1348" w:type="dxa"/>
            <w:tcBorders>
              <w:top w:val="nil"/>
              <w:left w:val="nil"/>
              <w:bottom w:val="nil"/>
              <w:right w:val="nil"/>
            </w:tcBorders>
            <w:shd w:val="clear" w:color="auto" w:fill="A0A1A2"/>
          </w:tcPr>
          <w:p w14:paraId="26140DD8" w14:textId="77777777" w:rsidR="00E179D3" w:rsidRPr="0098222A" w:rsidRDefault="00E179D3" w:rsidP="0098222A">
            <w:pPr>
              <w:spacing w:line="276" w:lineRule="auto"/>
              <w:rPr>
                <w:rFonts w:ascii="Arial" w:hAnsi="Arial" w:cs="Arial"/>
              </w:rPr>
            </w:pPr>
          </w:p>
        </w:tc>
        <w:tc>
          <w:tcPr>
            <w:tcW w:w="10902" w:type="dxa"/>
            <w:tcBorders>
              <w:top w:val="nil"/>
              <w:left w:val="nil"/>
              <w:bottom w:val="nil"/>
              <w:right w:val="nil"/>
            </w:tcBorders>
            <w:shd w:val="clear" w:color="auto" w:fill="A0A1A2"/>
          </w:tcPr>
          <w:p w14:paraId="6A63D129" w14:textId="77777777" w:rsidR="00E179D3" w:rsidRPr="002748ED" w:rsidRDefault="00FA114D" w:rsidP="00ED2363">
            <w:pPr>
              <w:pStyle w:val="Heading2"/>
              <w:outlineLvl w:val="1"/>
            </w:pPr>
            <w:r w:rsidRPr="002748ED">
              <w:t>Learning Objectives</w:t>
            </w:r>
          </w:p>
        </w:tc>
      </w:tr>
    </w:tbl>
    <w:p w14:paraId="0D7377F3" w14:textId="77777777" w:rsidR="0060772E" w:rsidRDefault="0060772E" w:rsidP="00D339B0">
      <w:pPr>
        <w:pStyle w:val="SmallLineSpacewoText"/>
      </w:pPr>
    </w:p>
    <w:p w14:paraId="7065E3CE" w14:textId="7BABC8E1" w:rsidR="00607C6C" w:rsidRPr="00B34809" w:rsidRDefault="00607C6C" w:rsidP="00D339B0">
      <w:pPr>
        <w:pStyle w:val="LO"/>
      </w:pPr>
      <w:r w:rsidRPr="00B34809">
        <w:t>LO4.1</w:t>
      </w:r>
      <w:r>
        <w:tab/>
      </w:r>
      <w:r w:rsidRPr="00B34809">
        <w:t>While working through the content of Lesson 1.4, the teacher will</w:t>
      </w:r>
      <w:r w:rsidR="0060772E">
        <w:t>:</w:t>
      </w:r>
    </w:p>
    <w:p w14:paraId="0FE14329" w14:textId="77777777" w:rsidR="00607C6C" w:rsidRPr="00B34809" w:rsidRDefault="00607C6C" w:rsidP="00D339B0">
      <w:pPr>
        <w:pStyle w:val="BulletedList"/>
        <w:ind w:left="1260"/>
      </w:pPr>
      <w:r w:rsidRPr="00B34809">
        <w:t>Become conversant in the terminology of object-oriented programming: describe what a class is and does, use terms like instantiation and encapsulation in their proper contexts, and differentiate between an attribute and a method (both conceptually and symbolically).</w:t>
      </w:r>
    </w:p>
    <w:p w14:paraId="4FDA2FF8" w14:textId="77777777" w:rsidR="00607C6C" w:rsidRPr="00B34809" w:rsidRDefault="00607C6C" w:rsidP="00D339B0">
      <w:pPr>
        <w:pStyle w:val="BulletedList"/>
        <w:ind w:left="1260"/>
      </w:pPr>
      <w:r w:rsidRPr="00B34809">
        <w:t>Reflect on how the understanding of objects and their manipulation impacts the utility of libraries (APIs).</w:t>
      </w:r>
    </w:p>
    <w:p w14:paraId="006F2027" w14:textId="084669C3" w:rsidR="00607C6C" w:rsidRPr="00B34809" w:rsidRDefault="00607C6C" w:rsidP="00D339B0">
      <w:pPr>
        <w:pStyle w:val="LO"/>
      </w:pPr>
      <w:r w:rsidRPr="00B34809">
        <w:t>LO4.2</w:t>
      </w:r>
      <w:r>
        <w:tab/>
      </w:r>
      <w:r w:rsidRPr="00B34809">
        <w:t>While working through Activity 1.4.2, the teacher will</w:t>
      </w:r>
      <w:r w:rsidR="0060772E">
        <w:t>:</w:t>
      </w:r>
    </w:p>
    <w:p w14:paraId="42313097" w14:textId="71D40998" w:rsidR="00607C6C" w:rsidRPr="00B34809" w:rsidRDefault="00607C6C" w:rsidP="00D339B0">
      <w:pPr>
        <w:pStyle w:val="BulletedList"/>
        <w:ind w:left="1260"/>
      </w:pPr>
      <w:r w:rsidRPr="00B34809">
        <w:t>Articulate how objects u</w:t>
      </w:r>
      <w:r w:rsidR="0060772E">
        <w:t>s</w:t>
      </w:r>
      <w:r w:rsidRPr="00B34809">
        <w:t>e abstraction to simplify complex programming tasks.</w:t>
      </w:r>
    </w:p>
    <w:p w14:paraId="7421E213" w14:textId="6E80FEC8" w:rsidR="00607C6C" w:rsidRPr="00B34809" w:rsidRDefault="00607C6C" w:rsidP="00D339B0">
      <w:pPr>
        <w:pStyle w:val="BulletedList"/>
        <w:ind w:left="1260"/>
      </w:pPr>
      <w:r w:rsidRPr="00B34809">
        <w:t>U</w:t>
      </w:r>
      <w:r w:rsidR="0060772E">
        <w:t>s</w:t>
      </w:r>
      <w:r w:rsidRPr="00B34809">
        <w:t>e libraries of code (APIs) to complete assigned programming tasks.</w:t>
      </w:r>
    </w:p>
    <w:p w14:paraId="52EAFAAC" w14:textId="77777777" w:rsidR="00607C6C" w:rsidRPr="00B34809" w:rsidRDefault="00607C6C" w:rsidP="00D339B0">
      <w:pPr>
        <w:pStyle w:val="BulletedList"/>
        <w:ind w:left="1260"/>
      </w:pPr>
      <w:r w:rsidRPr="00B34809">
        <w:t>Use an official API reference to understand how objects, attributes</w:t>
      </w:r>
      <w:r>
        <w:t>,</w:t>
      </w:r>
      <w:r w:rsidRPr="00B34809">
        <w:t xml:space="preserve"> and methods function within a given library, and to understand what kind of functionality is provided by that library.</w:t>
      </w:r>
    </w:p>
    <w:p w14:paraId="1B9F776C" w14:textId="2BE96F33" w:rsidR="00607C6C" w:rsidRPr="00B34809" w:rsidRDefault="00607C6C" w:rsidP="00D339B0">
      <w:pPr>
        <w:pStyle w:val="LO"/>
      </w:pPr>
      <w:r w:rsidRPr="00B34809">
        <w:t>LO4.3</w:t>
      </w:r>
      <w:r>
        <w:tab/>
      </w:r>
      <w:r w:rsidRPr="00B34809">
        <w:t>While working through Activity 1.4.3, the teacher will</w:t>
      </w:r>
      <w:r w:rsidR="0060772E">
        <w:t>:</w:t>
      </w:r>
    </w:p>
    <w:p w14:paraId="4FB52308" w14:textId="65BB3484" w:rsidR="00607C6C" w:rsidRPr="00B34809" w:rsidRDefault="00607C6C" w:rsidP="00D339B0">
      <w:pPr>
        <w:pStyle w:val="BulletedList"/>
        <w:ind w:left="1260"/>
      </w:pPr>
      <w:r w:rsidRPr="00B34809">
        <w:t>U</w:t>
      </w:r>
      <w:r w:rsidR="0060772E">
        <w:t>s</w:t>
      </w:r>
      <w:r w:rsidRPr="00B34809">
        <w:t>e objects to simplify complex tasks, such as reading an image from a storage medium to an array.</w:t>
      </w:r>
    </w:p>
    <w:p w14:paraId="730DB79B" w14:textId="77777777" w:rsidR="00607C6C" w:rsidRPr="00B34809" w:rsidRDefault="00607C6C" w:rsidP="00D339B0">
      <w:pPr>
        <w:pStyle w:val="BulletedList"/>
        <w:ind w:left="1260"/>
      </w:pPr>
      <w:r w:rsidRPr="00B34809">
        <w:t>Use arrays to hold and manipulate images.</w:t>
      </w:r>
    </w:p>
    <w:p w14:paraId="70499D02" w14:textId="77777777" w:rsidR="00607C6C" w:rsidRPr="00B34809" w:rsidRDefault="00607C6C" w:rsidP="00D339B0">
      <w:pPr>
        <w:pStyle w:val="BulletedList"/>
        <w:ind w:left="1260"/>
      </w:pPr>
      <w:r w:rsidRPr="00B34809">
        <w:t>Apply an understanding of pixel arrays, the alpha channel</w:t>
      </w:r>
      <w:r>
        <w:t>,</w:t>
      </w:r>
      <w:r w:rsidRPr="00B34809">
        <w:t xml:space="preserve"> and opacity to the process of masking.</w:t>
      </w:r>
    </w:p>
    <w:p w14:paraId="53193E8D" w14:textId="355BC59B" w:rsidR="00607C6C" w:rsidRPr="00B34809" w:rsidRDefault="00607C6C" w:rsidP="00D339B0">
      <w:pPr>
        <w:pStyle w:val="LO"/>
      </w:pPr>
      <w:r w:rsidRPr="00B34809">
        <w:t>LO4.4</w:t>
      </w:r>
      <w:r>
        <w:tab/>
      </w:r>
      <w:r w:rsidRPr="00B34809">
        <w:t>While working through Activity 1.4.4, the teacher will</w:t>
      </w:r>
      <w:r w:rsidR="0060772E">
        <w:t>:</w:t>
      </w:r>
    </w:p>
    <w:p w14:paraId="0A818590" w14:textId="59DAA184" w:rsidR="00607C6C" w:rsidRPr="00B34809" w:rsidRDefault="00607C6C" w:rsidP="00D339B0">
      <w:pPr>
        <w:pStyle w:val="BulletedList"/>
        <w:ind w:left="1260"/>
      </w:pPr>
      <w:r w:rsidRPr="00B34809">
        <w:t>U</w:t>
      </w:r>
      <w:r w:rsidR="0060772E">
        <w:t>s</w:t>
      </w:r>
      <w:r w:rsidRPr="00B34809">
        <w:t>e various forms of documentation in understanding how third-party code functions, leveraging that understanding through the integration of objects into one’s own code to solve particular problems or to perform specific tasks.</w:t>
      </w:r>
    </w:p>
    <w:p w14:paraId="25ED8CBA" w14:textId="1CB88920" w:rsidR="00607C6C" w:rsidRPr="00B34809" w:rsidRDefault="00607C6C" w:rsidP="00D339B0">
      <w:pPr>
        <w:pStyle w:val="LO"/>
      </w:pPr>
      <w:r w:rsidRPr="00B34809">
        <w:t>LO4.5</w:t>
      </w:r>
      <w:r>
        <w:tab/>
      </w:r>
      <w:r w:rsidRPr="00B34809">
        <w:t>While working through Activity 1.4.5, the teacher will</w:t>
      </w:r>
      <w:r w:rsidR="0060772E">
        <w:t>:</w:t>
      </w:r>
    </w:p>
    <w:p w14:paraId="253C83E1" w14:textId="626883CE" w:rsidR="00607C6C" w:rsidRPr="00B34809" w:rsidRDefault="00607C6C" w:rsidP="00D339B0">
      <w:pPr>
        <w:pStyle w:val="BulletedList"/>
        <w:ind w:left="1260"/>
      </w:pPr>
      <w:r w:rsidRPr="00B34809">
        <w:t>Integrate the ideas, concepts</w:t>
      </w:r>
      <w:r>
        <w:t>,</w:t>
      </w:r>
      <w:r w:rsidRPr="00B34809">
        <w:t xml:space="preserve"> and understandings of all previous activities in </w:t>
      </w:r>
      <w:r w:rsidR="0060772E">
        <w:t>L</w:t>
      </w:r>
      <w:r w:rsidRPr="00B34809">
        <w:t xml:space="preserve">esson 1.4 to an assigned project, following </w:t>
      </w:r>
      <w:r w:rsidR="0060772E">
        <w:t xml:space="preserve">the </w:t>
      </w:r>
      <w:r w:rsidRPr="00B34809">
        <w:t>PLTW APB model.</w:t>
      </w:r>
    </w:p>
    <w:p w14:paraId="1D9C0D15" w14:textId="77777777" w:rsidR="001E3784" w:rsidRDefault="001E3784" w:rsidP="001E3784">
      <w:pPr>
        <w:pStyle w:val="SmallLineSpacewoText"/>
      </w:pPr>
    </w:p>
    <w:p w14:paraId="0F36929B" w14:textId="77777777" w:rsidR="0060772E" w:rsidRPr="00E43F38" w:rsidRDefault="0060772E" w:rsidP="001E3784">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FA114D" w:rsidRPr="003F7A0D" w14:paraId="1182AC14" w14:textId="77777777" w:rsidTr="0064343F">
        <w:trPr>
          <w:trHeight w:val="513"/>
        </w:trPr>
        <w:tc>
          <w:tcPr>
            <w:tcW w:w="1348" w:type="dxa"/>
            <w:tcBorders>
              <w:top w:val="nil"/>
              <w:left w:val="nil"/>
              <w:bottom w:val="nil"/>
              <w:right w:val="nil"/>
            </w:tcBorders>
            <w:shd w:val="clear" w:color="auto" w:fill="A0A1A2"/>
          </w:tcPr>
          <w:p w14:paraId="06AE96E7" w14:textId="77777777" w:rsidR="00FA114D" w:rsidRPr="0098222A" w:rsidRDefault="00FA114D" w:rsidP="00D339B0">
            <w:pPr>
              <w:keepNext/>
              <w:spacing w:line="276" w:lineRule="auto"/>
              <w:rPr>
                <w:rFonts w:ascii="Arial" w:hAnsi="Arial" w:cs="Arial"/>
              </w:rPr>
            </w:pPr>
          </w:p>
        </w:tc>
        <w:tc>
          <w:tcPr>
            <w:tcW w:w="10902" w:type="dxa"/>
            <w:tcBorders>
              <w:top w:val="nil"/>
              <w:left w:val="nil"/>
              <w:bottom w:val="nil"/>
              <w:right w:val="nil"/>
            </w:tcBorders>
            <w:shd w:val="clear" w:color="auto" w:fill="A0A1A2"/>
          </w:tcPr>
          <w:p w14:paraId="72DFDF33" w14:textId="77777777" w:rsidR="00FA114D" w:rsidRPr="002748ED" w:rsidRDefault="00FA114D" w:rsidP="00193B28">
            <w:pPr>
              <w:pStyle w:val="Heading2"/>
              <w:outlineLvl w:val="1"/>
            </w:pPr>
            <w:r w:rsidRPr="002748ED">
              <w:t>Introduction</w:t>
            </w:r>
          </w:p>
        </w:tc>
      </w:tr>
    </w:tbl>
    <w:p w14:paraId="5D103B2E" w14:textId="0D4EB99C" w:rsidR="00607C6C" w:rsidRPr="00B34809" w:rsidRDefault="00607C6C" w:rsidP="00D339B0">
      <w:pPr>
        <w:pStyle w:val="SectionDividerBody"/>
      </w:pPr>
      <w:r w:rsidRPr="00B34809">
        <w:t>It</w:t>
      </w:r>
      <w:r w:rsidR="0060772E">
        <w:t>’</w:t>
      </w:r>
      <w:r w:rsidRPr="00B34809">
        <w:t xml:space="preserve">s safe to say that most software development today is based on objects. It is easy to see why: objects provide abstraction for complex ideas, protect data through encapsulation, allow for reuse through inheritance, and support differentiation and evolution through polymorphism. </w:t>
      </w:r>
    </w:p>
    <w:p w14:paraId="52BB2B3A" w14:textId="4F2C0574" w:rsidR="00607C6C" w:rsidRDefault="00607C6C" w:rsidP="00425E5B">
      <w:pPr>
        <w:pStyle w:val="Body"/>
      </w:pPr>
      <w:r w:rsidRPr="00B34809">
        <w:t>If some of the concepts in the paragraph above seem foreign to you, do not despair; you</w:t>
      </w:r>
      <w:r w:rsidR="0060772E">
        <w:t>’</w:t>
      </w:r>
      <w:r w:rsidRPr="00B34809">
        <w:t xml:space="preserve">re not alone! The solution to the conundrum of </w:t>
      </w:r>
      <w:r w:rsidR="0060772E">
        <w:t xml:space="preserve">object’s </w:t>
      </w:r>
      <w:r w:rsidRPr="00B34809">
        <w:t>importance versus lack of understanding is why this unit exists. We will tackle what objects are, how to create them, and how to use them. We</w:t>
      </w:r>
      <w:r w:rsidR="0060772E">
        <w:t>’</w:t>
      </w:r>
      <w:r w:rsidRPr="00B34809">
        <w:t xml:space="preserve">ll also demonstrate how we can use code </w:t>
      </w:r>
      <w:r w:rsidR="0060772E">
        <w:t xml:space="preserve">that </w:t>
      </w:r>
      <w:r w:rsidRPr="00B34809">
        <w:t>others have written (third-party software) in our own software projects. That code, which heavily u</w:t>
      </w:r>
      <w:r w:rsidR="0060772E">
        <w:t>s</w:t>
      </w:r>
      <w:r w:rsidRPr="00B34809">
        <w:t>es objects, can be understood only if we understand how objects work. This unit also show</w:t>
      </w:r>
      <w:r w:rsidR="0060772E">
        <w:t>s</w:t>
      </w:r>
      <w:r w:rsidRPr="00B34809">
        <w:t xml:space="preserve"> how APIs and other forms of documentation </w:t>
      </w:r>
      <w:r w:rsidR="0060772E">
        <w:t>can</w:t>
      </w:r>
      <w:r w:rsidR="0060772E" w:rsidRPr="00B34809">
        <w:t xml:space="preserve"> </w:t>
      </w:r>
      <w:r w:rsidRPr="00B34809">
        <w:t>help us understand and use third-party software in our own projects.</w:t>
      </w:r>
    </w:p>
    <w:p w14:paraId="71762FE7" w14:textId="77777777" w:rsidR="00425E5B" w:rsidRDefault="0061130F" w:rsidP="0061130F">
      <w:pPr>
        <w:pStyle w:val="Heading3"/>
      </w:pPr>
      <w:r w:rsidRPr="00607C6C">
        <w:t>Overview of Object-Oriented Programming in the Course</w:t>
      </w:r>
    </w:p>
    <w:p w14:paraId="5E1896F8" w14:textId="77777777" w:rsidR="00607C6C" w:rsidRPr="00B34809" w:rsidRDefault="00607C6C" w:rsidP="00425E5B">
      <w:pPr>
        <w:pStyle w:val="Body"/>
      </w:pPr>
      <w:r w:rsidRPr="00B34809">
        <w:t xml:space="preserve">Exposing students to a few object-oriented (OO) programming concepts makes many powerful libraries accessible to them. This course intentionally omits some important object-oriented programming concepts, but it does include the basics: objects belong to a class that defines properties (which are values) and methods (which are functions). Most object-oriented programming languages, including </w:t>
      </w:r>
      <w:r w:rsidRPr="00B34809">
        <w:rPr>
          <w:i/>
        </w:rPr>
        <w:t>Python</w:t>
      </w:r>
      <w:r w:rsidRPr="00B34809">
        <w:rPr>
          <w:vertAlign w:val="superscript"/>
        </w:rPr>
        <w:t>®</w:t>
      </w:r>
      <w:r w:rsidRPr="00B34809">
        <w:t>, use a dot notation:</w:t>
      </w:r>
    </w:p>
    <w:p w14:paraId="70649137" w14:textId="77777777" w:rsidR="00607C6C" w:rsidRPr="00B34809" w:rsidRDefault="00607C6C" w:rsidP="00D339B0">
      <w:pPr>
        <w:pStyle w:val="BodyIndented"/>
      </w:pPr>
      <w:r w:rsidRPr="00B34809">
        <w:rPr>
          <w:highlight w:val="lightGray"/>
        </w:rPr>
        <w:t>object.attribute</w:t>
      </w:r>
      <w:r w:rsidRPr="00B34809">
        <w:t xml:space="preserve"> </w:t>
      </w:r>
      <w:r w:rsidRPr="00B34809">
        <w:tab/>
        <w:t>is the value of the attribute for that object</w:t>
      </w:r>
    </w:p>
    <w:p w14:paraId="5D23E51D" w14:textId="77777777" w:rsidR="00607C6C" w:rsidRPr="00B34809" w:rsidRDefault="00607C6C" w:rsidP="00D339B0">
      <w:pPr>
        <w:pStyle w:val="BodyIndented"/>
      </w:pPr>
      <w:r w:rsidRPr="00B34809">
        <w:rPr>
          <w:highlight w:val="lightGray"/>
        </w:rPr>
        <w:t>object.method()</w:t>
      </w:r>
      <w:r w:rsidRPr="00B34809">
        <w:t xml:space="preserve"> </w:t>
      </w:r>
      <w:r w:rsidRPr="00B34809">
        <w:tab/>
        <w:t>calls the method on that object</w:t>
      </w:r>
    </w:p>
    <w:p w14:paraId="4519665F" w14:textId="77777777" w:rsidR="00607C6C" w:rsidRPr="00B34809" w:rsidRDefault="00607C6C" w:rsidP="00425E5B">
      <w:pPr>
        <w:pStyle w:val="Body"/>
      </w:pPr>
      <w:r w:rsidRPr="00B34809">
        <w:t>Each of the lessons in Unit 1 includes some object-oriented content.</w:t>
      </w:r>
    </w:p>
    <w:p w14:paraId="7A79265F" w14:textId="66DA1E96" w:rsidR="00607C6C" w:rsidRPr="00B34809" w:rsidRDefault="00607C6C" w:rsidP="00D339B0">
      <w:pPr>
        <w:pStyle w:val="BulletedList"/>
      </w:pPr>
      <w:r w:rsidRPr="00425E5B">
        <w:t>Lesson</w:t>
      </w:r>
      <w:r w:rsidRPr="00B34809">
        <w:t xml:space="preserve"> 1.1: Scratch sprites are objects. Activity 1.1.4 encourages students to name broadcast messages using the standard object-oriented notation for calling a </w:t>
      </w:r>
      <w:r w:rsidRPr="00B34809">
        <w:rPr>
          <w:b/>
        </w:rPr>
        <w:t>method</w:t>
      </w:r>
      <w:r w:rsidRPr="00B34809">
        <w:t xml:space="preserve"> on an </w:t>
      </w:r>
      <w:r w:rsidRPr="00B34809">
        <w:rPr>
          <w:b/>
        </w:rPr>
        <w:t>object</w:t>
      </w:r>
      <w:r w:rsidRPr="00B34809">
        <w:t xml:space="preserve">: </w:t>
      </w:r>
    </w:p>
    <w:p w14:paraId="14C1FEE1" w14:textId="77777777" w:rsidR="00607C6C" w:rsidRPr="00B34809" w:rsidRDefault="00607C6C" w:rsidP="00D339B0">
      <w:pPr>
        <w:pStyle w:val="BulletedList"/>
        <w:numPr>
          <w:ilvl w:val="0"/>
          <w:numId w:val="0"/>
        </w:numPr>
        <w:ind w:left="1080"/>
      </w:pPr>
      <w:r w:rsidRPr="00B34809">
        <w:rPr>
          <w:highlight w:val="lightGray"/>
        </w:rPr>
        <w:t>sprite.verb()</w:t>
      </w:r>
    </w:p>
    <w:p w14:paraId="715BB4A8" w14:textId="58D44C76" w:rsidR="00607C6C" w:rsidRPr="00B34809" w:rsidRDefault="00607C6C" w:rsidP="00D339B0">
      <w:pPr>
        <w:pStyle w:val="BulletedList"/>
      </w:pPr>
      <w:r w:rsidRPr="00B34809">
        <w:t xml:space="preserve">Lesson 1.2: </w:t>
      </w:r>
      <w:r w:rsidR="00A85C49">
        <w:t xml:space="preserve">MIT </w:t>
      </w:r>
      <w:r w:rsidRPr="00B34809">
        <w:t xml:space="preserve">App Inventor component types are </w:t>
      </w:r>
      <w:r w:rsidRPr="00B34809">
        <w:rPr>
          <w:b/>
        </w:rPr>
        <w:t>classes</w:t>
      </w:r>
      <w:r w:rsidRPr="00B34809">
        <w:t xml:space="preserve">. You can create one or more components of any type; each component is an object. The blocks for each component include blocks to get or set the value of each attribute. OO languages use a </w:t>
      </w:r>
      <w:r w:rsidRPr="00B34809">
        <w:rPr>
          <w:b/>
        </w:rPr>
        <w:t>constructor</w:t>
      </w:r>
      <w:r w:rsidRPr="00B34809">
        <w:t xml:space="preserve"> function to create a new object of a class and to initialize the </w:t>
      </w:r>
      <w:r w:rsidRPr="00B34809">
        <w:rPr>
          <w:b/>
        </w:rPr>
        <w:t>properties</w:t>
      </w:r>
      <w:r w:rsidRPr="00B34809">
        <w:t xml:space="preserve"> or </w:t>
      </w:r>
      <w:r w:rsidRPr="00B34809">
        <w:rPr>
          <w:b/>
        </w:rPr>
        <w:t>attributes</w:t>
      </w:r>
      <w:r w:rsidRPr="00B34809">
        <w:t xml:space="preserve"> of the object. The App Inventor Designer view lets you create new components of a particular class and initialize the object’s properties. </w:t>
      </w:r>
    </w:p>
    <w:p w14:paraId="662E96B4" w14:textId="77777777" w:rsidR="00607C6C" w:rsidRPr="008A0911" w:rsidRDefault="00607C6C" w:rsidP="00D339B0">
      <w:pPr>
        <w:pStyle w:val="BulletedList"/>
      </w:pPr>
      <w:r w:rsidRPr="008A0911">
        <w:t xml:space="preserve">Lesson 1.3: Methods are called on some </w:t>
      </w:r>
      <w:r w:rsidRPr="008A0911">
        <w:rPr>
          <w:i/>
        </w:rPr>
        <w:t>Python</w:t>
      </w:r>
      <w:r w:rsidRPr="008A0911">
        <w:t xml:space="preserve"> data types using the standard OO dot </w:t>
      </w:r>
      <w:r w:rsidRPr="00425E5B">
        <w:t>notation</w:t>
      </w:r>
      <w:r w:rsidRPr="008A0911">
        <w:t>. Examples:</w:t>
      </w:r>
    </w:p>
    <w:p w14:paraId="24585308" w14:textId="77777777" w:rsidR="00607C6C" w:rsidRPr="00193B28" w:rsidRDefault="00607C6C" w:rsidP="00D339B0">
      <w:pPr>
        <w:pStyle w:val="Body"/>
        <w:spacing w:before="120"/>
        <w:ind w:left="1260"/>
        <w:rPr>
          <w:color w:val="5B9BD5" w:themeColor="accent1"/>
        </w:rPr>
      </w:pPr>
      <w:r w:rsidRPr="00193B28">
        <w:rPr>
          <w:color w:val="5B9BD5" w:themeColor="accent1"/>
        </w:rPr>
        <w:t>In []: 'This will return four pieces'.split('e')</w:t>
      </w:r>
    </w:p>
    <w:p w14:paraId="6B761300" w14:textId="77777777" w:rsidR="00607C6C" w:rsidRPr="00B34809" w:rsidRDefault="00607C6C" w:rsidP="00D339B0">
      <w:pPr>
        <w:pStyle w:val="Body"/>
        <w:spacing w:before="120"/>
        <w:ind w:left="1260"/>
        <w:rPr>
          <w:color w:val="FF0000"/>
        </w:rPr>
      </w:pPr>
      <w:r w:rsidRPr="00B34809">
        <w:rPr>
          <w:color w:val="FF0000"/>
        </w:rPr>
        <w:t>Out[]: ['This will r', 'turn four pi', 'c', 's']</w:t>
      </w:r>
    </w:p>
    <w:p w14:paraId="2BC3D093" w14:textId="77777777" w:rsidR="00607C6C" w:rsidRPr="00193B28" w:rsidRDefault="00607C6C" w:rsidP="00D339B0">
      <w:pPr>
        <w:pStyle w:val="Body"/>
        <w:spacing w:before="120"/>
        <w:ind w:left="1260"/>
        <w:rPr>
          <w:color w:val="5B9BD5" w:themeColor="accent1"/>
        </w:rPr>
      </w:pPr>
      <w:r w:rsidRPr="00193B28">
        <w:rPr>
          <w:color w:val="5B9BD5" w:themeColor="accent1"/>
        </w:rPr>
        <w:t>In []: my_list = ['east', 'west']</w:t>
      </w:r>
    </w:p>
    <w:p w14:paraId="12256EB2" w14:textId="77777777" w:rsidR="00607C6C" w:rsidRPr="00193B28" w:rsidRDefault="00607C6C" w:rsidP="00D339B0">
      <w:pPr>
        <w:pStyle w:val="Body"/>
        <w:spacing w:before="120"/>
        <w:ind w:left="1260"/>
        <w:rPr>
          <w:color w:val="5B9BD5" w:themeColor="accent1"/>
        </w:rPr>
      </w:pPr>
      <w:r w:rsidRPr="00193B28">
        <w:rPr>
          <w:color w:val="5B9BD5" w:themeColor="accent1"/>
        </w:rPr>
        <w:lastRenderedPageBreak/>
        <w:t>In []: my_list.append('north')</w:t>
      </w:r>
    </w:p>
    <w:p w14:paraId="41146D98" w14:textId="77777777" w:rsidR="00607C6C" w:rsidRPr="00193B28" w:rsidRDefault="00607C6C" w:rsidP="00D339B0">
      <w:pPr>
        <w:pStyle w:val="Body"/>
        <w:spacing w:before="120"/>
        <w:ind w:left="1260"/>
        <w:rPr>
          <w:color w:val="5B9BD5" w:themeColor="accent1"/>
        </w:rPr>
      </w:pPr>
      <w:r w:rsidRPr="00193B28">
        <w:rPr>
          <w:color w:val="5B9BD5" w:themeColor="accent1"/>
        </w:rPr>
        <w:t>In []: my_list</w:t>
      </w:r>
    </w:p>
    <w:p w14:paraId="47BD2C45" w14:textId="77777777" w:rsidR="00607C6C" w:rsidRPr="00B34809" w:rsidRDefault="00607C6C" w:rsidP="00D339B0">
      <w:pPr>
        <w:pStyle w:val="Body"/>
        <w:spacing w:before="120"/>
        <w:ind w:left="1260"/>
        <w:rPr>
          <w:color w:val="FF0000"/>
        </w:rPr>
      </w:pPr>
      <w:r w:rsidRPr="00B34809">
        <w:rPr>
          <w:color w:val="FF0000"/>
        </w:rPr>
        <w:t>Out[]: ['east', 'west', 'north']</w:t>
      </w:r>
    </w:p>
    <w:p w14:paraId="3F583AEB" w14:textId="0E179855" w:rsidR="00607C6C" w:rsidRPr="008A0911" w:rsidRDefault="00607C6C" w:rsidP="00D339B0">
      <w:pPr>
        <w:pStyle w:val="BulletedList"/>
      </w:pPr>
      <w:r w:rsidRPr="008A0911">
        <w:t xml:space="preserve">Lesson 1.4: OO concepts are introduced formally in Activity 1.4.1 and Activity 1.4.2. </w:t>
      </w:r>
      <w:r w:rsidR="00A85C49">
        <w:t>T</w:t>
      </w:r>
      <w:r w:rsidRPr="008A0911">
        <w:t>he OO libraries matplotlib and PIL are introduced</w:t>
      </w:r>
      <w:r w:rsidR="00A85C49" w:rsidRPr="00A85C49">
        <w:t xml:space="preserve"> </w:t>
      </w:r>
      <w:r w:rsidR="00A85C49">
        <w:t>in</w:t>
      </w:r>
      <w:r w:rsidR="00A85C49" w:rsidRPr="008A0911">
        <w:t xml:space="preserve"> the remainder of the lesson</w:t>
      </w:r>
      <w:r w:rsidRPr="008A0911">
        <w:t>. These libraries were chosen because they are commonly used by scientists and because they allow for creative work involving graphics and images that is engaging to students.</w:t>
      </w:r>
    </w:p>
    <w:p w14:paraId="36D919C5" w14:textId="77777777" w:rsidR="00FA114D" w:rsidRDefault="00FA114D" w:rsidP="001E3784">
      <w:pPr>
        <w:pStyle w:val="SmallLineSpacewoText"/>
      </w:pPr>
    </w:p>
    <w:p w14:paraId="5B3DB475" w14:textId="77777777" w:rsidR="00A85C49" w:rsidRPr="00FA114D" w:rsidRDefault="00A85C49" w:rsidP="001E3784">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FA114D" w14:paraId="79DFA21A" w14:textId="77777777" w:rsidTr="00D339B0">
        <w:trPr>
          <w:trHeight w:val="936"/>
        </w:trPr>
        <w:tc>
          <w:tcPr>
            <w:tcW w:w="1348" w:type="dxa"/>
            <w:tcBorders>
              <w:top w:val="nil"/>
              <w:left w:val="nil"/>
              <w:bottom w:val="nil"/>
              <w:right w:val="nil"/>
            </w:tcBorders>
            <w:shd w:val="clear" w:color="auto" w:fill="A0A1A2"/>
          </w:tcPr>
          <w:p w14:paraId="41BE7096" w14:textId="77777777" w:rsidR="00FA114D" w:rsidRDefault="00FA114D">
            <w:pPr>
              <w:spacing w:line="276" w:lineRule="auto"/>
              <w:rPr>
                <w:rFonts w:ascii="Arial" w:hAnsi="Arial" w:cs="Arial"/>
              </w:rPr>
            </w:pPr>
          </w:p>
        </w:tc>
        <w:tc>
          <w:tcPr>
            <w:tcW w:w="10902" w:type="dxa"/>
            <w:tcBorders>
              <w:top w:val="nil"/>
              <w:left w:val="nil"/>
              <w:bottom w:val="nil"/>
              <w:right w:val="nil"/>
            </w:tcBorders>
            <w:shd w:val="clear" w:color="auto" w:fill="A0A1A2"/>
            <w:hideMark/>
          </w:tcPr>
          <w:p w14:paraId="41F1F20D" w14:textId="77777777" w:rsidR="00FA114D" w:rsidRPr="002748ED" w:rsidRDefault="00FA114D">
            <w:pPr>
              <w:pStyle w:val="Heading2"/>
              <w:outlineLvl w:val="1"/>
            </w:pPr>
            <w:r w:rsidRPr="002748ED">
              <w:t>AP CSP Enduring Understandings (EU) and Learning Objectives (LO)</w:t>
            </w:r>
          </w:p>
        </w:tc>
      </w:tr>
    </w:tbl>
    <w:p w14:paraId="2FFDDBB1" w14:textId="77777777" w:rsidR="00A85C49" w:rsidRDefault="00A85C49" w:rsidP="00D339B0">
      <w:pPr>
        <w:pStyle w:val="SmallLineSpacewoText"/>
      </w:pPr>
    </w:p>
    <w:p w14:paraId="135AC74B" w14:textId="77777777" w:rsidR="00607C6C" w:rsidRPr="00B34809" w:rsidRDefault="00607C6C" w:rsidP="00D339B0">
      <w:pPr>
        <w:pStyle w:val="BulletedList"/>
      </w:pPr>
      <w:r w:rsidRPr="00B34809">
        <w:t>Programming facilitates creative expression. EU1.1 via LO1.1.1 [P2], EU1.2 via LO1.2.1 [P2] and LO1.2.3 [P2], EU1.3 via LO1.3.1 [P2], and EU1.1 via LO5.1.1 [P2] and LO5.1.3 [P6].</w:t>
      </w:r>
    </w:p>
    <w:p w14:paraId="1C9C47DD" w14:textId="77777777" w:rsidR="00607C6C" w:rsidRPr="00B34809" w:rsidRDefault="00607C6C" w:rsidP="00D339B0">
      <w:pPr>
        <w:pStyle w:val="BulletedList"/>
      </w:pPr>
      <w:r w:rsidRPr="00B34809">
        <w:t>Abstractions, such as objects and their methods, help programmers handle complex problems. EU2.2 via LO2.2.1[P2] and LO2.2.2[P3], and EU5.3 via LO5.3.1 [P3].</w:t>
      </w:r>
    </w:p>
    <w:p w14:paraId="327DA4EE" w14:textId="4E4F8D5F" w:rsidR="00607C6C" w:rsidRPr="00B34809" w:rsidRDefault="00607C6C" w:rsidP="00D339B0">
      <w:pPr>
        <w:pStyle w:val="BulletedList"/>
      </w:pPr>
      <w:r w:rsidRPr="00B34809">
        <w:t>Digitization has had positive and negative impacts on artists. To facilitate sharing and collaboration and to avoid infringing on intellectual property rights, users need to understand various kinds of copyrights</w:t>
      </w:r>
      <w:r w:rsidR="00A85C49">
        <w:t>,</w:t>
      </w:r>
      <w:r w:rsidRPr="00B34809">
        <w:t xml:space="preserve"> such as Creative Commons. EU7.3 via LO7.3.1 [P4].</w:t>
      </w:r>
    </w:p>
    <w:p w14:paraId="192D086B" w14:textId="77777777" w:rsidR="00FA114D" w:rsidRDefault="00FA114D" w:rsidP="001E3784">
      <w:pPr>
        <w:pStyle w:val="SmallLineSpacewoText"/>
      </w:pPr>
    </w:p>
    <w:p w14:paraId="38E1ED0B" w14:textId="77777777" w:rsidR="00A85C49" w:rsidRDefault="00A85C49" w:rsidP="001E3784">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FA114D" w14:paraId="774F7230" w14:textId="77777777" w:rsidTr="00D339B0">
        <w:trPr>
          <w:trHeight w:val="936"/>
        </w:trPr>
        <w:tc>
          <w:tcPr>
            <w:tcW w:w="1348" w:type="dxa"/>
            <w:tcBorders>
              <w:top w:val="nil"/>
              <w:left w:val="nil"/>
              <w:bottom w:val="nil"/>
              <w:right w:val="nil"/>
            </w:tcBorders>
            <w:shd w:val="clear" w:color="auto" w:fill="A0A1A2"/>
          </w:tcPr>
          <w:p w14:paraId="6FA8AF0F" w14:textId="77777777" w:rsidR="00FA114D" w:rsidRDefault="00FA114D">
            <w:pPr>
              <w:spacing w:line="276" w:lineRule="auto"/>
              <w:rPr>
                <w:rFonts w:ascii="Arial" w:hAnsi="Arial" w:cs="Arial"/>
              </w:rPr>
            </w:pPr>
          </w:p>
        </w:tc>
        <w:tc>
          <w:tcPr>
            <w:tcW w:w="10902" w:type="dxa"/>
            <w:tcBorders>
              <w:top w:val="nil"/>
              <w:left w:val="nil"/>
              <w:bottom w:val="nil"/>
              <w:right w:val="nil"/>
            </w:tcBorders>
            <w:shd w:val="clear" w:color="auto" w:fill="A0A1A2"/>
            <w:hideMark/>
          </w:tcPr>
          <w:p w14:paraId="3550C983" w14:textId="77777777" w:rsidR="00FA114D" w:rsidRPr="002748ED" w:rsidRDefault="00FA114D">
            <w:pPr>
              <w:pStyle w:val="Heading2"/>
              <w:outlineLvl w:val="1"/>
            </w:pPr>
            <w:r w:rsidRPr="002748ED">
              <w:t xml:space="preserve">Part 1: </w:t>
            </w:r>
            <w:r w:rsidR="00607C6C" w:rsidRPr="002748ED">
              <w:t>Review the Student Learning Sequence for Lesson 1.4</w:t>
            </w:r>
          </w:p>
        </w:tc>
      </w:tr>
    </w:tbl>
    <w:p w14:paraId="3DDCA635" w14:textId="201DA10F" w:rsidR="00607C6C" w:rsidRPr="00B34809" w:rsidRDefault="00607C6C" w:rsidP="00D339B0">
      <w:pPr>
        <w:pStyle w:val="SectionDividerBody"/>
      </w:pPr>
      <w:r w:rsidRPr="00B34809">
        <w:t xml:space="preserve">Read through </w:t>
      </w:r>
      <w:r w:rsidRPr="008A0911">
        <w:t>Activity 1.4.7</w:t>
      </w:r>
      <w:r w:rsidR="00DE0EFA">
        <w:t>,</w:t>
      </w:r>
      <w:r w:rsidRPr="00B34809">
        <w:t xml:space="preserve"> the problem for lesson 1.4. Pay particular attention to the skills one needs to master to solve the problem. </w:t>
      </w:r>
    </w:p>
    <w:p w14:paraId="4B75510A" w14:textId="77777777" w:rsidR="00607C6C" w:rsidRPr="00B34809" w:rsidRDefault="00607C6C" w:rsidP="00425E5B">
      <w:pPr>
        <w:pStyle w:val="Heading3"/>
      </w:pPr>
      <w:r w:rsidRPr="00B34809">
        <w:t xml:space="preserve">Activity 1.4.1 Procedural Abstraction (1 day) </w:t>
      </w:r>
    </w:p>
    <w:p w14:paraId="39DC1F40" w14:textId="77777777" w:rsidR="00A85C49" w:rsidRDefault="00607C6C" w:rsidP="00425E5B">
      <w:pPr>
        <w:pStyle w:val="Body"/>
      </w:pPr>
      <w:r w:rsidRPr="00B34809">
        <w:t xml:space="preserve">Students will… </w:t>
      </w:r>
    </w:p>
    <w:p w14:paraId="62AC96B4" w14:textId="77777777" w:rsidR="00A85C49" w:rsidRDefault="00607C6C" w:rsidP="00D339B0">
      <w:pPr>
        <w:pStyle w:val="BulletedList"/>
      </w:pPr>
      <w:r w:rsidRPr="00B34809">
        <w:t xml:space="preserve">Describe the abstraction of a function with arguments. </w:t>
      </w:r>
    </w:p>
    <w:p w14:paraId="6EB2CC2A" w14:textId="121E6A2F" w:rsidR="00607C6C" w:rsidRPr="00B34809" w:rsidRDefault="00607C6C" w:rsidP="00D339B0">
      <w:pPr>
        <w:pStyle w:val="BulletedList"/>
      </w:pPr>
      <w:r w:rsidRPr="00B34809">
        <w:t xml:space="preserve">Understand how to use an object-oriented class to create objects and to use the objects’ attributes and methods. </w:t>
      </w:r>
    </w:p>
    <w:p w14:paraId="5C4F57CC" w14:textId="77777777" w:rsidR="00607C6C" w:rsidRPr="00B34809" w:rsidRDefault="00607C6C" w:rsidP="00425E5B">
      <w:pPr>
        <w:pStyle w:val="Heading3"/>
      </w:pPr>
      <w:r w:rsidRPr="00B34809">
        <w:t xml:space="preserve">Activity 1.4.2 Objects and Methods (2 days) </w:t>
      </w:r>
    </w:p>
    <w:p w14:paraId="6F2AD744" w14:textId="77777777" w:rsidR="00A85C49" w:rsidRDefault="00607C6C" w:rsidP="00425E5B">
      <w:pPr>
        <w:pStyle w:val="Body"/>
      </w:pPr>
      <w:r w:rsidRPr="00B34809">
        <w:t xml:space="preserve">Students will… </w:t>
      </w:r>
    </w:p>
    <w:p w14:paraId="598D8960" w14:textId="77777777" w:rsidR="00A85C49" w:rsidRDefault="00607C6C" w:rsidP="00D339B0">
      <w:pPr>
        <w:pStyle w:val="BulletedList"/>
      </w:pPr>
      <w:r w:rsidRPr="00B34809">
        <w:t xml:space="preserve">Access a file using absolute and relative file names. </w:t>
      </w:r>
    </w:p>
    <w:p w14:paraId="47F5ABA4" w14:textId="77777777" w:rsidR="00A85C49" w:rsidRDefault="00607C6C" w:rsidP="00D339B0">
      <w:pPr>
        <w:pStyle w:val="BulletedList"/>
      </w:pPr>
      <w:r w:rsidRPr="00B34809">
        <w:lastRenderedPageBreak/>
        <w:t xml:space="preserve">Use escape characters in a string. </w:t>
      </w:r>
    </w:p>
    <w:p w14:paraId="6AE826B7" w14:textId="36C6909D" w:rsidR="00607C6C" w:rsidRPr="00B34809" w:rsidRDefault="00607C6C" w:rsidP="00D339B0">
      <w:pPr>
        <w:pStyle w:val="BulletedList"/>
      </w:pPr>
      <w:r w:rsidRPr="00B34809">
        <w:t xml:space="preserve">Use the </w:t>
      </w:r>
      <w:r w:rsidRPr="00B34809">
        <w:rPr>
          <w:i/>
        </w:rPr>
        <w:t>Python</w:t>
      </w:r>
      <w:r w:rsidRPr="00B34809">
        <w:t xml:space="preserve"> matplotlib library to investigate images using the Figure and Axes objects and their methods. </w:t>
      </w:r>
    </w:p>
    <w:p w14:paraId="6722331D" w14:textId="77777777" w:rsidR="00607C6C" w:rsidRPr="00B34809" w:rsidRDefault="00607C6C" w:rsidP="00425E5B">
      <w:pPr>
        <w:pStyle w:val="Heading3"/>
      </w:pPr>
      <w:r w:rsidRPr="00B34809">
        <w:t xml:space="preserve">Activity 1.4.3 Images and Arrays (2 days) </w:t>
      </w:r>
    </w:p>
    <w:p w14:paraId="3C6F7477" w14:textId="77777777" w:rsidR="00A85C49" w:rsidRDefault="00607C6C" w:rsidP="00425E5B">
      <w:pPr>
        <w:pStyle w:val="Body"/>
      </w:pPr>
      <w:r w:rsidRPr="00B34809">
        <w:t xml:space="preserve">Students will… </w:t>
      </w:r>
    </w:p>
    <w:p w14:paraId="4466F3FC" w14:textId="77777777" w:rsidR="00A85C49" w:rsidRDefault="00607C6C" w:rsidP="00D339B0">
      <w:pPr>
        <w:pStyle w:val="BulletedList"/>
      </w:pPr>
      <w:r w:rsidRPr="00B34809">
        <w:t xml:space="preserve">Manipulate the pixels of an image by iterating across pixels. </w:t>
      </w:r>
    </w:p>
    <w:p w14:paraId="260FCA76" w14:textId="3CAAD3E7" w:rsidR="00607C6C" w:rsidRPr="00B34809" w:rsidRDefault="00607C6C" w:rsidP="00D339B0">
      <w:pPr>
        <w:pStyle w:val="BulletedList"/>
      </w:pPr>
      <w:r w:rsidRPr="00B34809">
        <w:t xml:space="preserve">Analyze and evaluate algorithms that create or alter images by iterating across pixels. </w:t>
      </w:r>
    </w:p>
    <w:p w14:paraId="46D6CC0F" w14:textId="77777777" w:rsidR="00607C6C" w:rsidRPr="00B34809" w:rsidRDefault="00607C6C" w:rsidP="00425E5B">
      <w:pPr>
        <w:pStyle w:val="Heading3"/>
      </w:pPr>
      <w:r w:rsidRPr="00B34809">
        <w:t xml:space="preserve">Activity 1.4.4 Python Imaging Library API (2 days) </w:t>
      </w:r>
    </w:p>
    <w:p w14:paraId="46D515A5" w14:textId="77777777" w:rsidR="00A85C49" w:rsidRDefault="00607C6C" w:rsidP="00425E5B">
      <w:pPr>
        <w:pStyle w:val="Body"/>
      </w:pPr>
      <w:r w:rsidRPr="00B34809">
        <w:t xml:space="preserve">Students will… </w:t>
      </w:r>
    </w:p>
    <w:p w14:paraId="18B5A17E" w14:textId="77777777" w:rsidR="00A85C49" w:rsidRDefault="00607C6C" w:rsidP="00D339B0">
      <w:pPr>
        <w:pStyle w:val="BulletedList"/>
      </w:pPr>
      <w:r w:rsidRPr="00B34809">
        <w:t xml:space="preserve">Use various kinds of documentation to learn about an object-oriented library. </w:t>
      </w:r>
    </w:p>
    <w:p w14:paraId="6478E93E" w14:textId="77777777" w:rsidR="00A85C49" w:rsidRDefault="00607C6C" w:rsidP="00D339B0">
      <w:pPr>
        <w:pStyle w:val="BulletedList"/>
      </w:pPr>
      <w:r w:rsidRPr="00B34809">
        <w:t xml:space="preserve">Use professional terminology about classes, objects, methods with arguments, and attributes. </w:t>
      </w:r>
    </w:p>
    <w:p w14:paraId="740982BB" w14:textId="0D98E7C9" w:rsidR="00A85C49" w:rsidRDefault="00607C6C" w:rsidP="00D339B0">
      <w:pPr>
        <w:pStyle w:val="BulletedList"/>
      </w:pPr>
      <w:r w:rsidRPr="00B34809">
        <w:t xml:space="preserve">Use high-level abstractions from the Python Imaging Library. </w:t>
      </w:r>
    </w:p>
    <w:p w14:paraId="395F4852" w14:textId="2BE9460F" w:rsidR="00607C6C" w:rsidRPr="00B34809" w:rsidRDefault="00607C6C" w:rsidP="00D339B0">
      <w:pPr>
        <w:pStyle w:val="BulletedList"/>
      </w:pPr>
      <w:r w:rsidRPr="00B34809">
        <w:t xml:space="preserve">Explain the meaning of the alpha channel in RGBA images. </w:t>
      </w:r>
    </w:p>
    <w:p w14:paraId="176648B5" w14:textId="77777777" w:rsidR="00607C6C" w:rsidRPr="00B34809" w:rsidRDefault="00607C6C" w:rsidP="00425E5B">
      <w:pPr>
        <w:pStyle w:val="Heading3"/>
      </w:pPr>
      <w:r w:rsidRPr="00B34809">
        <w:t xml:space="preserve">Project 1.4.5 Image Algorithms (3 days) </w:t>
      </w:r>
    </w:p>
    <w:p w14:paraId="004D785C" w14:textId="77777777" w:rsidR="00A85C49" w:rsidRDefault="00607C6C" w:rsidP="00425E5B">
      <w:pPr>
        <w:pStyle w:val="Body"/>
      </w:pPr>
      <w:r w:rsidRPr="00B34809">
        <w:t>Students will…</w:t>
      </w:r>
    </w:p>
    <w:p w14:paraId="04A6FB32" w14:textId="2BB86FED" w:rsidR="00A85C49" w:rsidRDefault="00607C6C" w:rsidP="00D339B0">
      <w:pPr>
        <w:pStyle w:val="BulletedList"/>
      </w:pPr>
      <w:r w:rsidRPr="00B34809">
        <w:t xml:space="preserve">Create images by combining polygons and ellipses using the Python Imaging Library. </w:t>
      </w:r>
    </w:p>
    <w:p w14:paraId="55E4C43D" w14:textId="77777777" w:rsidR="00A85C49" w:rsidRDefault="00607C6C" w:rsidP="00D339B0">
      <w:pPr>
        <w:pStyle w:val="BulletedList"/>
      </w:pPr>
      <w:r w:rsidRPr="00B34809">
        <w:t xml:space="preserve">Apply an alpha mask to create composite images. </w:t>
      </w:r>
    </w:p>
    <w:p w14:paraId="4A001634" w14:textId="44494CF9" w:rsidR="00607C6C" w:rsidRPr="00B34809" w:rsidRDefault="00607C6C" w:rsidP="00D339B0">
      <w:pPr>
        <w:pStyle w:val="BulletedList"/>
      </w:pPr>
      <w:r w:rsidRPr="00B34809">
        <w:t xml:space="preserve">Explain the exception handling of the </w:t>
      </w:r>
      <w:r w:rsidRPr="00B34809">
        <w:rPr>
          <w:i/>
        </w:rPr>
        <w:t>Python</w:t>
      </w:r>
      <w:r w:rsidRPr="00B34809">
        <w:t xml:space="preserve"> try-except structure. </w:t>
      </w:r>
    </w:p>
    <w:p w14:paraId="0060A98D" w14:textId="77777777" w:rsidR="00607C6C" w:rsidRPr="00B34809" w:rsidRDefault="00607C6C" w:rsidP="00425E5B">
      <w:pPr>
        <w:pStyle w:val="Heading3"/>
      </w:pPr>
      <w:r w:rsidRPr="00B34809">
        <w:t xml:space="preserve">Activity 1.4.6 Digital Property and Forensics (2 days) </w:t>
      </w:r>
    </w:p>
    <w:p w14:paraId="6D3AB02B" w14:textId="77777777" w:rsidR="00A85C49" w:rsidRDefault="00607C6C" w:rsidP="00425E5B">
      <w:pPr>
        <w:pStyle w:val="Body"/>
      </w:pPr>
      <w:r w:rsidRPr="00B34809">
        <w:t xml:space="preserve">Students will… </w:t>
      </w:r>
    </w:p>
    <w:p w14:paraId="63823CDC" w14:textId="77777777" w:rsidR="00A85C49" w:rsidRDefault="00607C6C" w:rsidP="00D339B0">
      <w:pPr>
        <w:pStyle w:val="BulletedList"/>
      </w:pPr>
      <w:r w:rsidRPr="00B34809">
        <w:t xml:space="preserve">Describe metadata. </w:t>
      </w:r>
    </w:p>
    <w:p w14:paraId="0CB46BD3" w14:textId="77777777" w:rsidR="00A85C49" w:rsidRDefault="00607C6C" w:rsidP="00D339B0">
      <w:pPr>
        <w:pStyle w:val="BulletedList"/>
      </w:pPr>
      <w:r w:rsidRPr="00B34809">
        <w:t xml:space="preserve">Describe and debate digital property rights and property rights technologies. </w:t>
      </w:r>
    </w:p>
    <w:p w14:paraId="175545D7" w14:textId="00992272" w:rsidR="00607C6C" w:rsidRPr="00B34809" w:rsidRDefault="00607C6C" w:rsidP="00D339B0">
      <w:pPr>
        <w:pStyle w:val="BulletedList"/>
      </w:pPr>
      <w:r w:rsidRPr="00B34809">
        <w:t xml:space="preserve">Describe and debate privacy rights and privacy rights technologies. </w:t>
      </w:r>
    </w:p>
    <w:p w14:paraId="3D6504C0" w14:textId="77777777" w:rsidR="00607C6C" w:rsidRPr="00B34809" w:rsidRDefault="00607C6C" w:rsidP="00425E5B">
      <w:pPr>
        <w:pStyle w:val="Heading3"/>
      </w:pPr>
      <w:r w:rsidRPr="00B34809">
        <w:t xml:space="preserve">Problem 1.4.7 Image Artist (5 days) </w:t>
      </w:r>
    </w:p>
    <w:p w14:paraId="67741212" w14:textId="6829E108" w:rsidR="00607C6C" w:rsidRPr="00B34809" w:rsidRDefault="00607C6C" w:rsidP="00425E5B">
      <w:pPr>
        <w:pStyle w:val="Body"/>
      </w:pPr>
      <w:r w:rsidRPr="00B34809">
        <w:t>Students will… Design, develop, and present an algorithm for creating or modifying images.</w:t>
      </w:r>
    </w:p>
    <w:p w14:paraId="6AE6242A" w14:textId="77777777" w:rsidR="00607C6C" w:rsidRDefault="00607C6C" w:rsidP="00425E5B">
      <w:pPr>
        <w:pStyle w:val="Body"/>
      </w:pPr>
      <w:r w:rsidRPr="00B34809">
        <w:rPr>
          <w:b/>
          <w:i/>
        </w:rPr>
        <w:t>Optional</w:t>
      </w:r>
      <w:r w:rsidRPr="00B34809">
        <w:t xml:space="preserve">: Perform the unplugged activity </w:t>
      </w:r>
      <w:r w:rsidRPr="00FC2112">
        <w:t xml:space="preserve">from </w:t>
      </w:r>
      <w:r w:rsidRPr="008A0911">
        <w:t>Activity 1.4.1 Procedural Abstraction</w:t>
      </w:r>
      <w:r w:rsidRPr="00B34809">
        <w:rPr>
          <w:i/>
        </w:rPr>
        <w:t>.</w:t>
      </w:r>
      <w:r w:rsidRPr="00B34809">
        <w:t xml:space="preserve"> Examine the Activity 1.4.1 example </w:t>
      </w:r>
      <w:r w:rsidRPr="00B34809">
        <w:rPr>
          <w:i/>
        </w:rPr>
        <w:t>Python</w:t>
      </w:r>
      <w:r w:rsidRPr="00B34809">
        <w:t xml:space="preserve"> file. Instantiate an object, call the method, and access the attribute using the source code provided for class demonstration (pun intended).</w:t>
      </w:r>
    </w:p>
    <w:p w14:paraId="1A06411E" w14:textId="77777777" w:rsidR="00193B28" w:rsidRDefault="00193B28" w:rsidP="00193B28">
      <w:pPr>
        <w:pStyle w:val="SmallLineSpacewoText"/>
      </w:pPr>
    </w:p>
    <w:p w14:paraId="29410ED1" w14:textId="77777777" w:rsidR="00A85C49" w:rsidRDefault="00A85C49" w:rsidP="00193B28">
      <w:pPr>
        <w:pStyle w:val="SmallLineSpacewoText"/>
      </w:pPr>
    </w:p>
    <w:tbl>
      <w:tblPr>
        <w:tblStyle w:val="TableGrid"/>
        <w:tblW w:w="12250" w:type="dxa"/>
        <w:tblInd w:w="-1440" w:type="dxa"/>
        <w:tblLayout w:type="fixed"/>
        <w:tblCellMar>
          <w:top w:w="144" w:type="dxa"/>
          <w:left w:w="115" w:type="dxa"/>
          <w:right w:w="115" w:type="dxa"/>
        </w:tblCellMar>
        <w:tblLook w:val="04A0" w:firstRow="1" w:lastRow="0" w:firstColumn="1" w:lastColumn="0" w:noHBand="0" w:noVBand="1"/>
      </w:tblPr>
      <w:tblGrid>
        <w:gridCol w:w="1348"/>
        <w:gridCol w:w="10902"/>
      </w:tblGrid>
      <w:tr w:rsidR="00FA114D" w14:paraId="2DF53AB8" w14:textId="77777777" w:rsidTr="00ED680D">
        <w:trPr>
          <w:trHeight w:val="513"/>
        </w:trPr>
        <w:tc>
          <w:tcPr>
            <w:tcW w:w="1348" w:type="dxa"/>
            <w:tcBorders>
              <w:top w:val="nil"/>
              <w:left w:val="nil"/>
              <w:bottom w:val="nil"/>
              <w:right w:val="nil"/>
            </w:tcBorders>
            <w:shd w:val="clear" w:color="auto" w:fill="A0A1A2"/>
          </w:tcPr>
          <w:p w14:paraId="7CFCD810" w14:textId="77777777" w:rsidR="00FA114D" w:rsidRDefault="00FA114D">
            <w:pPr>
              <w:spacing w:line="276" w:lineRule="auto"/>
              <w:rPr>
                <w:rFonts w:ascii="Arial" w:hAnsi="Arial" w:cs="Arial"/>
              </w:rPr>
            </w:pPr>
          </w:p>
        </w:tc>
        <w:tc>
          <w:tcPr>
            <w:tcW w:w="10902" w:type="dxa"/>
            <w:tcBorders>
              <w:top w:val="nil"/>
              <w:left w:val="nil"/>
              <w:bottom w:val="nil"/>
              <w:right w:val="nil"/>
            </w:tcBorders>
            <w:shd w:val="clear" w:color="auto" w:fill="A0A1A2"/>
            <w:hideMark/>
          </w:tcPr>
          <w:p w14:paraId="0AF9D88C" w14:textId="77777777" w:rsidR="00FA114D" w:rsidRPr="002748ED" w:rsidRDefault="00FA114D" w:rsidP="00607C6C">
            <w:pPr>
              <w:pStyle w:val="Heading2"/>
              <w:outlineLvl w:val="1"/>
            </w:pPr>
            <w:r w:rsidRPr="002748ED">
              <w:t xml:space="preserve">Part 2: </w:t>
            </w:r>
            <w:r w:rsidR="00607C6C" w:rsidRPr="002748ED">
              <w:t>Objects and Methods</w:t>
            </w:r>
          </w:p>
        </w:tc>
      </w:tr>
    </w:tbl>
    <w:p w14:paraId="0EE3A74A" w14:textId="77777777" w:rsidR="00A85C49" w:rsidRDefault="00A85C49" w:rsidP="00D339B0">
      <w:pPr>
        <w:pStyle w:val="SmallLineSpacewoText"/>
      </w:pPr>
    </w:p>
    <w:p w14:paraId="33DA5FBD" w14:textId="77777777" w:rsidR="00607C6C" w:rsidRPr="00B34809" w:rsidRDefault="00607C6C" w:rsidP="00D339B0">
      <w:pPr>
        <w:pStyle w:val="NumberedList"/>
      </w:pPr>
      <w:r w:rsidRPr="00B34809">
        <w:t xml:space="preserve">Work </w:t>
      </w:r>
      <w:r w:rsidRPr="00FC2112">
        <w:t xml:space="preserve">through </w:t>
      </w:r>
      <w:r w:rsidRPr="008A0911">
        <w:t>Activity 1.4.2</w:t>
      </w:r>
      <w:r w:rsidRPr="00FC2112">
        <w:t xml:space="preserve"> from</w:t>
      </w:r>
      <w:r w:rsidRPr="00B34809">
        <w:t xml:space="preserve"> the beginning. Part 1 reviews filesystems, differentiating between relative and absolute </w:t>
      </w:r>
      <w:r w:rsidRPr="002B1EED">
        <w:t>pathnames</w:t>
      </w:r>
      <w:r w:rsidRPr="00B34809">
        <w:t xml:space="preserve">. Additionally, several UNIX commands are used in iPython to demonstrate concepts. If you feel comfortable with directories and paths, skim through this section. Students often take these concepts lightly, and doing so can lead to subtle problems. You can preempt many difficulties by having students follow </w:t>
      </w:r>
      <w:r w:rsidRPr="00B34809">
        <w:rPr>
          <w:b/>
        </w:rPr>
        <w:t>four simple rules</w:t>
      </w:r>
      <w:r w:rsidRPr="00B34809">
        <w:t xml:space="preserve"> when working in Canopy: </w:t>
      </w:r>
    </w:p>
    <w:p w14:paraId="5B97A6A8" w14:textId="77777777" w:rsidR="00607C6C" w:rsidRPr="00A85C49" w:rsidRDefault="00607C6C" w:rsidP="00D339B0">
      <w:pPr>
        <w:pStyle w:val="NumberedList"/>
        <w:numPr>
          <w:ilvl w:val="0"/>
          <w:numId w:val="59"/>
        </w:numPr>
        <w:ind w:left="1080"/>
      </w:pPr>
      <w:r w:rsidRPr="00B34809">
        <w:t xml:space="preserve">Create and name a </w:t>
      </w:r>
      <w:r w:rsidRPr="00A85C49">
        <w:t xml:space="preserve">folder on the computer or network to save all </w:t>
      </w:r>
      <w:r w:rsidRPr="007A39BB">
        <w:rPr>
          <w:i/>
        </w:rPr>
        <w:t>Python</w:t>
      </w:r>
      <w:r w:rsidRPr="00A85C49">
        <w:t xml:space="preserve"> work. Be sure the name is unique (perhaps develop a convention) if computers are shared with others. </w:t>
      </w:r>
    </w:p>
    <w:p w14:paraId="63E1626E" w14:textId="77777777" w:rsidR="00607C6C" w:rsidRPr="00A85C49" w:rsidRDefault="00607C6C" w:rsidP="00D339B0">
      <w:pPr>
        <w:pStyle w:val="NumberedList"/>
        <w:ind w:left="1080"/>
      </w:pPr>
      <w:r w:rsidRPr="00A85C49">
        <w:t xml:space="preserve">Save all authored </w:t>
      </w:r>
      <w:r w:rsidRPr="007A39BB">
        <w:rPr>
          <w:i/>
        </w:rPr>
        <w:t>Python</w:t>
      </w:r>
      <w:r w:rsidRPr="00A85C49">
        <w:t xml:space="preserve"> files to this directory, appending the file name with the .py extension when saving. </w:t>
      </w:r>
    </w:p>
    <w:p w14:paraId="588A0946" w14:textId="77777777" w:rsidR="00607C6C" w:rsidRPr="00A85C49" w:rsidRDefault="00607C6C" w:rsidP="00D339B0">
      <w:pPr>
        <w:pStyle w:val="NumberedList"/>
        <w:ind w:left="1080"/>
      </w:pPr>
      <w:r w:rsidRPr="00A85C49">
        <w:t xml:space="preserve">Set the working directory to this folder (double-click the working directory name on the right side of the </w:t>
      </w:r>
      <w:r w:rsidRPr="007A39BB">
        <w:rPr>
          <w:i/>
        </w:rPr>
        <w:t>Python</w:t>
      </w:r>
      <w:r w:rsidRPr="00A85C49">
        <w:t xml:space="preserve"> window where the editor and iPython windows meet). </w:t>
      </w:r>
    </w:p>
    <w:p w14:paraId="4292B12D" w14:textId="77777777" w:rsidR="00607C6C" w:rsidRPr="00A85C49" w:rsidRDefault="00607C6C" w:rsidP="00D339B0">
      <w:pPr>
        <w:pStyle w:val="NumberedList"/>
        <w:ind w:left="1080"/>
      </w:pPr>
      <w:r w:rsidRPr="00A85C49">
        <w:t xml:space="preserve">Place any downloaded course resources, such as images and code, into this folder. </w:t>
      </w:r>
    </w:p>
    <w:p w14:paraId="10A3D0A9" w14:textId="77777777" w:rsidR="00607C6C" w:rsidRPr="00B34809" w:rsidRDefault="00607C6C" w:rsidP="00D339B0">
      <w:pPr>
        <w:pStyle w:val="NumberedList"/>
        <w:ind w:left="1080"/>
      </w:pPr>
      <w:r w:rsidRPr="00A85C49">
        <w:t>The activities in Lesson 1.4 have</w:t>
      </w:r>
      <w:r w:rsidRPr="00B34809">
        <w:t xml:space="preserve"> been thoroughly vetted. Errors that occur can usually be traced to failure to abide by these simple rules, or by the faulty assumption that they have been followed. If you receive a “Too many values” error, chances are you skipped directive 3!</w:t>
      </w:r>
    </w:p>
    <w:p w14:paraId="7788978B" w14:textId="771966F4" w:rsidR="00F0231C" w:rsidRPr="00041231" w:rsidRDefault="00607C6C" w:rsidP="00D339B0">
      <w:pPr>
        <w:pStyle w:val="NumberedList"/>
        <w:numPr>
          <w:ilvl w:val="0"/>
          <w:numId w:val="60"/>
        </w:numPr>
        <w:rPr>
          <w:sz w:val="24"/>
        </w:rPr>
      </w:pPr>
      <w:r w:rsidRPr="00B34809">
        <w:t xml:space="preserve">Using the code and directions found in </w:t>
      </w:r>
      <w:r w:rsidR="007A39BB">
        <w:t>P</w:t>
      </w:r>
      <w:r w:rsidRPr="00B34809">
        <w:t xml:space="preserve">art </w:t>
      </w:r>
      <w:r>
        <w:t>2</w:t>
      </w:r>
      <w:r w:rsidRPr="00B34809">
        <w:t>, render an image inside a window on your screen. Note that line 18 demonstrates multiple variable assignment, which is somewhat unusual to most beginning programmers. With your partner, discuss what</w:t>
      </w:r>
      <w:r w:rsidR="007A39BB">
        <w:t>’</w:t>
      </w:r>
      <w:r w:rsidRPr="00B34809">
        <w:t>s happening in the code in terms of objects: instantiation, dot-accessing of methods, and the use and meaning of specific arguments to those</w:t>
      </w:r>
      <w:r w:rsidRPr="00041231">
        <w:rPr>
          <w:sz w:val="24"/>
        </w:rPr>
        <w:t xml:space="preserve"> method calls.</w:t>
      </w:r>
    </w:p>
    <w:p w14:paraId="4E2A9985" w14:textId="77777777" w:rsidR="00607C6C" w:rsidRDefault="00607C6C" w:rsidP="00F0231C">
      <w:pPr>
        <w:pStyle w:val="SmallLineSpacewoText"/>
      </w:pPr>
    </w:p>
    <w:tbl>
      <w:tblPr>
        <w:tblStyle w:val="TableGrid"/>
        <w:tblW w:w="0" w:type="auto"/>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BA2EDF" w:rsidRPr="00523BC9" w14:paraId="4D3517A7" w14:textId="77777777" w:rsidTr="000A6F83">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14:paraId="53505E0E" w14:textId="77777777" w:rsidR="00BA2EDF" w:rsidRPr="00CB49D8" w:rsidRDefault="00BA2EDF" w:rsidP="007A39BB">
            <w:pPr>
              <w:pStyle w:val="SubmissionItemTableHeading"/>
            </w:pPr>
            <w:r>
              <w:drawing>
                <wp:anchor distT="0" distB="0" distL="114300" distR="114300" simplePos="0" relativeHeight="251749376" behindDoc="0" locked="0" layoutInCell="1" allowOverlap="1" wp14:anchorId="3FB542B1" wp14:editId="27CC5007">
                  <wp:simplePos x="0" y="0"/>
                  <wp:positionH relativeFrom="column">
                    <wp:posOffset>-264795</wp:posOffset>
                  </wp:positionH>
                  <wp:positionV relativeFrom="paragraph">
                    <wp:posOffset>28575</wp:posOffset>
                  </wp:positionV>
                  <wp:extent cx="231105" cy="2381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105" cy="238125"/>
                          </a:xfrm>
                          <a:prstGeom prst="rect">
                            <a:avLst/>
                          </a:prstGeom>
                        </pic:spPr>
                      </pic:pic>
                    </a:graphicData>
                  </a:graphic>
                  <wp14:sizeRelH relativeFrom="margin">
                    <wp14:pctWidth>0</wp14:pctWidth>
                  </wp14:sizeRelH>
                  <wp14:sizeRelV relativeFrom="margin">
                    <wp14:pctHeight>0</wp14:pctHeight>
                  </wp14:sizeRelV>
                </wp:anchor>
              </w:drawing>
            </w:r>
            <w:r w:rsidRPr="00CB49D8">
              <w:t>Submission Item</w:t>
            </w:r>
          </w:p>
        </w:tc>
      </w:tr>
      <w:tr w:rsidR="00BA2EDF" w:rsidRPr="00523BC9" w14:paraId="0F120FD1" w14:textId="77777777" w:rsidTr="000A6F83">
        <w:trPr>
          <w:trHeight w:val="720"/>
        </w:trPr>
        <w:tc>
          <w:tcPr>
            <w:tcW w:w="9360" w:type="dxa"/>
            <w:tcBorders>
              <w:top w:val="single" w:sz="18" w:space="0" w:color="7B7C7D"/>
              <w:left w:val="nil"/>
              <w:bottom w:val="nil"/>
              <w:right w:val="nil"/>
            </w:tcBorders>
            <w:shd w:val="clear" w:color="auto" w:fill="E2E2E2"/>
            <w:tcMar>
              <w:left w:w="144" w:type="dxa"/>
            </w:tcMar>
          </w:tcPr>
          <w:p w14:paraId="08D92FF9" w14:textId="09639F6B" w:rsidR="00BA2EDF" w:rsidRPr="00BA2EDF" w:rsidRDefault="00BA2EDF" w:rsidP="00D339B0">
            <w:pPr>
              <w:pStyle w:val="TableList"/>
            </w:pPr>
            <w:r w:rsidRPr="00B34809">
              <w:t xml:space="preserve">Screenshot of </w:t>
            </w:r>
            <w:r w:rsidRPr="008A0911">
              <w:t>Activity 1.4.2</w:t>
            </w:r>
            <w:r w:rsidRPr="00B34809">
              <w:rPr>
                <w:i/>
              </w:rPr>
              <w:t xml:space="preserve"> </w:t>
            </w:r>
            <w:r w:rsidR="007A39BB">
              <w:t>P</w:t>
            </w:r>
            <w:r w:rsidRPr="00B34809">
              <w:t xml:space="preserve">art </w:t>
            </w:r>
            <w:r>
              <w:t>4</w:t>
            </w:r>
            <w:r w:rsidRPr="00B34809">
              <w:t xml:space="preserve">, </w:t>
            </w:r>
            <w:r w:rsidR="007A39BB">
              <w:t xml:space="preserve">steps </w:t>
            </w:r>
            <w:r w:rsidRPr="00B34809">
              <w:t xml:space="preserve">9a and </w:t>
            </w:r>
            <w:r>
              <w:t>9</w:t>
            </w:r>
            <w:r w:rsidRPr="00B34809">
              <w:t>b</w:t>
            </w:r>
          </w:p>
        </w:tc>
      </w:tr>
    </w:tbl>
    <w:p w14:paraId="7E430169" w14:textId="77777777" w:rsidR="007A39BB" w:rsidRDefault="007A39BB" w:rsidP="00D339B0">
      <w:pPr>
        <w:pStyle w:val="SmallLineSpacewoText"/>
      </w:pPr>
    </w:p>
    <w:p w14:paraId="42F58CC8" w14:textId="4DE78664" w:rsidR="00607C6C" w:rsidRPr="00BA2EDF" w:rsidRDefault="00607C6C" w:rsidP="00D339B0">
      <w:pPr>
        <w:pStyle w:val="NumberedList"/>
      </w:pPr>
      <w:r w:rsidRPr="00BA2EDF">
        <w:t xml:space="preserve">In </w:t>
      </w:r>
      <w:r w:rsidR="007A39BB">
        <w:t>P</w:t>
      </w:r>
      <w:r w:rsidRPr="00BA2EDF">
        <w:t>art 4 of Activity 1.4.2, you will generate multiple axes and images inside a single window. To be successful in this endeavor requires an understanding of arrays and how elements in a multi-dimensional array are accessed. Review those ideas with your partner. (For example, in a 4 x 4 array, how is the third element in the second row referenced?)</w:t>
      </w:r>
    </w:p>
    <w:p w14:paraId="6126B5E9" w14:textId="461B7ED9" w:rsidR="00607C6C" w:rsidRDefault="00607C6C" w:rsidP="00D339B0">
      <w:pPr>
        <w:pStyle w:val="NumberedList"/>
      </w:pPr>
      <w:r w:rsidRPr="00BA2EDF">
        <w:t xml:space="preserve">In </w:t>
      </w:r>
      <w:r w:rsidR="007A39BB">
        <w:t>P</w:t>
      </w:r>
      <w:r w:rsidRPr="00BA2EDF">
        <w:t xml:space="preserve">art 4, images are set to an axis using the method imshow(), and certain regions of an image are isolated using the method calls set_xlim() and set_ylim(). Someone else wrote that code for you, and you used it without much trouble. </w:t>
      </w:r>
    </w:p>
    <w:p w14:paraId="251DA302" w14:textId="77777777" w:rsidR="00193B28" w:rsidRPr="00BA2EDF" w:rsidRDefault="00193B28" w:rsidP="00193B28">
      <w:pPr>
        <w:pStyle w:val="SmallLineSpacewoText"/>
      </w:pPr>
    </w:p>
    <w:tbl>
      <w:tblPr>
        <w:tblStyle w:val="TableGrid"/>
        <w:tblW w:w="0" w:type="auto"/>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BA2EDF" w:rsidRPr="00523BC9" w14:paraId="0171E029" w14:textId="77777777" w:rsidTr="000A6F83">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14:paraId="7D0344C3" w14:textId="77777777" w:rsidR="00BA2EDF" w:rsidRPr="00CB49D8" w:rsidRDefault="00BA2EDF" w:rsidP="007A39BB">
            <w:pPr>
              <w:pStyle w:val="SubmissionItemTableHeading"/>
            </w:pPr>
            <w:r>
              <w:lastRenderedPageBreak/>
              <w:drawing>
                <wp:anchor distT="0" distB="0" distL="114300" distR="114300" simplePos="0" relativeHeight="251751424" behindDoc="0" locked="0" layoutInCell="1" allowOverlap="1" wp14:anchorId="6426DA35" wp14:editId="418E0FE6">
                  <wp:simplePos x="0" y="0"/>
                  <wp:positionH relativeFrom="column">
                    <wp:posOffset>-264795</wp:posOffset>
                  </wp:positionH>
                  <wp:positionV relativeFrom="paragraph">
                    <wp:posOffset>28575</wp:posOffset>
                  </wp:positionV>
                  <wp:extent cx="231105" cy="2381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105" cy="238125"/>
                          </a:xfrm>
                          <a:prstGeom prst="rect">
                            <a:avLst/>
                          </a:prstGeom>
                        </pic:spPr>
                      </pic:pic>
                    </a:graphicData>
                  </a:graphic>
                  <wp14:sizeRelH relativeFrom="margin">
                    <wp14:pctWidth>0</wp14:pctWidth>
                  </wp14:sizeRelH>
                  <wp14:sizeRelV relativeFrom="margin">
                    <wp14:pctHeight>0</wp14:pctHeight>
                  </wp14:sizeRelV>
                </wp:anchor>
              </w:drawing>
            </w:r>
            <w:r w:rsidRPr="00CB49D8">
              <w:t>Submission Item</w:t>
            </w:r>
          </w:p>
        </w:tc>
      </w:tr>
      <w:tr w:rsidR="00BA2EDF" w:rsidRPr="00523BC9" w14:paraId="0F318431" w14:textId="77777777" w:rsidTr="000A6F83">
        <w:trPr>
          <w:trHeight w:val="720"/>
        </w:trPr>
        <w:tc>
          <w:tcPr>
            <w:tcW w:w="9360" w:type="dxa"/>
            <w:tcBorders>
              <w:top w:val="single" w:sz="18" w:space="0" w:color="7B7C7D"/>
              <w:left w:val="nil"/>
              <w:bottom w:val="nil"/>
              <w:right w:val="nil"/>
            </w:tcBorders>
            <w:shd w:val="clear" w:color="auto" w:fill="E2E2E2"/>
            <w:tcMar>
              <w:left w:w="144" w:type="dxa"/>
            </w:tcMar>
          </w:tcPr>
          <w:p w14:paraId="08B126FE" w14:textId="77777777" w:rsidR="00BA2EDF" w:rsidRPr="00BA2EDF" w:rsidRDefault="00BA2EDF" w:rsidP="00D339B0">
            <w:pPr>
              <w:pStyle w:val="TableList"/>
              <w:rPr>
                <w:sz w:val="24"/>
              </w:rPr>
            </w:pPr>
            <w:r w:rsidRPr="00B34809">
              <w:t>How is your experience an example of abstraction? How did you know how to use the methods properly?</w:t>
            </w:r>
          </w:p>
        </w:tc>
      </w:tr>
    </w:tbl>
    <w:p w14:paraId="1D7051E9" w14:textId="77777777" w:rsidR="007A39BB" w:rsidRDefault="007A39BB" w:rsidP="00D339B0">
      <w:pPr>
        <w:pStyle w:val="SmallLineSpacewoText"/>
      </w:pPr>
    </w:p>
    <w:p w14:paraId="79A90754" w14:textId="77777777" w:rsidR="00607C6C" w:rsidRPr="00B34809" w:rsidRDefault="00607C6C" w:rsidP="00D339B0">
      <w:pPr>
        <w:pStyle w:val="NumberedList"/>
      </w:pPr>
      <w:r w:rsidRPr="00B34809">
        <w:t xml:space="preserve">Part </w:t>
      </w:r>
      <w:r>
        <w:t>4</w:t>
      </w:r>
      <w:r w:rsidRPr="00B34809">
        <w:t xml:space="preserve"> in Activity 1.4.2 continues by showing you additional methods at your disposal and even provides a reference, called an API, for you to gain an understanding about how to use these novel methods. </w:t>
      </w:r>
    </w:p>
    <w:p w14:paraId="648B1A8F" w14:textId="77777777" w:rsidR="00A97EC3" w:rsidRDefault="00A97EC3" w:rsidP="001E3784">
      <w:pPr>
        <w:pStyle w:val="SmallLineSpacewoText"/>
      </w:pPr>
    </w:p>
    <w:p w14:paraId="3306D035" w14:textId="77777777" w:rsidR="007A39BB" w:rsidRDefault="007A39BB" w:rsidP="001E3784">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FA114D" w14:paraId="260FEDC7" w14:textId="77777777" w:rsidTr="00FA114D">
        <w:trPr>
          <w:trHeight w:val="513"/>
        </w:trPr>
        <w:tc>
          <w:tcPr>
            <w:tcW w:w="1348" w:type="dxa"/>
            <w:tcBorders>
              <w:top w:val="nil"/>
              <w:left w:val="nil"/>
              <w:bottom w:val="nil"/>
              <w:right w:val="nil"/>
            </w:tcBorders>
            <w:shd w:val="clear" w:color="auto" w:fill="A0A1A2"/>
          </w:tcPr>
          <w:p w14:paraId="4786DDE7" w14:textId="77777777" w:rsidR="00FA114D" w:rsidRDefault="00FA114D">
            <w:pPr>
              <w:spacing w:line="276" w:lineRule="auto"/>
              <w:rPr>
                <w:rFonts w:ascii="Arial" w:hAnsi="Arial" w:cs="Arial"/>
              </w:rPr>
            </w:pPr>
          </w:p>
        </w:tc>
        <w:tc>
          <w:tcPr>
            <w:tcW w:w="10902" w:type="dxa"/>
            <w:tcBorders>
              <w:top w:val="nil"/>
              <w:left w:val="nil"/>
              <w:bottom w:val="nil"/>
              <w:right w:val="nil"/>
            </w:tcBorders>
            <w:shd w:val="clear" w:color="auto" w:fill="A0A1A2"/>
            <w:hideMark/>
          </w:tcPr>
          <w:p w14:paraId="1BFBCDB9" w14:textId="77777777" w:rsidR="00FA114D" w:rsidRPr="002748ED" w:rsidRDefault="00FA114D" w:rsidP="00607C6C">
            <w:pPr>
              <w:pStyle w:val="Heading2"/>
              <w:outlineLvl w:val="1"/>
            </w:pPr>
            <w:r w:rsidRPr="002748ED">
              <w:t xml:space="preserve">Part 3: </w:t>
            </w:r>
            <w:r w:rsidR="00607C6C" w:rsidRPr="002748ED">
              <w:t>Arrays and Images</w:t>
            </w:r>
          </w:p>
        </w:tc>
      </w:tr>
    </w:tbl>
    <w:p w14:paraId="40797A4F" w14:textId="77777777" w:rsidR="007A39BB" w:rsidRDefault="007A39BB" w:rsidP="00D339B0">
      <w:pPr>
        <w:pStyle w:val="SmallLineSpacewoText"/>
      </w:pPr>
    </w:p>
    <w:p w14:paraId="4C21AE47" w14:textId="27DE207A" w:rsidR="00607C6C" w:rsidRPr="00B34809" w:rsidRDefault="00607C6C" w:rsidP="00D339B0">
      <w:pPr>
        <w:pStyle w:val="NumberedList"/>
        <w:numPr>
          <w:ilvl w:val="0"/>
          <w:numId w:val="61"/>
        </w:numPr>
      </w:pPr>
      <w:r w:rsidRPr="00B34809">
        <w:t>Work through Activity 1.4.3</w:t>
      </w:r>
      <w:r w:rsidRPr="007A39BB">
        <w:rPr>
          <w:i/>
        </w:rPr>
        <w:t xml:space="preserve"> </w:t>
      </w:r>
      <w:r w:rsidRPr="00B34809">
        <w:t xml:space="preserve">from the beginning. The first section introduces arrays and the subtleties of </w:t>
      </w:r>
      <w:r>
        <w:t>o</w:t>
      </w:r>
      <w:r w:rsidRPr="00B34809">
        <w:t>bject</w:t>
      </w:r>
      <w:r>
        <w:t>-o</w:t>
      </w:r>
      <w:r w:rsidRPr="00B34809">
        <w:t xml:space="preserve">riented </w:t>
      </w:r>
      <w:r>
        <w:t>p</w:t>
      </w:r>
      <w:r w:rsidRPr="00B34809">
        <w:t xml:space="preserve">rogramming (OOP). In </w:t>
      </w:r>
      <w:r w:rsidR="007A39BB">
        <w:t>P</w:t>
      </w:r>
      <w:r w:rsidRPr="00B34809">
        <w:t xml:space="preserve">art </w:t>
      </w:r>
      <w:r>
        <w:t>1</w:t>
      </w:r>
      <w:r w:rsidRPr="00B34809">
        <w:t xml:space="preserve">, step 4, one of the first subtleties is introduced. The dot-access method is so named because a dot (period) follows an object’s name, followed by an attribute or method name. For instance, </w:t>
      </w:r>
      <w:r w:rsidRPr="007A39BB">
        <w:rPr>
          <w:i/>
        </w:rPr>
        <w:t>animal.weight</w:t>
      </w:r>
      <w:r w:rsidRPr="00B34809">
        <w:t xml:space="preserve"> would report the attribute of weight for an animal, while </w:t>
      </w:r>
      <w:r w:rsidRPr="007A39BB">
        <w:rPr>
          <w:i/>
        </w:rPr>
        <w:t>animal.run()</w:t>
      </w:r>
      <w:r w:rsidRPr="00B34809">
        <w:t xml:space="preserve"> is the run method called on an animal. The context and parentheses help you distinguish the different cases. Step 4 highlights a use of the dot-access method that does not involve an object in a strict sense. The dot access here involves calling a method on an alias (nickname) assigned to a library. </w:t>
      </w:r>
    </w:p>
    <w:p w14:paraId="4327C278" w14:textId="77777777" w:rsidR="00607C6C" w:rsidRPr="00B34809" w:rsidRDefault="00193B28" w:rsidP="00D339B0">
      <w:pPr>
        <w:pStyle w:val="NumberedList"/>
        <w:numPr>
          <w:ilvl w:val="0"/>
          <w:numId w:val="0"/>
        </w:numPr>
        <w:ind w:left="720"/>
      </w:pPr>
      <w:r>
        <w:t>I</w:t>
      </w:r>
      <w:r w:rsidR="00607C6C" w:rsidRPr="00B34809">
        <w:t>n teaching your students, you are developing experts from novices. An expert is better at showing differences between similar things than is a novice. Here, the similar thing is the dot-access method. The difference is acting on an alias versus an object. The novices you teach will likely miss such subtleties. Be on the lookout for such teaching opportunities.</w:t>
      </w:r>
    </w:p>
    <w:p w14:paraId="675C45EA" w14:textId="0F90B367" w:rsidR="00607C6C" w:rsidRDefault="00607C6C" w:rsidP="00D339B0">
      <w:pPr>
        <w:pStyle w:val="NumberedList"/>
      </w:pPr>
      <w:r w:rsidRPr="00B34809">
        <w:t xml:space="preserve">In </w:t>
      </w:r>
      <w:r w:rsidR="007A39BB">
        <w:t>P</w:t>
      </w:r>
      <w:r w:rsidRPr="00B34809">
        <w:t xml:space="preserve">art </w:t>
      </w:r>
      <w:r>
        <w:t>2</w:t>
      </w:r>
      <w:r w:rsidRPr="00B34809">
        <w:t xml:space="preserve">, nested for loops create diagonal lines. The mathematics that create the lines is less important than how changing values result in a changed shape and/or color. </w:t>
      </w:r>
    </w:p>
    <w:p w14:paraId="59F3176B" w14:textId="77777777" w:rsidR="00F0231C" w:rsidRPr="00B34809" w:rsidRDefault="00F0231C" w:rsidP="00F0231C">
      <w:pPr>
        <w:pStyle w:val="SmallLineSpacewoText"/>
      </w:pPr>
    </w:p>
    <w:tbl>
      <w:tblPr>
        <w:tblStyle w:val="TableGrid"/>
        <w:tblW w:w="0" w:type="auto"/>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BA2EDF" w:rsidRPr="00523BC9" w14:paraId="02AAB705" w14:textId="77777777" w:rsidTr="000A6F83">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14:paraId="5DD655E9" w14:textId="77777777" w:rsidR="00BA2EDF" w:rsidRPr="00CB49D8" w:rsidRDefault="00BA2EDF" w:rsidP="007A39BB">
            <w:pPr>
              <w:pStyle w:val="SubmissionItemTableHeading"/>
            </w:pPr>
            <w:r>
              <w:drawing>
                <wp:anchor distT="0" distB="0" distL="114300" distR="114300" simplePos="0" relativeHeight="251753472" behindDoc="0" locked="0" layoutInCell="1" allowOverlap="1" wp14:anchorId="0204D2EF" wp14:editId="0E1CCF47">
                  <wp:simplePos x="0" y="0"/>
                  <wp:positionH relativeFrom="column">
                    <wp:posOffset>-264795</wp:posOffset>
                  </wp:positionH>
                  <wp:positionV relativeFrom="paragraph">
                    <wp:posOffset>28575</wp:posOffset>
                  </wp:positionV>
                  <wp:extent cx="231105" cy="2381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105" cy="238125"/>
                          </a:xfrm>
                          <a:prstGeom prst="rect">
                            <a:avLst/>
                          </a:prstGeom>
                        </pic:spPr>
                      </pic:pic>
                    </a:graphicData>
                  </a:graphic>
                  <wp14:sizeRelH relativeFrom="margin">
                    <wp14:pctWidth>0</wp14:pctWidth>
                  </wp14:sizeRelH>
                  <wp14:sizeRelV relativeFrom="margin">
                    <wp14:pctHeight>0</wp14:pctHeight>
                  </wp14:sizeRelV>
                </wp:anchor>
              </w:drawing>
            </w:r>
            <w:r w:rsidRPr="00CB49D8">
              <w:t>Submission Item</w:t>
            </w:r>
          </w:p>
        </w:tc>
      </w:tr>
      <w:tr w:rsidR="00BA2EDF" w:rsidRPr="00523BC9" w14:paraId="19DDD1A7" w14:textId="77777777" w:rsidTr="000A6F83">
        <w:trPr>
          <w:trHeight w:val="720"/>
        </w:trPr>
        <w:tc>
          <w:tcPr>
            <w:tcW w:w="9360" w:type="dxa"/>
            <w:tcBorders>
              <w:top w:val="single" w:sz="18" w:space="0" w:color="7B7C7D"/>
              <w:left w:val="nil"/>
              <w:bottom w:val="nil"/>
              <w:right w:val="nil"/>
            </w:tcBorders>
            <w:shd w:val="clear" w:color="auto" w:fill="E2E2E2"/>
            <w:tcMar>
              <w:left w:w="144" w:type="dxa"/>
            </w:tcMar>
          </w:tcPr>
          <w:p w14:paraId="6A3BF974" w14:textId="3B3CC79B" w:rsidR="00BA2EDF" w:rsidRPr="00BA2EDF" w:rsidRDefault="00BA2EDF" w:rsidP="00D339B0">
            <w:pPr>
              <w:pStyle w:val="TableList"/>
            </w:pPr>
            <w:r w:rsidRPr="00B34809">
              <w:t xml:space="preserve">Screenshot of </w:t>
            </w:r>
            <w:r w:rsidRPr="008A0911">
              <w:t>Activity 1.4.3</w:t>
            </w:r>
            <w:r w:rsidRPr="00B34809">
              <w:rPr>
                <w:i/>
              </w:rPr>
              <w:t xml:space="preserve"> </w:t>
            </w:r>
            <w:r w:rsidR="007A39BB">
              <w:t>P</w:t>
            </w:r>
            <w:r w:rsidRPr="00B34809">
              <w:t xml:space="preserve">art </w:t>
            </w:r>
            <w:r>
              <w:t>2</w:t>
            </w:r>
            <w:r w:rsidRPr="00B34809">
              <w:t xml:space="preserve">, </w:t>
            </w:r>
            <w:r w:rsidR="007A39BB">
              <w:t xml:space="preserve">step </w:t>
            </w:r>
            <w:r w:rsidRPr="00B34809">
              <w:t>7</w:t>
            </w:r>
          </w:p>
        </w:tc>
      </w:tr>
    </w:tbl>
    <w:p w14:paraId="6DC0BD78" w14:textId="77777777" w:rsidR="00607C6C" w:rsidRDefault="00607C6C" w:rsidP="00BA2EDF">
      <w:pPr>
        <w:pStyle w:val="SmallLineSpacewoText"/>
      </w:pPr>
    </w:p>
    <w:p w14:paraId="32B3CF2E" w14:textId="77777777" w:rsidR="007A39BB" w:rsidRPr="00B34809" w:rsidRDefault="007A39BB" w:rsidP="00BA2EDF">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607C6C" w14:paraId="53D9C3BF" w14:textId="77777777" w:rsidTr="00D339B0">
        <w:trPr>
          <w:trHeight w:val="576"/>
        </w:trPr>
        <w:tc>
          <w:tcPr>
            <w:tcW w:w="1348" w:type="dxa"/>
            <w:tcBorders>
              <w:top w:val="nil"/>
              <w:left w:val="nil"/>
              <w:bottom w:val="nil"/>
              <w:right w:val="nil"/>
            </w:tcBorders>
            <w:shd w:val="clear" w:color="auto" w:fill="A0A1A2"/>
          </w:tcPr>
          <w:p w14:paraId="1631A194" w14:textId="77777777" w:rsidR="00607C6C" w:rsidRDefault="00607C6C" w:rsidP="000A6F83">
            <w:pPr>
              <w:spacing w:line="276" w:lineRule="auto"/>
              <w:rPr>
                <w:rFonts w:ascii="Arial" w:hAnsi="Arial" w:cs="Arial"/>
              </w:rPr>
            </w:pPr>
          </w:p>
        </w:tc>
        <w:tc>
          <w:tcPr>
            <w:tcW w:w="10902" w:type="dxa"/>
            <w:tcBorders>
              <w:top w:val="nil"/>
              <w:left w:val="nil"/>
              <w:bottom w:val="nil"/>
              <w:right w:val="nil"/>
            </w:tcBorders>
            <w:shd w:val="clear" w:color="auto" w:fill="A0A1A2"/>
            <w:hideMark/>
          </w:tcPr>
          <w:p w14:paraId="09105D59" w14:textId="77777777" w:rsidR="00607C6C" w:rsidRPr="002748ED" w:rsidRDefault="00607C6C" w:rsidP="00607C6C">
            <w:pPr>
              <w:pStyle w:val="Heading2"/>
              <w:outlineLvl w:val="1"/>
            </w:pPr>
            <w:r w:rsidRPr="002748ED">
              <w:t>Part 4: Python Imaging Library</w:t>
            </w:r>
          </w:p>
        </w:tc>
      </w:tr>
    </w:tbl>
    <w:p w14:paraId="64375ADD" w14:textId="25C25675" w:rsidR="00607C6C" w:rsidRDefault="00607C6C" w:rsidP="00D339B0">
      <w:pPr>
        <w:pStyle w:val="SectionDividerBody"/>
      </w:pPr>
      <w:r w:rsidRPr="00B34809">
        <w:t xml:space="preserve">Up to this point, our code has used the pyplot library (aliased as plt) to access methods that create objects for our use. In Activity 1.4.4 we are introduced to a new library, the </w:t>
      </w:r>
      <w:r w:rsidRPr="008A0911">
        <w:rPr>
          <w:i/>
        </w:rPr>
        <w:t>Python</w:t>
      </w:r>
      <w:r w:rsidRPr="00B34809">
        <w:t xml:space="preserve"> Imaging Library (PIL). Part of the intent of this activity is to show how this library can do things </w:t>
      </w:r>
      <w:r w:rsidRPr="00B34809">
        <w:lastRenderedPageBreak/>
        <w:t xml:space="preserve">the pyplot library cannot, thus increasing the tools we have at our disposal. The activity teaches us how to use this new library through the inclusion of documentation available on the </w:t>
      </w:r>
      <w:r w:rsidR="007A39BB">
        <w:t>i</w:t>
      </w:r>
      <w:r w:rsidRPr="00B34809">
        <w:t xml:space="preserve">nternet. To make things easier, a reference card is provided in the course materials. Whether you use a website or this card, the use and utility of documentation is demonstrated. </w:t>
      </w:r>
      <w:r w:rsidR="001C1229" w:rsidRPr="00B34809">
        <w:t xml:space="preserve">Work through </w:t>
      </w:r>
      <w:r w:rsidR="001C1229" w:rsidRPr="008A0911">
        <w:t>Activity 1.4.4</w:t>
      </w:r>
      <w:r w:rsidR="001C1229">
        <w:t>.</w:t>
      </w:r>
      <w:r w:rsidR="001C1229" w:rsidRPr="001C1229">
        <w:t xml:space="preserve"> </w:t>
      </w:r>
      <w:r w:rsidR="001C1229" w:rsidRPr="00B34809">
        <w:t>Use the Lesson 1.4 Reference Card.</w:t>
      </w:r>
    </w:p>
    <w:p w14:paraId="3AA5C061" w14:textId="77777777" w:rsidR="001C1229" w:rsidRPr="004450BA" w:rsidRDefault="001C1229" w:rsidP="00F0231C">
      <w:pPr>
        <w:pStyle w:val="SmallLineSpacewoText"/>
      </w:pPr>
    </w:p>
    <w:tbl>
      <w:tblPr>
        <w:tblStyle w:val="TableGrid"/>
        <w:tblW w:w="0" w:type="auto"/>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BA2EDF" w:rsidRPr="00523BC9" w14:paraId="2E119987" w14:textId="77777777" w:rsidTr="000A6F83">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14:paraId="03D218E4" w14:textId="77777777" w:rsidR="00BA2EDF" w:rsidRPr="00CB49D8" w:rsidRDefault="00BA2EDF" w:rsidP="00035047">
            <w:pPr>
              <w:pStyle w:val="SubmissionItemTableHeading"/>
            </w:pPr>
            <w:r>
              <w:drawing>
                <wp:anchor distT="0" distB="0" distL="114300" distR="114300" simplePos="0" relativeHeight="251755520" behindDoc="0" locked="0" layoutInCell="1" allowOverlap="1" wp14:anchorId="02488FF8" wp14:editId="34C7D7EA">
                  <wp:simplePos x="0" y="0"/>
                  <wp:positionH relativeFrom="column">
                    <wp:posOffset>-264795</wp:posOffset>
                  </wp:positionH>
                  <wp:positionV relativeFrom="paragraph">
                    <wp:posOffset>28575</wp:posOffset>
                  </wp:positionV>
                  <wp:extent cx="231105" cy="2381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105" cy="238125"/>
                          </a:xfrm>
                          <a:prstGeom prst="rect">
                            <a:avLst/>
                          </a:prstGeom>
                        </pic:spPr>
                      </pic:pic>
                    </a:graphicData>
                  </a:graphic>
                  <wp14:sizeRelH relativeFrom="margin">
                    <wp14:pctWidth>0</wp14:pctWidth>
                  </wp14:sizeRelH>
                  <wp14:sizeRelV relativeFrom="margin">
                    <wp14:pctHeight>0</wp14:pctHeight>
                  </wp14:sizeRelV>
                </wp:anchor>
              </w:drawing>
            </w:r>
            <w:r w:rsidRPr="00CB49D8">
              <w:t>Submission Item</w:t>
            </w:r>
          </w:p>
        </w:tc>
      </w:tr>
      <w:tr w:rsidR="00BA2EDF" w:rsidRPr="00523BC9" w14:paraId="2DA0EF6A" w14:textId="77777777" w:rsidTr="001C1229">
        <w:trPr>
          <w:trHeight w:val="785"/>
        </w:trPr>
        <w:tc>
          <w:tcPr>
            <w:tcW w:w="9360" w:type="dxa"/>
            <w:tcBorders>
              <w:top w:val="single" w:sz="18" w:space="0" w:color="7B7C7D"/>
              <w:left w:val="nil"/>
              <w:bottom w:val="nil"/>
              <w:right w:val="nil"/>
            </w:tcBorders>
            <w:shd w:val="clear" w:color="auto" w:fill="E2E2E2"/>
            <w:tcMar>
              <w:left w:w="144" w:type="dxa"/>
            </w:tcMar>
          </w:tcPr>
          <w:p w14:paraId="743B9A72" w14:textId="4A284660" w:rsidR="00BA2EDF" w:rsidRPr="00BA2EDF" w:rsidRDefault="001C1229" w:rsidP="00D339B0">
            <w:pPr>
              <w:pStyle w:val="TableList"/>
              <w:rPr>
                <w:sz w:val="24"/>
              </w:rPr>
            </w:pPr>
            <w:r>
              <w:t>C</w:t>
            </w:r>
            <w:r w:rsidRPr="00B34809">
              <w:t>omplete the table found in step 5</w:t>
            </w:r>
            <w:r w:rsidR="00DE0EFA">
              <w:t xml:space="preserve"> of Activity 1.4.4</w:t>
            </w:r>
            <w:r w:rsidRPr="00B34809">
              <w:t>, providing a description for methods available from the PIL library</w:t>
            </w:r>
            <w:r>
              <w:t>.</w:t>
            </w:r>
            <w:r w:rsidRPr="00B34809">
              <w:t xml:space="preserve"> </w:t>
            </w:r>
          </w:p>
        </w:tc>
      </w:tr>
    </w:tbl>
    <w:p w14:paraId="120D93D8" w14:textId="6C8A729A" w:rsidR="00607C6C" w:rsidRPr="00B34809" w:rsidRDefault="00607C6C" w:rsidP="00D339B0">
      <w:pPr>
        <w:pStyle w:val="SectionDividerBody"/>
      </w:pPr>
      <w:r w:rsidRPr="00B34809">
        <w:t xml:space="preserve">The rest of </w:t>
      </w:r>
      <w:r w:rsidRPr="008A0911">
        <w:t>Activity 1.4.4</w:t>
      </w:r>
      <w:r w:rsidRPr="004450BA">
        <w:t xml:space="preserve"> has you download source code and images. It then steps you through the code</w:t>
      </w:r>
      <w:r w:rsidRPr="00B34809">
        <w:t xml:space="preserve">, using pertinent OOP vocabulary and directing you to applicable documentation to enhance your understanding of objects and the use of third-party libraries. </w:t>
      </w:r>
    </w:p>
    <w:p w14:paraId="2DED933F" w14:textId="230C6FD3" w:rsidR="00607C6C" w:rsidRDefault="00607C6C" w:rsidP="001C1229">
      <w:pPr>
        <w:pStyle w:val="Body"/>
      </w:pPr>
      <w:r w:rsidRPr="00B34809">
        <w:t xml:space="preserve">The activity culminates in the production of an image of a young girl whose eyes </w:t>
      </w:r>
      <w:r w:rsidR="00035047">
        <w:t>are</w:t>
      </w:r>
      <w:r w:rsidRPr="00B34809">
        <w:t xml:space="preserve"> replaced by images of the earth.</w:t>
      </w:r>
    </w:p>
    <w:p w14:paraId="0E36A032" w14:textId="77777777" w:rsidR="001C1229" w:rsidRPr="00B34809" w:rsidRDefault="001C1229" w:rsidP="001C1229">
      <w:pPr>
        <w:pStyle w:val="SmallLineSpacewoText"/>
      </w:pPr>
    </w:p>
    <w:tbl>
      <w:tblPr>
        <w:tblStyle w:val="TableGrid"/>
        <w:tblW w:w="0" w:type="auto"/>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BA2EDF" w:rsidRPr="00523BC9" w14:paraId="4F659F7F" w14:textId="77777777" w:rsidTr="000A6F83">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14:paraId="60AC5C81" w14:textId="77777777" w:rsidR="00BA2EDF" w:rsidRPr="00CB49D8" w:rsidRDefault="00BA2EDF" w:rsidP="00035047">
            <w:pPr>
              <w:pStyle w:val="SubmissionItemTableHeading"/>
            </w:pPr>
            <w:r>
              <w:drawing>
                <wp:anchor distT="0" distB="0" distL="114300" distR="114300" simplePos="0" relativeHeight="251757568" behindDoc="0" locked="0" layoutInCell="1" allowOverlap="1" wp14:anchorId="71B2F609" wp14:editId="7995B9CB">
                  <wp:simplePos x="0" y="0"/>
                  <wp:positionH relativeFrom="column">
                    <wp:posOffset>-264795</wp:posOffset>
                  </wp:positionH>
                  <wp:positionV relativeFrom="paragraph">
                    <wp:posOffset>28575</wp:posOffset>
                  </wp:positionV>
                  <wp:extent cx="231105" cy="2381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105" cy="238125"/>
                          </a:xfrm>
                          <a:prstGeom prst="rect">
                            <a:avLst/>
                          </a:prstGeom>
                        </pic:spPr>
                      </pic:pic>
                    </a:graphicData>
                  </a:graphic>
                  <wp14:sizeRelH relativeFrom="margin">
                    <wp14:pctWidth>0</wp14:pctWidth>
                  </wp14:sizeRelH>
                  <wp14:sizeRelV relativeFrom="margin">
                    <wp14:pctHeight>0</wp14:pctHeight>
                  </wp14:sizeRelV>
                </wp:anchor>
              </w:drawing>
            </w:r>
            <w:r w:rsidRPr="00CB49D8">
              <w:t>Submission Item</w:t>
            </w:r>
          </w:p>
        </w:tc>
      </w:tr>
      <w:tr w:rsidR="00BA2EDF" w:rsidRPr="00523BC9" w14:paraId="31B86135" w14:textId="77777777" w:rsidTr="000A6F83">
        <w:trPr>
          <w:trHeight w:val="720"/>
        </w:trPr>
        <w:tc>
          <w:tcPr>
            <w:tcW w:w="9360" w:type="dxa"/>
            <w:tcBorders>
              <w:top w:val="single" w:sz="18" w:space="0" w:color="7B7C7D"/>
              <w:left w:val="nil"/>
              <w:bottom w:val="nil"/>
              <w:right w:val="nil"/>
            </w:tcBorders>
            <w:shd w:val="clear" w:color="auto" w:fill="E2E2E2"/>
            <w:tcMar>
              <w:left w:w="144" w:type="dxa"/>
            </w:tcMar>
          </w:tcPr>
          <w:p w14:paraId="08A4B4CA" w14:textId="5946D213" w:rsidR="00BA2EDF" w:rsidRPr="00BA2EDF" w:rsidRDefault="00DE0EFA" w:rsidP="00D339B0">
            <w:pPr>
              <w:pStyle w:val="TableList"/>
              <w:rPr>
                <w:sz w:val="24"/>
              </w:rPr>
            </w:pPr>
            <w:r>
              <w:t xml:space="preserve">Activity 1.4.4: </w:t>
            </w:r>
            <w:r w:rsidR="001C1229" w:rsidRPr="00035047">
              <w:t>Screenshot</w:t>
            </w:r>
            <w:r w:rsidR="001C1229" w:rsidRPr="00B34809">
              <w:t xml:space="preserve"> of the young girl with earth eyes as directed in step 18.</w:t>
            </w:r>
          </w:p>
        </w:tc>
      </w:tr>
    </w:tbl>
    <w:p w14:paraId="0975EE19" w14:textId="77777777" w:rsidR="003838AB" w:rsidRDefault="003838AB" w:rsidP="001C1229">
      <w:pPr>
        <w:pStyle w:val="SmallLineSpacewoText"/>
      </w:pPr>
    </w:p>
    <w:p w14:paraId="37870651" w14:textId="77777777" w:rsidR="00035047" w:rsidRDefault="00035047" w:rsidP="001C1229">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607C6C" w14:paraId="0F256DB6" w14:textId="77777777" w:rsidTr="000A6F83">
        <w:trPr>
          <w:trHeight w:val="513"/>
        </w:trPr>
        <w:tc>
          <w:tcPr>
            <w:tcW w:w="1348" w:type="dxa"/>
            <w:tcBorders>
              <w:top w:val="nil"/>
              <w:left w:val="nil"/>
              <w:bottom w:val="nil"/>
              <w:right w:val="nil"/>
            </w:tcBorders>
            <w:shd w:val="clear" w:color="auto" w:fill="A0A1A2"/>
          </w:tcPr>
          <w:p w14:paraId="0C3BDF45" w14:textId="77777777" w:rsidR="00607C6C" w:rsidRDefault="00607C6C" w:rsidP="000A6F83">
            <w:pPr>
              <w:spacing w:line="276" w:lineRule="auto"/>
              <w:rPr>
                <w:rFonts w:ascii="Arial" w:hAnsi="Arial" w:cs="Arial"/>
              </w:rPr>
            </w:pPr>
          </w:p>
        </w:tc>
        <w:tc>
          <w:tcPr>
            <w:tcW w:w="10902" w:type="dxa"/>
            <w:tcBorders>
              <w:top w:val="nil"/>
              <w:left w:val="nil"/>
              <w:bottom w:val="nil"/>
              <w:right w:val="nil"/>
            </w:tcBorders>
            <w:shd w:val="clear" w:color="auto" w:fill="A0A1A2"/>
            <w:hideMark/>
          </w:tcPr>
          <w:p w14:paraId="6FF117A8" w14:textId="77777777" w:rsidR="00607C6C" w:rsidRPr="002748ED" w:rsidRDefault="00607C6C" w:rsidP="00607C6C">
            <w:pPr>
              <w:pStyle w:val="Heading2"/>
              <w:outlineLvl w:val="1"/>
            </w:pPr>
            <w:r w:rsidRPr="002748ED">
              <w:t>Part 5: Image Algorithms</w:t>
            </w:r>
          </w:p>
        </w:tc>
      </w:tr>
    </w:tbl>
    <w:p w14:paraId="29EEA554" w14:textId="2F2AAFEB" w:rsidR="00607C6C" w:rsidRPr="00B34809" w:rsidRDefault="00607C6C" w:rsidP="00D339B0">
      <w:pPr>
        <w:pStyle w:val="SectionDividerBody"/>
      </w:pPr>
      <w:r w:rsidRPr="00B34809">
        <w:t xml:space="preserve">Probably the most challenging aspect of </w:t>
      </w:r>
      <w:r w:rsidRPr="008A0911">
        <w:t xml:space="preserve">Activity 1.4.5 </w:t>
      </w:r>
      <w:r w:rsidRPr="004450BA">
        <w:t>involves understanding the concept of masking. We</w:t>
      </w:r>
      <w:r w:rsidR="00035047">
        <w:t>’</w:t>
      </w:r>
      <w:r w:rsidRPr="004450BA">
        <w:t>ve learned that pixels have values of red, green</w:t>
      </w:r>
      <w:r>
        <w:t>,</w:t>
      </w:r>
      <w:r w:rsidRPr="00B34809">
        <w:t xml:space="preserve"> and blue, and that some images (.png and .gif, but not </w:t>
      </w:r>
      <w:r>
        <w:t>.</w:t>
      </w:r>
      <w:r w:rsidRPr="00B34809">
        <w:t>jpg) have an additional channel that describes that pixel’s opacity: a value of 0 means transparent, and 255 means completely opaque. The opacity of a pixel plays a huge role in masking. But what is masking? If we could describe masking using a sandwich metaphor (say of a sandwich having a single slice of cheese), then</w:t>
      </w:r>
      <w:r w:rsidR="00035047">
        <w:t>:</w:t>
      </w:r>
      <w:r w:rsidRPr="00B34809">
        <w:t xml:space="preserve"> </w:t>
      </w:r>
    </w:p>
    <w:p w14:paraId="4349428F" w14:textId="3A74210A" w:rsidR="00607C6C" w:rsidRPr="001C1229" w:rsidRDefault="00035047" w:rsidP="001C1229">
      <w:pPr>
        <w:pStyle w:val="NumberedList"/>
        <w:numPr>
          <w:ilvl w:val="0"/>
          <w:numId w:val="42"/>
        </w:numPr>
      </w:pPr>
      <w:r>
        <w:t>T</w:t>
      </w:r>
      <w:r w:rsidR="00607C6C" w:rsidRPr="001C1229">
        <w:t>he top piece of bread represents an original image to which a mask will be applied</w:t>
      </w:r>
      <w:r>
        <w:t>.</w:t>
      </w:r>
    </w:p>
    <w:p w14:paraId="6C8B46E2" w14:textId="51AE8AC6" w:rsidR="00607C6C" w:rsidRPr="001C1229" w:rsidRDefault="00035047" w:rsidP="001C1229">
      <w:pPr>
        <w:pStyle w:val="NumberedList"/>
        <w:numPr>
          <w:ilvl w:val="0"/>
          <w:numId w:val="42"/>
        </w:numPr>
      </w:pPr>
      <w:r>
        <w:t>T</w:t>
      </w:r>
      <w:r w:rsidR="00607C6C" w:rsidRPr="001C1229">
        <w:t>he cheese represents the mask</w:t>
      </w:r>
      <w:r>
        <w:t>.</w:t>
      </w:r>
    </w:p>
    <w:p w14:paraId="362B2B43" w14:textId="300EB316" w:rsidR="00607C6C" w:rsidRPr="001C1229" w:rsidRDefault="00035047" w:rsidP="001C1229">
      <w:pPr>
        <w:pStyle w:val="NumberedList"/>
        <w:numPr>
          <w:ilvl w:val="0"/>
          <w:numId w:val="42"/>
        </w:numPr>
      </w:pPr>
      <w:r>
        <w:t>T</w:t>
      </w:r>
      <w:r w:rsidR="00607C6C" w:rsidRPr="001C1229">
        <w:t xml:space="preserve">he bottom piece of bread represents the result of applying the middle mask to the top original image. </w:t>
      </w:r>
    </w:p>
    <w:p w14:paraId="31277731" w14:textId="73B62D09" w:rsidR="00607C6C" w:rsidRPr="00B34809" w:rsidRDefault="00607C6C" w:rsidP="001C1229">
      <w:pPr>
        <w:pStyle w:val="Body"/>
      </w:pPr>
      <w:r w:rsidRPr="00B34809">
        <w:t>Masking works like this: If the cheese is circular, and the top piece of bread is rectangular, the result of adding the top piece of bread (original image) to the circular cheese (mask) is a bottom piece of bread (resulting image) that is circular. In other words, the mask dictate</w:t>
      </w:r>
      <w:r w:rsidR="00035047">
        <w:t>s</w:t>
      </w:r>
      <w:r w:rsidRPr="00B34809">
        <w:t xml:space="preserve"> which parts of the image come through. In </w:t>
      </w:r>
      <w:r w:rsidRPr="00B34809">
        <w:rPr>
          <w:i/>
        </w:rPr>
        <w:t>Python</w:t>
      </w:r>
      <w:r w:rsidRPr="00B34809">
        <w:t xml:space="preserve"> we have no cheese; we have opacity. The opacity of the </w:t>
      </w:r>
      <w:r w:rsidRPr="00B34809">
        <w:lastRenderedPageBreak/>
        <w:t>mask will dictate whether the pixel applied to it ends up in the final image: In our code, only those pixels whose corresponding mask pixel has an opacity of 255 will be transferred to the resulting image. Your instructor will review these ideas with you.</w:t>
      </w:r>
    </w:p>
    <w:p w14:paraId="52146213" w14:textId="2EEAB911" w:rsidR="00607C6C" w:rsidRDefault="00607C6C" w:rsidP="001C1229">
      <w:pPr>
        <w:pStyle w:val="Body"/>
      </w:pPr>
      <w:r w:rsidRPr="00B34809">
        <w:t xml:space="preserve">Work through </w:t>
      </w:r>
      <w:r w:rsidRPr="008A0911">
        <w:t>Activity 1.4.5</w:t>
      </w:r>
      <w:r w:rsidRPr="004450BA">
        <w:t>, which</w:t>
      </w:r>
      <w:r w:rsidRPr="00B34809">
        <w:t xml:space="preserve"> require</w:t>
      </w:r>
      <w:r w:rsidR="00035047">
        <w:t>s</w:t>
      </w:r>
      <w:r w:rsidRPr="00B34809">
        <w:t xml:space="preserve"> you to download image and code files. You will step through the code of </w:t>
      </w:r>
      <w:r w:rsidRPr="00B34809">
        <w:rPr>
          <w:i/>
        </w:rPr>
        <w:t>mask.py</w:t>
      </w:r>
      <w:r w:rsidRPr="00B34809">
        <w:t xml:space="preserve">, using your knowledge of objects, properties (attributes), and method calls on those objects to understand how a mask is generated and applied to an image. The caution expressed in Part </w:t>
      </w:r>
      <w:r>
        <w:t>2</w:t>
      </w:r>
      <w:r w:rsidRPr="00B34809">
        <w:t xml:space="preserve">A of this document </w:t>
      </w:r>
      <w:bookmarkStart w:id="0" w:name="_GoBack"/>
      <w:bookmarkEnd w:id="0"/>
      <w:r w:rsidRPr="00B34809">
        <w:t xml:space="preserve">is especially applicable here: Make sure the location of your resources (images and code) and working directory all point to the same place. </w:t>
      </w:r>
    </w:p>
    <w:p w14:paraId="7303537B" w14:textId="77777777" w:rsidR="001C1229" w:rsidRPr="00B34809" w:rsidRDefault="001C1229" w:rsidP="001C1229">
      <w:pPr>
        <w:pStyle w:val="SmallLineSpacewoText"/>
      </w:pPr>
    </w:p>
    <w:tbl>
      <w:tblPr>
        <w:tblStyle w:val="TableGrid"/>
        <w:tblW w:w="0" w:type="auto"/>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BA2EDF" w:rsidRPr="00523BC9" w14:paraId="4F974E36" w14:textId="77777777" w:rsidTr="000A6F83">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14:paraId="61A69B0E" w14:textId="77777777" w:rsidR="00BA2EDF" w:rsidRPr="00CB49D8" w:rsidRDefault="00BA2EDF" w:rsidP="00035047">
            <w:pPr>
              <w:pStyle w:val="SubmissionItemTableHeading"/>
            </w:pPr>
            <w:r>
              <w:drawing>
                <wp:anchor distT="0" distB="0" distL="114300" distR="114300" simplePos="0" relativeHeight="251759616" behindDoc="0" locked="0" layoutInCell="1" allowOverlap="1" wp14:anchorId="00058AC6" wp14:editId="6FA9824D">
                  <wp:simplePos x="0" y="0"/>
                  <wp:positionH relativeFrom="column">
                    <wp:posOffset>-264795</wp:posOffset>
                  </wp:positionH>
                  <wp:positionV relativeFrom="paragraph">
                    <wp:posOffset>28575</wp:posOffset>
                  </wp:positionV>
                  <wp:extent cx="231105" cy="2381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105" cy="238125"/>
                          </a:xfrm>
                          <a:prstGeom prst="rect">
                            <a:avLst/>
                          </a:prstGeom>
                        </pic:spPr>
                      </pic:pic>
                    </a:graphicData>
                  </a:graphic>
                  <wp14:sizeRelH relativeFrom="margin">
                    <wp14:pctWidth>0</wp14:pctWidth>
                  </wp14:sizeRelH>
                  <wp14:sizeRelV relativeFrom="margin">
                    <wp14:pctHeight>0</wp14:pctHeight>
                  </wp14:sizeRelV>
                </wp:anchor>
              </w:drawing>
            </w:r>
            <w:r w:rsidRPr="00CB49D8">
              <w:t>Submission Item</w:t>
            </w:r>
          </w:p>
        </w:tc>
      </w:tr>
      <w:tr w:rsidR="00BA2EDF" w:rsidRPr="00523BC9" w14:paraId="75321F06" w14:textId="77777777" w:rsidTr="000A6F83">
        <w:trPr>
          <w:trHeight w:val="720"/>
        </w:trPr>
        <w:tc>
          <w:tcPr>
            <w:tcW w:w="9360" w:type="dxa"/>
            <w:tcBorders>
              <w:top w:val="single" w:sz="18" w:space="0" w:color="7B7C7D"/>
              <w:left w:val="nil"/>
              <w:bottom w:val="nil"/>
              <w:right w:val="nil"/>
            </w:tcBorders>
            <w:shd w:val="clear" w:color="auto" w:fill="E2E2E2"/>
            <w:tcMar>
              <w:left w:w="144" w:type="dxa"/>
            </w:tcMar>
          </w:tcPr>
          <w:p w14:paraId="7AA05D8F" w14:textId="1AC52161" w:rsidR="00BA2EDF" w:rsidRPr="00BA2EDF" w:rsidRDefault="00DE0EFA" w:rsidP="00D339B0">
            <w:pPr>
              <w:pStyle w:val="TableList"/>
              <w:rPr>
                <w:sz w:val="24"/>
              </w:rPr>
            </w:pPr>
            <w:r w:rsidRPr="008A0911">
              <w:t>Activity 1.4.5</w:t>
            </w:r>
            <w:r>
              <w:t xml:space="preserve">: </w:t>
            </w:r>
            <w:r w:rsidR="001C1229" w:rsidRPr="00B34809">
              <w:t xml:space="preserve">Alter the working code to make a design of your own choosing as directed in </w:t>
            </w:r>
            <w:r w:rsidR="001C1229" w:rsidRPr="00015EFF">
              <w:t>step 1</w:t>
            </w:r>
            <w:r w:rsidRPr="00D339B0">
              <w:t>0</w:t>
            </w:r>
            <w:r w:rsidR="001C1229" w:rsidRPr="00015EFF">
              <w:t>b</w:t>
            </w:r>
            <w:r w:rsidR="001C1229" w:rsidRPr="00B34809">
              <w:t xml:space="preserve"> and submit that code. Include a screenshot of your results.</w:t>
            </w:r>
          </w:p>
        </w:tc>
      </w:tr>
    </w:tbl>
    <w:p w14:paraId="1EDD0E8F" w14:textId="77777777" w:rsidR="00607C6C" w:rsidRDefault="00607C6C" w:rsidP="001C1229">
      <w:pPr>
        <w:pStyle w:val="SmallLineSpacewoText"/>
      </w:pPr>
    </w:p>
    <w:p w14:paraId="6D30714A" w14:textId="77777777" w:rsidR="00035047" w:rsidRDefault="00035047" w:rsidP="001C1229">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607C6C" w14:paraId="3E27DBD1" w14:textId="77777777" w:rsidTr="000A6F83">
        <w:trPr>
          <w:trHeight w:val="513"/>
        </w:trPr>
        <w:tc>
          <w:tcPr>
            <w:tcW w:w="1348" w:type="dxa"/>
            <w:tcBorders>
              <w:top w:val="nil"/>
              <w:left w:val="nil"/>
              <w:bottom w:val="nil"/>
              <w:right w:val="nil"/>
            </w:tcBorders>
            <w:shd w:val="clear" w:color="auto" w:fill="A0A1A2"/>
          </w:tcPr>
          <w:p w14:paraId="218454A6" w14:textId="77777777" w:rsidR="00607C6C" w:rsidRDefault="00607C6C" w:rsidP="000A6F83">
            <w:pPr>
              <w:spacing w:line="276" w:lineRule="auto"/>
              <w:rPr>
                <w:rFonts w:ascii="Arial" w:hAnsi="Arial" w:cs="Arial"/>
              </w:rPr>
            </w:pPr>
          </w:p>
        </w:tc>
        <w:tc>
          <w:tcPr>
            <w:tcW w:w="10902" w:type="dxa"/>
            <w:tcBorders>
              <w:top w:val="nil"/>
              <w:left w:val="nil"/>
              <w:bottom w:val="nil"/>
              <w:right w:val="nil"/>
            </w:tcBorders>
            <w:shd w:val="clear" w:color="auto" w:fill="A0A1A2"/>
            <w:hideMark/>
          </w:tcPr>
          <w:p w14:paraId="6CB02FD4" w14:textId="77777777" w:rsidR="00607C6C" w:rsidRPr="002748ED" w:rsidRDefault="00607C6C" w:rsidP="00607C6C">
            <w:pPr>
              <w:pStyle w:val="Heading2"/>
              <w:outlineLvl w:val="1"/>
            </w:pPr>
            <w:r w:rsidRPr="002748ED">
              <w:t>Part 6: Classroom Implications</w:t>
            </w:r>
          </w:p>
        </w:tc>
      </w:tr>
    </w:tbl>
    <w:p w14:paraId="1A28A7E3" w14:textId="77777777" w:rsidR="001C1229" w:rsidRDefault="001C1229" w:rsidP="001C1229">
      <w:pPr>
        <w:pStyle w:val="SmallLineSpacewoText"/>
      </w:pPr>
    </w:p>
    <w:p w14:paraId="6A7C094B" w14:textId="77777777" w:rsidR="00035047" w:rsidRDefault="00607C6C" w:rsidP="001C1229">
      <w:pPr>
        <w:pStyle w:val="NumberedList"/>
        <w:numPr>
          <w:ilvl w:val="0"/>
          <w:numId w:val="43"/>
        </w:numPr>
      </w:pPr>
      <w:r w:rsidRPr="00B34809">
        <w:t xml:space="preserve">Because success in this course so often depends upon the retention and application of previous knowledge and understanding, monitoring of previous learning and its application to the task at hand is an essential responsibility of the teacher. The teacher has to first identify those previous understandings (which will be applied to the current task), determine the best means of assessing mastery of those concepts, perform an assessment, and respond to the results. </w:t>
      </w:r>
    </w:p>
    <w:p w14:paraId="24BD6378" w14:textId="726E3BD8" w:rsidR="00607C6C" w:rsidRPr="00B34809" w:rsidRDefault="00607C6C" w:rsidP="00D339B0">
      <w:pPr>
        <w:pStyle w:val="NumberedList"/>
        <w:numPr>
          <w:ilvl w:val="0"/>
          <w:numId w:val="0"/>
        </w:numPr>
        <w:ind w:left="720"/>
      </w:pPr>
      <w:r w:rsidRPr="00B34809">
        <w:t xml:space="preserve">How </w:t>
      </w:r>
      <w:r w:rsidRPr="00015EFF">
        <w:t>is this process</w:t>
      </w:r>
      <w:r w:rsidRPr="00B34809">
        <w:t xml:space="preserve"> best accomplished? What previous knowledge and understandings are key to success in </w:t>
      </w:r>
      <w:r w:rsidR="00035047">
        <w:t>L</w:t>
      </w:r>
      <w:r w:rsidRPr="00B34809">
        <w:t xml:space="preserve">esson 1.4? What type of formative assessment (be specific) could you develop that would measure mastery, and therefore, readiness? What options would you provide if a student experiences difficulties? </w:t>
      </w:r>
    </w:p>
    <w:p w14:paraId="109DA852" w14:textId="34C476B5" w:rsidR="00607C6C" w:rsidRDefault="00607C6C" w:rsidP="001C1229">
      <w:pPr>
        <w:pStyle w:val="NumberedList"/>
        <w:numPr>
          <w:ilvl w:val="0"/>
          <w:numId w:val="43"/>
        </w:numPr>
      </w:pPr>
      <w:r w:rsidRPr="00B34809">
        <w:t>At some point, students will struggle with the material. It may be an over-simplification to say that successful students work through the difficulty, while unsuccessful students give up at the intersection with difficulty. However, it</w:t>
      </w:r>
      <w:r w:rsidR="00035047">
        <w:t>’</w:t>
      </w:r>
      <w:r w:rsidRPr="00B34809">
        <w:t>s instructive to look at times when this is the case. How might you</w:t>
      </w:r>
      <w:r w:rsidR="00035047">
        <w:t xml:space="preserve"> </w:t>
      </w:r>
      <w:r w:rsidRPr="00B34809">
        <w:t xml:space="preserve">act to encourage a failing student? How much of a role do student expectations and confidence play in this scenario? What do you do in your classes to foster grit, that is, the willingness to persevere and move forward even in the face of great difficulty? </w:t>
      </w:r>
    </w:p>
    <w:p w14:paraId="07E45E60" w14:textId="77777777" w:rsidR="00035047" w:rsidRDefault="00035047" w:rsidP="00D339B0">
      <w:pPr>
        <w:pStyle w:val="SmallLineSpacewoText"/>
      </w:pPr>
    </w:p>
    <w:tbl>
      <w:tblPr>
        <w:tblStyle w:val="TableGrid"/>
        <w:tblW w:w="0" w:type="auto"/>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DE0EFA" w:rsidRPr="00CB49D8" w14:paraId="4EE0A3D6" w14:textId="77777777" w:rsidTr="00CB5783">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14:paraId="6F9554BC" w14:textId="77777777" w:rsidR="00DE0EFA" w:rsidRPr="00CB49D8" w:rsidRDefault="00DE0EFA" w:rsidP="00035047">
            <w:pPr>
              <w:pStyle w:val="SubmissionItemTableHeading"/>
            </w:pPr>
            <w:r>
              <w:drawing>
                <wp:anchor distT="0" distB="0" distL="114300" distR="114300" simplePos="0" relativeHeight="251761664" behindDoc="0" locked="0" layoutInCell="1" allowOverlap="1" wp14:anchorId="13208F9E" wp14:editId="63325A3E">
                  <wp:simplePos x="0" y="0"/>
                  <wp:positionH relativeFrom="column">
                    <wp:posOffset>-264795</wp:posOffset>
                  </wp:positionH>
                  <wp:positionV relativeFrom="paragraph">
                    <wp:posOffset>28575</wp:posOffset>
                  </wp:positionV>
                  <wp:extent cx="231105" cy="2381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105" cy="238125"/>
                          </a:xfrm>
                          <a:prstGeom prst="rect">
                            <a:avLst/>
                          </a:prstGeom>
                        </pic:spPr>
                      </pic:pic>
                    </a:graphicData>
                  </a:graphic>
                  <wp14:sizeRelH relativeFrom="margin">
                    <wp14:pctWidth>0</wp14:pctWidth>
                  </wp14:sizeRelH>
                  <wp14:sizeRelV relativeFrom="margin">
                    <wp14:pctHeight>0</wp14:pctHeight>
                  </wp14:sizeRelV>
                </wp:anchor>
              </w:drawing>
            </w:r>
            <w:r w:rsidRPr="00CB49D8">
              <w:t>Submission Item</w:t>
            </w:r>
          </w:p>
        </w:tc>
      </w:tr>
      <w:tr w:rsidR="00DE0EFA" w:rsidRPr="00C6343D" w14:paraId="09977999" w14:textId="77777777" w:rsidTr="00D339B0">
        <w:trPr>
          <w:cantSplit/>
          <w:trHeight w:val="720"/>
        </w:trPr>
        <w:tc>
          <w:tcPr>
            <w:tcW w:w="9360" w:type="dxa"/>
            <w:tcBorders>
              <w:top w:val="single" w:sz="18" w:space="0" w:color="7B7C7D"/>
              <w:left w:val="nil"/>
              <w:bottom w:val="nil"/>
              <w:right w:val="nil"/>
            </w:tcBorders>
            <w:shd w:val="clear" w:color="auto" w:fill="E2E2E2"/>
            <w:tcMar>
              <w:left w:w="144" w:type="dxa"/>
            </w:tcMar>
          </w:tcPr>
          <w:p w14:paraId="1AFA262E" w14:textId="623703B0" w:rsidR="00DE0EFA" w:rsidRPr="00C6343D" w:rsidRDefault="00DE0EFA" w:rsidP="00D339B0">
            <w:pPr>
              <w:pStyle w:val="TableList"/>
            </w:pPr>
            <w:r w:rsidRPr="00BD3A0B">
              <w:t>Write a reflection about the things you</w:t>
            </w:r>
            <w:r w:rsidR="00035047">
              <w:t>’</w:t>
            </w:r>
            <w:r w:rsidRPr="00BD3A0B">
              <w:t>ve learned today. Consider highlighting new things you</w:t>
            </w:r>
            <w:r w:rsidR="00035047">
              <w:t>’</w:t>
            </w:r>
            <w:r w:rsidRPr="00BD3A0B">
              <w:t>ve learned, items you need to consider for implementing this in your classroom, and ideas and suggestions you</w:t>
            </w:r>
            <w:r w:rsidR="00035047">
              <w:t>’</w:t>
            </w:r>
            <w:r w:rsidRPr="00BD3A0B">
              <w:t xml:space="preserve">ve heard from others. Use the questions </w:t>
            </w:r>
            <w:r w:rsidR="00035047">
              <w:t>above</w:t>
            </w:r>
            <w:r w:rsidRPr="00BD3A0B">
              <w:t xml:space="preserve"> as prompts,</w:t>
            </w:r>
            <w:r>
              <w:t xml:space="preserve"> but</w:t>
            </w:r>
            <w:r w:rsidRPr="00BD3A0B">
              <w:t xml:space="preserve"> don</w:t>
            </w:r>
            <w:r w:rsidR="00035047">
              <w:t>’</w:t>
            </w:r>
            <w:r w:rsidRPr="00BD3A0B">
              <w:t>t feel limited or constrained by just those questions.</w:t>
            </w:r>
          </w:p>
        </w:tc>
      </w:tr>
    </w:tbl>
    <w:p w14:paraId="0B4F0E56" w14:textId="77777777" w:rsidR="00607C6C" w:rsidRDefault="00607C6C" w:rsidP="001C1229">
      <w:pPr>
        <w:pStyle w:val="SmallLineSpacewoText"/>
      </w:pPr>
    </w:p>
    <w:p w14:paraId="72E5A3B9" w14:textId="77777777" w:rsidR="001C1229" w:rsidRDefault="001C1229" w:rsidP="001C1229">
      <w:pPr>
        <w:pStyle w:val="SmallLineSpacewoText"/>
      </w:pPr>
    </w:p>
    <w:p w14:paraId="6EC6F008" w14:textId="77777777" w:rsidR="001C1229" w:rsidRDefault="001C1229" w:rsidP="001C1229">
      <w:pPr>
        <w:pStyle w:val="SmallLineSpacewoText"/>
      </w:pPr>
    </w:p>
    <w:p w14:paraId="60F35E9C" w14:textId="77777777" w:rsidR="00607C6C" w:rsidRPr="001C1229" w:rsidRDefault="001C1229" w:rsidP="001C1229">
      <w:pPr>
        <w:pStyle w:val="SmallLineSpacewoText"/>
        <w:rPr>
          <w:b/>
        </w:rPr>
      </w:pPr>
      <w:r>
        <w:rPr>
          <w:b/>
        </w:rPr>
        <w:t>Trademark Attribution</w:t>
      </w:r>
      <w:r w:rsidR="00607C6C">
        <w:t xml:space="preserve"> </w:t>
      </w:r>
      <w:r>
        <w:t xml:space="preserve"> </w:t>
      </w:r>
      <w:r w:rsidR="00607C6C">
        <w:t>PLTW, Project Lead The Way, and the PLTW logo are registered trademarks of Project Lead The Way, Inc. "Python" and the Python logos are trademarks or registered trademarks of the Python Software Foundation. All other brand names, product names, or trademarks belong to their respective holders.</w:t>
      </w:r>
    </w:p>
    <w:sectPr w:rsidR="00607C6C" w:rsidRPr="001C1229" w:rsidSect="00B24310">
      <w:footerReference w:type="default" r:id="rId10"/>
      <w:headerReference w:type="first" r:id="rId11"/>
      <w:footerReference w:type="first" r:id="rId12"/>
      <w:pgSz w:w="12240" w:h="15840" w:code="1"/>
      <w:pgMar w:top="1440" w:right="1440" w:bottom="172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9FB49" w14:textId="77777777" w:rsidR="00D310E9" w:rsidRDefault="00D310E9" w:rsidP="0082739A">
      <w:r>
        <w:separator/>
      </w:r>
    </w:p>
    <w:p w14:paraId="23B9C9B5" w14:textId="77777777" w:rsidR="00D310E9" w:rsidRDefault="00D310E9"/>
    <w:p w14:paraId="297BE259" w14:textId="77777777" w:rsidR="00D310E9" w:rsidRDefault="00D310E9" w:rsidP="009103D2"/>
    <w:p w14:paraId="10A72FA6" w14:textId="77777777" w:rsidR="00D310E9" w:rsidRDefault="00D310E9" w:rsidP="000979AC"/>
    <w:p w14:paraId="78DBB96F" w14:textId="77777777" w:rsidR="00D310E9" w:rsidRDefault="00D310E9" w:rsidP="000979AC"/>
    <w:p w14:paraId="2065D821" w14:textId="77777777" w:rsidR="00D310E9" w:rsidRDefault="00D310E9" w:rsidP="00037FBA"/>
    <w:p w14:paraId="7E2126C0" w14:textId="77777777" w:rsidR="00D310E9" w:rsidRDefault="00D310E9" w:rsidP="007031CF"/>
    <w:p w14:paraId="58D89FDD" w14:textId="77777777" w:rsidR="00D310E9" w:rsidRDefault="00D310E9"/>
    <w:p w14:paraId="0979D4E7" w14:textId="77777777" w:rsidR="00D310E9" w:rsidRDefault="00D310E9"/>
  </w:endnote>
  <w:endnote w:type="continuationSeparator" w:id="0">
    <w:p w14:paraId="110D6364" w14:textId="77777777" w:rsidR="00D310E9" w:rsidRDefault="00D310E9" w:rsidP="0082739A">
      <w:r>
        <w:continuationSeparator/>
      </w:r>
    </w:p>
    <w:p w14:paraId="49AAA8FA" w14:textId="77777777" w:rsidR="00D310E9" w:rsidRDefault="00D310E9"/>
    <w:p w14:paraId="33215AC2" w14:textId="77777777" w:rsidR="00D310E9" w:rsidRDefault="00D310E9" w:rsidP="009103D2"/>
    <w:p w14:paraId="21A39973" w14:textId="77777777" w:rsidR="00D310E9" w:rsidRDefault="00D310E9" w:rsidP="000979AC"/>
    <w:p w14:paraId="1C428382" w14:textId="77777777" w:rsidR="00D310E9" w:rsidRDefault="00D310E9" w:rsidP="000979AC"/>
    <w:p w14:paraId="3EBBC494" w14:textId="77777777" w:rsidR="00D310E9" w:rsidRDefault="00D310E9" w:rsidP="00037FBA"/>
    <w:p w14:paraId="44713E01" w14:textId="77777777" w:rsidR="00D310E9" w:rsidRDefault="00D310E9" w:rsidP="007031CF"/>
    <w:p w14:paraId="476476D8" w14:textId="77777777" w:rsidR="00D310E9" w:rsidRDefault="00D310E9"/>
    <w:p w14:paraId="74300512" w14:textId="77777777" w:rsidR="00D310E9" w:rsidRDefault="00D310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0502517"/>
      <w:docPartObj>
        <w:docPartGallery w:val="Page Numbers (Bottom of Page)"/>
        <w:docPartUnique/>
      </w:docPartObj>
    </w:sdtPr>
    <w:sdtEndPr/>
    <w:sdtContent>
      <w:p w14:paraId="206DE951" w14:textId="1C5B354B" w:rsidR="00F37DD8" w:rsidRPr="007031CF" w:rsidRDefault="00F37DD8" w:rsidP="00815131">
        <w:pPr>
          <w:pStyle w:val="PageFooter"/>
        </w:pPr>
        <w:r w:rsidRPr="00F37DD8">
          <w:rPr>
            <w:noProof/>
          </w:rPr>
          <w:drawing>
            <wp:anchor distT="0" distB="0" distL="114300" distR="114300" simplePos="0" relativeHeight="251658240" behindDoc="1" locked="0" layoutInCell="1" allowOverlap="1" wp14:anchorId="5D0B12B6" wp14:editId="0CD9A889">
              <wp:simplePos x="0" y="0"/>
              <wp:positionH relativeFrom="page">
                <wp:posOffset>0</wp:posOffset>
              </wp:positionH>
              <wp:positionV relativeFrom="paragraph">
                <wp:posOffset>-64770</wp:posOffset>
              </wp:positionV>
              <wp:extent cx="7782404" cy="380365"/>
              <wp:effectExtent l="0" t="0" r="9525"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2404" cy="380365"/>
                      </a:xfrm>
                      <a:prstGeom prst="rect">
                        <a:avLst/>
                      </a:prstGeom>
                    </pic:spPr>
                  </pic:pic>
                </a:graphicData>
              </a:graphic>
              <wp14:sizeRelH relativeFrom="margin">
                <wp14:pctWidth>0</wp14:pctWidth>
              </wp14:sizeRelH>
              <wp14:sizeRelV relativeFrom="margin">
                <wp14:pctHeight>0</wp14:pctHeight>
              </wp14:sizeRelV>
            </wp:anchor>
          </w:drawing>
        </w:r>
        <w:r w:rsidRPr="007031CF">
          <w:t xml:space="preserve">Page </w:t>
        </w:r>
        <w:r w:rsidRPr="007031CF">
          <w:fldChar w:fldCharType="begin"/>
        </w:r>
        <w:r w:rsidRPr="007031CF">
          <w:instrText xml:space="preserve"> PAGE   \* MERGEFORMAT </w:instrText>
        </w:r>
        <w:r w:rsidRPr="007031CF">
          <w:fldChar w:fldCharType="separate"/>
        </w:r>
        <w:r w:rsidR="00D339B0">
          <w:rPr>
            <w:noProof/>
          </w:rPr>
          <w:t>9</w:t>
        </w:r>
        <w:r w:rsidRPr="007031CF">
          <w:fldChar w:fldCharType="end"/>
        </w:r>
      </w:p>
      <w:p w14:paraId="339C9A53" w14:textId="73957364" w:rsidR="00290780" w:rsidRDefault="00F37DD8" w:rsidP="00815131">
        <w:pPr>
          <w:pStyle w:val="PageFooter"/>
        </w:pPr>
        <w:r w:rsidRPr="007031CF">
          <w:t xml:space="preserve">© </w:t>
        </w:r>
        <w:r w:rsidR="00BC3C98">
          <w:t>2018</w:t>
        </w:r>
        <w:r w:rsidRPr="007031CF">
          <w:t xml:space="preserve"> Project Lead The Way</w:t>
        </w:r>
        <w:r w:rsidR="0060772E">
          <w:t>, Inc.</w:t>
        </w:r>
      </w:p>
    </w:sdtContent>
  </w:sdt>
  <w:p w14:paraId="19D94117" w14:textId="77777777" w:rsidR="00532F39" w:rsidRDefault="00532F39" w:rsidP="00D339B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7914488"/>
      <w:docPartObj>
        <w:docPartGallery w:val="Page Numbers (Bottom of Page)"/>
        <w:docPartUnique/>
      </w:docPartObj>
    </w:sdtPr>
    <w:sdtEndPr/>
    <w:sdtContent>
      <w:p w14:paraId="77414E8D" w14:textId="39525AB5" w:rsidR="001F74A4" w:rsidRPr="007031CF" w:rsidRDefault="001F74A4" w:rsidP="00683974">
        <w:pPr>
          <w:pStyle w:val="PageFooter"/>
        </w:pPr>
        <w:r w:rsidRPr="00F37DD8">
          <w:rPr>
            <w:noProof/>
          </w:rPr>
          <w:drawing>
            <wp:anchor distT="0" distB="0" distL="114300" distR="114300" simplePos="0" relativeHeight="251662336" behindDoc="1" locked="0" layoutInCell="1" allowOverlap="1" wp14:anchorId="757A0188" wp14:editId="6499A6B4">
              <wp:simplePos x="0" y="0"/>
              <wp:positionH relativeFrom="page">
                <wp:posOffset>0</wp:posOffset>
              </wp:positionH>
              <wp:positionV relativeFrom="paragraph">
                <wp:posOffset>-64770</wp:posOffset>
              </wp:positionV>
              <wp:extent cx="7782404" cy="380365"/>
              <wp:effectExtent l="0" t="0" r="9525"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2404" cy="380365"/>
                      </a:xfrm>
                      <a:prstGeom prst="rect">
                        <a:avLst/>
                      </a:prstGeom>
                    </pic:spPr>
                  </pic:pic>
                </a:graphicData>
              </a:graphic>
              <wp14:sizeRelH relativeFrom="margin">
                <wp14:pctWidth>0</wp14:pctWidth>
              </wp14:sizeRelH>
              <wp14:sizeRelV relativeFrom="margin">
                <wp14:pctHeight>0</wp14:pctHeight>
              </wp14:sizeRelV>
            </wp:anchor>
          </w:drawing>
        </w:r>
        <w:r w:rsidRPr="007031CF">
          <w:t xml:space="preserve">Page </w:t>
        </w:r>
        <w:r w:rsidRPr="007031CF">
          <w:fldChar w:fldCharType="begin"/>
        </w:r>
        <w:r w:rsidRPr="007031CF">
          <w:instrText xml:space="preserve"> PAGE   \* MERGEFORMAT </w:instrText>
        </w:r>
        <w:r w:rsidRPr="007031CF">
          <w:fldChar w:fldCharType="separate"/>
        </w:r>
        <w:r w:rsidR="00D339B0">
          <w:rPr>
            <w:noProof/>
          </w:rPr>
          <w:t>1</w:t>
        </w:r>
        <w:r w:rsidRPr="007031CF">
          <w:fldChar w:fldCharType="end"/>
        </w:r>
      </w:p>
      <w:p w14:paraId="1F6F6A04" w14:textId="1CBE5FC1" w:rsidR="00290780" w:rsidRDefault="001F74A4" w:rsidP="00683974">
        <w:pPr>
          <w:pStyle w:val="PageFooter"/>
        </w:pPr>
        <w:r w:rsidRPr="00F727EA">
          <w:t xml:space="preserve">© </w:t>
        </w:r>
        <w:r w:rsidR="00BC3C98">
          <w:t>2018</w:t>
        </w:r>
        <w:r w:rsidRPr="00F727EA">
          <w:t xml:space="preserve"> Project Lead The Way</w:t>
        </w:r>
        <w:r w:rsidR="0060772E">
          <w:t>, Inc.</w:t>
        </w:r>
      </w:p>
    </w:sdtContent>
  </w:sdt>
  <w:p w14:paraId="1042D96C" w14:textId="77777777" w:rsidR="00532F39" w:rsidRDefault="00532F39" w:rsidP="00D339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27F6EF" w14:textId="77777777" w:rsidR="00D310E9" w:rsidRDefault="00D310E9" w:rsidP="0082739A">
      <w:r>
        <w:separator/>
      </w:r>
    </w:p>
    <w:p w14:paraId="313918A0" w14:textId="77777777" w:rsidR="00D310E9" w:rsidRDefault="00D310E9"/>
    <w:p w14:paraId="767277E1" w14:textId="77777777" w:rsidR="00D310E9" w:rsidRDefault="00D310E9" w:rsidP="009103D2"/>
    <w:p w14:paraId="206DF710" w14:textId="77777777" w:rsidR="00D310E9" w:rsidRDefault="00D310E9" w:rsidP="000979AC"/>
    <w:p w14:paraId="35ABF243" w14:textId="77777777" w:rsidR="00D310E9" w:rsidRDefault="00D310E9" w:rsidP="000979AC"/>
    <w:p w14:paraId="2079B8D4" w14:textId="77777777" w:rsidR="00D310E9" w:rsidRDefault="00D310E9" w:rsidP="00037FBA"/>
    <w:p w14:paraId="78B4513D" w14:textId="77777777" w:rsidR="00D310E9" w:rsidRDefault="00D310E9" w:rsidP="007031CF"/>
    <w:p w14:paraId="389D8227" w14:textId="77777777" w:rsidR="00D310E9" w:rsidRDefault="00D310E9"/>
    <w:p w14:paraId="0D96E8B7" w14:textId="77777777" w:rsidR="00D310E9" w:rsidRDefault="00D310E9"/>
  </w:footnote>
  <w:footnote w:type="continuationSeparator" w:id="0">
    <w:p w14:paraId="18F52142" w14:textId="77777777" w:rsidR="00D310E9" w:rsidRDefault="00D310E9" w:rsidP="0082739A">
      <w:r>
        <w:continuationSeparator/>
      </w:r>
    </w:p>
    <w:p w14:paraId="0F099ECC" w14:textId="77777777" w:rsidR="00D310E9" w:rsidRDefault="00D310E9"/>
    <w:p w14:paraId="7F1DA5F6" w14:textId="77777777" w:rsidR="00D310E9" w:rsidRDefault="00D310E9" w:rsidP="009103D2"/>
    <w:p w14:paraId="2F74D4DD" w14:textId="77777777" w:rsidR="00D310E9" w:rsidRDefault="00D310E9" w:rsidP="000979AC"/>
    <w:p w14:paraId="3016FDEC" w14:textId="77777777" w:rsidR="00D310E9" w:rsidRDefault="00D310E9" w:rsidP="000979AC"/>
    <w:p w14:paraId="7D182631" w14:textId="77777777" w:rsidR="00D310E9" w:rsidRDefault="00D310E9" w:rsidP="00037FBA"/>
    <w:p w14:paraId="227E0F60" w14:textId="77777777" w:rsidR="00D310E9" w:rsidRDefault="00D310E9" w:rsidP="007031CF"/>
    <w:p w14:paraId="5920AD2A" w14:textId="77777777" w:rsidR="00D310E9" w:rsidRDefault="00D310E9"/>
    <w:p w14:paraId="55A0158C" w14:textId="77777777" w:rsidR="00D310E9" w:rsidRDefault="00D310E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54DDF" w14:textId="77777777" w:rsidR="00C15E11" w:rsidRDefault="00C15E11">
    <w:pPr>
      <w:pStyle w:val="Header"/>
      <w:framePr w:wrap="around"/>
    </w:pPr>
    <w:r w:rsidRPr="003F7A0D">
      <w:rPr>
        <w:noProof/>
      </w:rPr>
      <w:drawing>
        <wp:anchor distT="0" distB="0" distL="114300" distR="114300" simplePos="0" relativeHeight="251660288" behindDoc="1" locked="0" layoutInCell="1" allowOverlap="1" wp14:anchorId="15235023" wp14:editId="06C60351">
          <wp:simplePos x="0" y="0"/>
          <wp:positionH relativeFrom="column">
            <wp:posOffset>2305050</wp:posOffset>
          </wp:positionH>
          <wp:positionV relativeFrom="paragraph">
            <wp:posOffset>-2695575</wp:posOffset>
          </wp:positionV>
          <wp:extent cx="6237604" cy="720550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ackgroundAtom.png"/>
                  <pic:cNvPicPr/>
                </pic:nvPicPr>
                <pic:blipFill>
                  <a:blip r:embed="rId1">
                    <a:extLst>
                      <a:ext uri="{28A0092B-C50C-407E-A947-70E740481C1C}">
                        <a14:useLocalDpi xmlns:a14="http://schemas.microsoft.com/office/drawing/2010/main" val="0"/>
                      </a:ext>
                    </a:extLst>
                  </a:blip>
                  <a:stretch>
                    <a:fillRect/>
                  </a:stretch>
                </pic:blipFill>
                <pic:spPr>
                  <a:xfrm>
                    <a:off x="0" y="0"/>
                    <a:ext cx="6237604" cy="7205509"/>
                  </a:xfrm>
                  <a:prstGeom prst="rect">
                    <a:avLst/>
                  </a:prstGeom>
                </pic:spPr>
              </pic:pic>
            </a:graphicData>
          </a:graphic>
          <wp14:sizeRelH relativeFrom="margin">
            <wp14:pctWidth>0</wp14:pctWidth>
          </wp14:sizeRelH>
          <wp14:sizeRelV relativeFrom="margin">
            <wp14:pctHeight>0</wp14:pctHeight>
          </wp14:sizeRelV>
        </wp:anchor>
      </w:drawing>
    </w:r>
  </w:p>
  <w:p w14:paraId="48E92559" w14:textId="77777777" w:rsidR="00290780" w:rsidRDefault="00290780"/>
  <w:p w14:paraId="334AB028" w14:textId="77777777" w:rsidR="00532F39" w:rsidRDefault="00532F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509E1"/>
    <w:multiLevelType w:val="hybridMultilevel"/>
    <w:tmpl w:val="D31A2A10"/>
    <w:lvl w:ilvl="0" w:tplc="B7B887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0424E"/>
    <w:multiLevelType w:val="hybridMultilevel"/>
    <w:tmpl w:val="896446F8"/>
    <w:lvl w:ilvl="0" w:tplc="FE8CDA0E">
      <w:start w:val="1"/>
      <w:numFmt w:val="decimal"/>
      <w:pStyle w:val="TableList"/>
      <w:lvlText w:val="%1."/>
      <w:lvlJc w:val="left"/>
      <w:pPr>
        <w:ind w:left="936" w:hanging="360"/>
      </w:pPr>
      <w:rPr>
        <w:rFonts w:ascii="Arial" w:hAnsi="Arial" w:hint="default"/>
        <w:b w:val="0"/>
        <w:i w:val="0"/>
        <w:sz w:val="22"/>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0A883EF7"/>
    <w:multiLevelType w:val="multilevel"/>
    <w:tmpl w:val="241A59E0"/>
    <w:lvl w:ilvl="0">
      <w:start w:val="1"/>
      <w:numFmt w:val="bullet"/>
      <w:pStyle w:val="TableBullet1"/>
      <w:lvlText w:val=""/>
      <w:lvlJc w:val="left"/>
      <w:pPr>
        <w:ind w:left="605"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AB5BE8"/>
    <w:multiLevelType w:val="hybridMultilevel"/>
    <w:tmpl w:val="FA44B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E05121"/>
    <w:multiLevelType w:val="hybridMultilevel"/>
    <w:tmpl w:val="69648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D23A07"/>
    <w:multiLevelType w:val="hybridMultilevel"/>
    <w:tmpl w:val="9B26AA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E76D1F"/>
    <w:multiLevelType w:val="hybridMultilevel"/>
    <w:tmpl w:val="3D30BA00"/>
    <w:lvl w:ilvl="0" w:tplc="04090015">
      <w:start w:val="1"/>
      <w:numFmt w:val="upperLetter"/>
      <w:lvlText w:val="%1."/>
      <w:lvlJc w:val="left"/>
      <w:pPr>
        <w:ind w:left="720" w:hanging="360"/>
      </w:pPr>
      <w:rPr>
        <w:rFonts w:hint="default"/>
        <w:b w:val="0"/>
        <w:i w:val="0"/>
        <w:caps w:val="0"/>
        <w:strike w:val="0"/>
        <w:dstrike w:val="0"/>
        <w:vanish w:val="0"/>
        <w:sz w:val="22"/>
        <w:vertAlign w:val="baseline"/>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6C60AC"/>
    <w:multiLevelType w:val="hybridMultilevel"/>
    <w:tmpl w:val="1C78A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2A3DEE"/>
    <w:multiLevelType w:val="hybridMultilevel"/>
    <w:tmpl w:val="DB6C3E66"/>
    <w:lvl w:ilvl="0" w:tplc="0409000F">
      <w:start w:val="1"/>
      <w:numFmt w:val="decimal"/>
      <w:lvlText w:val="%1."/>
      <w:lvlJc w:val="left"/>
      <w:pPr>
        <w:ind w:left="720" w:hanging="360"/>
      </w:pPr>
      <w:rPr>
        <w:rFonts w:hint="default"/>
        <w:b w:val="0"/>
        <w:i w:val="0"/>
        <w:caps w:val="0"/>
        <w:strike w:val="0"/>
        <w:dstrike w:val="0"/>
        <w:vanish w:val="0"/>
        <w:sz w:val="22"/>
        <w:vertAlign w:val="baseline"/>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647093"/>
    <w:multiLevelType w:val="hybridMultilevel"/>
    <w:tmpl w:val="FF063B0E"/>
    <w:lvl w:ilvl="0" w:tplc="04090015">
      <w:start w:val="1"/>
      <w:numFmt w:val="upperLetter"/>
      <w:lvlText w:val="%1."/>
      <w:lvlJc w:val="left"/>
      <w:pPr>
        <w:ind w:left="720" w:hanging="360"/>
      </w:pPr>
      <w:rPr>
        <w:rFonts w:hint="default"/>
        <w:b w:val="0"/>
        <w:i w:val="0"/>
        <w:caps w:val="0"/>
        <w:strike w:val="0"/>
        <w:dstrike w:val="0"/>
        <w:vanish w:val="0"/>
        <w:sz w:val="22"/>
        <w:vertAlign w:val="baseline"/>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C82A72"/>
    <w:multiLevelType w:val="hybridMultilevel"/>
    <w:tmpl w:val="A9DA83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710A55"/>
    <w:multiLevelType w:val="hybridMultilevel"/>
    <w:tmpl w:val="0E8A3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536CC6"/>
    <w:multiLevelType w:val="hybridMultilevel"/>
    <w:tmpl w:val="DD4A1596"/>
    <w:lvl w:ilvl="0" w:tplc="2DA0DA80">
      <w:start w:val="1"/>
      <w:numFmt w:val="bullet"/>
      <w:pStyle w:val="Bulleted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8600D0"/>
    <w:multiLevelType w:val="hybridMultilevel"/>
    <w:tmpl w:val="59A20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D5662A"/>
    <w:multiLevelType w:val="hybridMultilevel"/>
    <w:tmpl w:val="5C5A4D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353651"/>
    <w:multiLevelType w:val="hybridMultilevel"/>
    <w:tmpl w:val="E8827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F202880"/>
    <w:multiLevelType w:val="hybridMultilevel"/>
    <w:tmpl w:val="CDD60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3856E5"/>
    <w:multiLevelType w:val="hybridMultilevel"/>
    <w:tmpl w:val="F6C2080E"/>
    <w:lvl w:ilvl="0" w:tplc="4CA24044">
      <w:start w:val="1"/>
      <w:numFmt w:val="upp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D762A6A"/>
    <w:multiLevelType w:val="hybridMultilevel"/>
    <w:tmpl w:val="E1F4D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1911BB"/>
    <w:multiLevelType w:val="hybridMultilevel"/>
    <w:tmpl w:val="B4D26F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0DC0BA6"/>
    <w:multiLevelType w:val="hybridMultilevel"/>
    <w:tmpl w:val="BBE250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A66282"/>
    <w:multiLevelType w:val="hybridMultilevel"/>
    <w:tmpl w:val="67BC083C"/>
    <w:lvl w:ilvl="0" w:tplc="3E3269DE">
      <w:start w:val="1"/>
      <w:numFmt w:val="decimal"/>
      <w:pStyle w:val="Question"/>
      <w:lvlText w:val="%1."/>
      <w:lvlJc w:val="left"/>
      <w:pPr>
        <w:ind w:left="720" w:hanging="360"/>
      </w:pPr>
      <w:rPr>
        <w:rFonts w:ascii="Arial" w:hAnsi="Arial"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B461BF"/>
    <w:multiLevelType w:val="hybridMultilevel"/>
    <w:tmpl w:val="410CDD2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C65578"/>
    <w:multiLevelType w:val="hybridMultilevel"/>
    <w:tmpl w:val="624A40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AE449AF"/>
    <w:multiLevelType w:val="hybridMultilevel"/>
    <w:tmpl w:val="0E788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943CA5"/>
    <w:multiLevelType w:val="hybridMultilevel"/>
    <w:tmpl w:val="71206D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6A3F1F"/>
    <w:multiLevelType w:val="hybridMultilevel"/>
    <w:tmpl w:val="78A6D9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10A2400"/>
    <w:multiLevelType w:val="hybridMultilevel"/>
    <w:tmpl w:val="AEE2CB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1200A7"/>
    <w:multiLevelType w:val="hybridMultilevel"/>
    <w:tmpl w:val="6F4C3F54"/>
    <w:lvl w:ilvl="0" w:tplc="0409000F">
      <w:start w:val="1"/>
      <w:numFmt w:val="decimal"/>
      <w:lvlText w:val="%1."/>
      <w:lvlJc w:val="left"/>
      <w:pPr>
        <w:ind w:left="720" w:hanging="360"/>
      </w:pPr>
      <w:rPr>
        <w:rFonts w:hint="default"/>
        <w:b w:val="0"/>
        <w:i w:val="0"/>
        <w:caps w:val="0"/>
        <w:strike w:val="0"/>
        <w:dstrike w:val="0"/>
        <w:vanish w:val="0"/>
        <w:sz w:val="22"/>
        <w:vertAlign w:val="baseline"/>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57711B"/>
    <w:multiLevelType w:val="hybridMultilevel"/>
    <w:tmpl w:val="0B66B93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F405E4D"/>
    <w:multiLevelType w:val="hybridMultilevel"/>
    <w:tmpl w:val="FFC6E9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5B48D8"/>
    <w:multiLevelType w:val="hybridMultilevel"/>
    <w:tmpl w:val="CFD826A8"/>
    <w:lvl w:ilvl="0" w:tplc="3FDA1FCC">
      <w:start w:val="1"/>
      <w:numFmt w:val="bullet"/>
      <w:pStyle w:val="TableBullet2"/>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2" w15:restartNumberingAfterBreak="0">
    <w:nsid w:val="63AD40FA"/>
    <w:multiLevelType w:val="hybridMultilevel"/>
    <w:tmpl w:val="81F886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962A26"/>
    <w:multiLevelType w:val="hybridMultilevel"/>
    <w:tmpl w:val="6E147A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B6307DF"/>
    <w:multiLevelType w:val="hybridMultilevel"/>
    <w:tmpl w:val="A7BA0352"/>
    <w:lvl w:ilvl="0" w:tplc="04090001">
      <w:start w:val="1"/>
      <w:numFmt w:val="bullet"/>
      <w:lvlText w:val=""/>
      <w:lvlJc w:val="left"/>
      <w:pPr>
        <w:ind w:left="720" w:hanging="360"/>
      </w:pPr>
      <w:rPr>
        <w:rFonts w:ascii="Symbol" w:hAnsi="Symbol" w:hint="default"/>
      </w:rPr>
    </w:lvl>
    <w:lvl w:ilvl="1" w:tplc="BC2C5AD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665960"/>
    <w:multiLevelType w:val="hybridMultilevel"/>
    <w:tmpl w:val="29F852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1CC7FE6"/>
    <w:multiLevelType w:val="hybridMultilevel"/>
    <w:tmpl w:val="E8024B10"/>
    <w:lvl w:ilvl="0" w:tplc="A40E4204">
      <w:start w:val="1"/>
      <w:numFmt w:val="decimal"/>
      <w:pStyle w:val="NumberedList"/>
      <w:lvlText w:val="%1."/>
      <w:lvlJc w:val="left"/>
      <w:pPr>
        <w:ind w:left="720" w:hanging="360"/>
      </w:pPr>
      <w:rPr>
        <w:rFonts w:ascii="Arial" w:hAnsi="Arial" w:hint="default"/>
        <w:b w:val="0"/>
        <w:i w:val="0"/>
        <w:caps w:val="0"/>
        <w:strike w:val="0"/>
        <w:dstrike w:val="0"/>
        <w:vanish w:val="0"/>
        <w:sz w:val="22"/>
        <w:vertAlign w:val="baseline"/>
      </w:rPr>
    </w:lvl>
    <w:lvl w:ilvl="1" w:tplc="04090019">
      <w:start w:val="1"/>
      <w:numFmt w:val="lowerLetter"/>
      <w:lvlText w:val="%2."/>
      <w:lvlJc w:val="left"/>
      <w:pPr>
        <w:ind w:left="90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DD2492"/>
    <w:multiLevelType w:val="hybridMultilevel"/>
    <w:tmpl w:val="61043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A1A0A4F"/>
    <w:multiLevelType w:val="hybridMultilevel"/>
    <w:tmpl w:val="75A494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B96383"/>
    <w:multiLevelType w:val="hybridMultilevel"/>
    <w:tmpl w:val="64B85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96488E"/>
    <w:multiLevelType w:val="hybridMultilevel"/>
    <w:tmpl w:val="6AB86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D975546"/>
    <w:multiLevelType w:val="hybridMultilevel"/>
    <w:tmpl w:val="6CB84F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36"/>
  </w:num>
  <w:num w:numId="4">
    <w:abstractNumId w:val="40"/>
  </w:num>
  <w:num w:numId="5">
    <w:abstractNumId w:val="24"/>
  </w:num>
  <w:num w:numId="6">
    <w:abstractNumId w:val="15"/>
  </w:num>
  <w:num w:numId="7">
    <w:abstractNumId w:val="39"/>
  </w:num>
  <w:num w:numId="8">
    <w:abstractNumId w:val="25"/>
  </w:num>
  <w:num w:numId="9">
    <w:abstractNumId w:val="17"/>
  </w:num>
  <w:num w:numId="10">
    <w:abstractNumId w:val="16"/>
  </w:num>
  <w:num w:numId="11">
    <w:abstractNumId w:val="36"/>
  </w:num>
  <w:num w:numId="12">
    <w:abstractNumId w:val="36"/>
  </w:num>
  <w:num w:numId="13">
    <w:abstractNumId w:val="36"/>
    <w:lvlOverride w:ilvl="0">
      <w:startOverride w:val="1"/>
    </w:lvlOverride>
  </w:num>
  <w:num w:numId="14">
    <w:abstractNumId w:val="22"/>
  </w:num>
  <w:num w:numId="15">
    <w:abstractNumId w:val="33"/>
  </w:num>
  <w:num w:numId="16">
    <w:abstractNumId w:val="37"/>
  </w:num>
  <w:num w:numId="17">
    <w:abstractNumId w:val="11"/>
  </w:num>
  <w:num w:numId="18">
    <w:abstractNumId w:val="32"/>
  </w:num>
  <w:num w:numId="19">
    <w:abstractNumId w:val="10"/>
  </w:num>
  <w:num w:numId="20">
    <w:abstractNumId w:val="20"/>
  </w:num>
  <w:num w:numId="21">
    <w:abstractNumId w:val="13"/>
  </w:num>
  <w:num w:numId="22">
    <w:abstractNumId w:val="26"/>
  </w:num>
  <w:num w:numId="23">
    <w:abstractNumId w:val="4"/>
  </w:num>
  <w:num w:numId="24">
    <w:abstractNumId w:val="23"/>
  </w:num>
  <w:num w:numId="25">
    <w:abstractNumId w:val="35"/>
  </w:num>
  <w:num w:numId="26">
    <w:abstractNumId w:val="7"/>
  </w:num>
  <w:num w:numId="27">
    <w:abstractNumId w:val="29"/>
  </w:num>
  <w:num w:numId="28">
    <w:abstractNumId w:val="36"/>
  </w:num>
  <w:num w:numId="29">
    <w:abstractNumId w:val="36"/>
    <w:lvlOverride w:ilvl="0">
      <w:startOverride w:val="1"/>
    </w:lvlOverride>
  </w:num>
  <w:num w:numId="30">
    <w:abstractNumId w:val="36"/>
    <w:lvlOverride w:ilvl="0">
      <w:startOverride w:val="1"/>
    </w:lvlOverride>
  </w:num>
  <w:num w:numId="31">
    <w:abstractNumId w:val="36"/>
    <w:lvlOverride w:ilvl="0">
      <w:startOverride w:val="1"/>
    </w:lvlOverride>
  </w:num>
  <w:num w:numId="32">
    <w:abstractNumId w:val="36"/>
    <w:lvlOverride w:ilvl="0">
      <w:startOverride w:val="1"/>
    </w:lvlOverride>
  </w:num>
  <w:num w:numId="33">
    <w:abstractNumId w:val="36"/>
  </w:num>
  <w:num w:numId="34">
    <w:abstractNumId w:val="6"/>
  </w:num>
  <w:num w:numId="35">
    <w:abstractNumId w:val="3"/>
  </w:num>
  <w:num w:numId="36">
    <w:abstractNumId w:val="8"/>
  </w:num>
  <w:num w:numId="37">
    <w:abstractNumId w:val="5"/>
  </w:num>
  <w:num w:numId="38">
    <w:abstractNumId w:val="27"/>
  </w:num>
  <w:num w:numId="39">
    <w:abstractNumId w:val="38"/>
  </w:num>
  <w:num w:numId="40">
    <w:abstractNumId w:val="9"/>
  </w:num>
  <w:num w:numId="41">
    <w:abstractNumId w:val="0"/>
  </w:num>
  <w:num w:numId="42">
    <w:abstractNumId w:val="18"/>
  </w:num>
  <w:num w:numId="43">
    <w:abstractNumId w:val="28"/>
  </w:num>
  <w:num w:numId="44">
    <w:abstractNumId w:val="41"/>
  </w:num>
  <w:num w:numId="45">
    <w:abstractNumId w:val="14"/>
  </w:num>
  <w:num w:numId="46">
    <w:abstractNumId w:val="19"/>
  </w:num>
  <w:num w:numId="47">
    <w:abstractNumId w:val="30"/>
  </w:num>
  <w:num w:numId="48">
    <w:abstractNumId w:val="2"/>
  </w:num>
  <w:num w:numId="49">
    <w:abstractNumId w:val="34"/>
  </w:num>
  <w:num w:numId="50">
    <w:abstractNumId w:val="1"/>
  </w:num>
  <w:num w:numId="51">
    <w:abstractNumId w:val="1"/>
    <w:lvlOverride w:ilvl="0">
      <w:startOverride w:val="1"/>
    </w:lvlOverride>
  </w:num>
  <w:num w:numId="52">
    <w:abstractNumId w:val="21"/>
  </w:num>
  <w:num w:numId="53">
    <w:abstractNumId w:val="31"/>
  </w:num>
  <w:num w:numId="54">
    <w:abstractNumId w:val="1"/>
    <w:lvlOverride w:ilvl="0">
      <w:startOverride w:val="1"/>
    </w:lvlOverride>
  </w:num>
  <w:num w:numId="55">
    <w:abstractNumId w:val="12"/>
  </w:num>
  <w:num w:numId="56">
    <w:abstractNumId w:val="12"/>
  </w:num>
  <w:num w:numId="57">
    <w:abstractNumId w:val="12"/>
  </w:num>
  <w:num w:numId="58">
    <w:abstractNumId w:val="12"/>
  </w:num>
  <w:num w:numId="59">
    <w:abstractNumId w:val="36"/>
    <w:lvlOverride w:ilvl="0">
      <w:startOverride w:val="1"/>
    </w:lvlOverride>
  </w:num>
  <w:num w:numId="60">
    <w:abstractNumId w:val="36"/>
    <w:lvlOverride w:ilvl="0">
      <w:startOverride w:val="2"/>
    </w:lvlOverride>
  </w:num>
  <w:num w:numId="61">
    <w:abstractNumId w:val="36"/>
    <w:lvlOverride w:ilvl="0">
      <w:startOverride w:val="1"/>
    </w:lvlOverride>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14D"/>
    <w:rsid w:val="0000442D"/>
    <w:rsid w:val="00005E59"/>
    <w:rsid w:val="00015EFF"/>
    <w:rsid w:val="000239E7"/>
    <w:rsid w:val="00035047"/>
    <w:rsid w:val="000369E5"/>
    <w:rsid w:val="00037FBA"/>
    <w:rsid w:val="00041231"/>
    <w:rsid w:val="00050B4B"/>
    <w:rsid w:val="00051086"/>
    <w:rsid w:val="00061B5D"/>
    <w:rsid w:val="000755A4"/>
    <w:rsid w:val="000979AC"/>
    <w:rsid w:val="000B11DB"/>
    <w:rsid w:val="000B48F1"/>
    <w:rsid w:val="000E62BA"/>
    <w:rsid w:val="000E6B85"/>
    <w:rsid w:val="000F105F"/>
    <w:rsid w:val="000F4FEC"/>
    <w:rsid w:val="000F6037"/>
    <w:rsid w:val="00101B78"/>
    <w:rsid w:val="0010291B"/>
    <w:rsid w:val="00102EB7"/>
    <w:rsid w:val="00123A66"/>
    <w:rsid w:val="0014466E"/>
    <w:rsid w:val="001536B5"/>
    <w:rsid w:val="00161844"/>
    <w:rsid w:val="00164F05"/>
    <w:rsid w:val="00164FE0"/>
    <w:rsid w:val="00166893"/>
    <w:rsid w:val="00193B28"/>
    <w:rsid w:val="00194191"/>
    <w:rsid w:val="00194A6F"/>
    <w:rsid w:val="001C1229"/>
    <w:rsid w:val="001C15EC"/>
    <w:rsid w:val="001C5BD9"/>
    <w:rsid w:val="001C6C31"/>
    <w:rsid w:val="001C72B1"/>
    <w:rsid w:val="001D58C6"/>
    <w:rsid w:val="001D65BD"/>
    <w:rsid w:val="001E3784"/>
    <w:rsid w:val="001E6DD3"/>
    <w:rsid w:val="001F1922"/>
    <w:rsid w:val="001F74A4"/>
    <w:rsid w:val="001F766B"/>
    <w:rsid w:val="00201012"/>
    <w:rsid w:val="00217E30"/>
    <w:rsid w:val="00240AD8"/>
    <w:rsid w:val="00257E93"/>
    <w:rsid w:val="002748ED"/>
    <w:rsid w:val="00282C88"/>
    <w:rsid w:val="00290780"/>
    <w:rsid w:val="00293997"/>
    <w:rsid w:val="0029704A"/>
    <w:rsid w:val="002B019D"/>
    <w:rsid w:val="002B1EED"/>
    <w:rsid w:val="002F6FDE"/>
    <w:rsid w:val="00300532"/>
    <w:rsid w:val="00314959"/>
    <w:rsid w:val="00341DA2"/>
    <w:rsid w:val="00346CA8"/>
    <w:rsid w:val="003558CB"/>
    <w:rsid w:val="00361613"/>
    <w:rsid w:val="00363756"/>
    <w:rsid w:val="0038138E"/>
    <w:rsid w:val="003838AB"/>
    <w:rsid w:val="00395114"/>
    <w:rsid w:val="00395D54"/>
    <w:rsid w:val="00397DED"/>
    <w:rsid w:val="003A129A"/>
    <w:rsid w:val="003A23C7"/>
    <w:rsid w:val="003A2ACF"/>
    <w:rsid w:val="003A2B0E"/>
    <w:rsid w:val="003A508E"/>
    <w:rsid w:val="003D7E6B"/>
    <w:rsid w:val="003F7A0D"/>
    <w:rsid w:val="004169EE"/>
    <w:rsid w:val="0042030F"/>
    <w:rsid w:val="00425E5B"/>
    <w:rsid w:val="00427CE9"/>
    <w:rsid w:val="00431666"/>
    <w:rsid w:val="00434D76"/>
    <w:rsid w:val="0043780E"/>
    <w:rsid w:val="0044489C"/>
    <w:rsid w:val="0047303E"/>
    <w:rsid w:val="004A030D"/>
    <w:rsid w:val="004B3BFA"/>
    <w:rsid w:val="004B70EB"/>
    <w:rsid w:val="004C0046"/>
    <w:rsid w:val="004C4869"/>
    <w:rsid w:val="004C6DB6"/>
    <w:rsid w:val="00501E8D"/>
    <w:rsid w:val="0051301E"/>
    <w:rsid w:val="005131A4"/>
    <w:rsid w:val="00521C6A"/>
    <w:rsid w:val="00527805"/>
    <w:rsid w:val="00532F39"/>
    <w:rsid w:val="00541894"/>
    <w:rsid w:val="00567342"/>
    <w:rsid w:val="00567997"/>
    <w:rsid w:val="00574726"/>
    <w:rsid w:val="00594EE2"/>
    <w:rsid w:val="00596157"/>
    <w:rsid w:val="005B1F1B"/>
    <w:rsid w:val="005B595D"/>
    <w:rsid w:val="005D56A8"/>
    <w:rsid w:val="005D6DB5"/>
    <w:rsid w:val="0060772E"/>
    <w:rsid w:val="00607C6C"/>
    <w:rsid w:val="0061130F"/>
    <w:rsid w:val="00617BCB"/>
    <w:rsid w:val="00624944"/>
    <w:rsid w:val="00631175"/>
    <w:rsid w:val="00632DF8"/>
    <w:rsid w:val="00641E1C"/>
    <w:rsid w:val="00642F33"/>
    <w:rsid w:val="0064343F"/>
    <w:rsid w:val="006671ED"/>
    <w:rsid w:val="00670C1F"/>
    <w:rsid w:val="00683974"/>
    <w:rsid w:val="006B7EE5"/>
    <w:rsid w:val="006C4517"/>
    <w:rsid w:val="006E616E"/>
    <w:rsid w:val="007031CF"/>
    <w:rsid w:val="00715429"/>
    <w:rsid w:val="00722215"/>
    <w:rsid w:val="00727B2F"/>
    <w:rsid w:val="00731E71"/>
    <w:rsid w:val="007345EE"/>
    <w:rsid w:val="0076391A"/>
    <w:rsid w:val="00781172"/>
    <w:rsid w:val="00785749"/>
    <w:rsid w:val="00786687"/>
    <w:rsid w:val="007A39BB"/>
    <w:rsid w:val="007A5859"/>
    <w:rsid w:val="007B5A87"/>
    <w:rsid w:val="007D6551"/>
    <w:rsid w:val="007E2994"/>
    <w:rsid w:val="007E5627"/>
    <w:rsid w:val="007F279D"/>
    <w:rsid w:val="00802DA5"/>
    <w:rsid w:val="00806B35"/>
    <w:rsid w:val="00813347"/>
    <w:rsid w:val="00814F99"/>
    <w:rsid w:val="00815131"/>
    <w:rsid w:val="0081634D"/>
    <w:rsid w:val="00827011"/>
    <w:rsid w:val="0082739A"/>
    <w:rsid w:val="00855309"/>
    <w:rsid w:val="008710FF"/>
    <w:rsid w:val="00873A33"/>
    <w:rsid w:val="00881ACE"/>
    <w:rsid w:val="00881B5F"/>
    <w:rsid w:val="008940D8"/>
    <w:rsid w:val="008C4306"/>
    <w:rsid w:val="008E1895"/>
    <w:rsid w:val="008E25D6"/>
    <w:rsid w:val="008E579E"/>
    <w:rsid w:val="008F1601"/>
    <w:rsid w:val="008F21B1"/>
    <w:rsid w:val="009103D2"/>
    <w:rsid w:val="0091678B"/>
    <w:rsid w:val="00921940"/>
    <w:rsid w:val="00936215"/>
    <w:rsid w:val="00941FA7"/>
    <w:rsid w:val="009439CB"/>
    <w:rsid w:val="009458DC"/>
    <w:rsid w:val="0096638F"/>
    <w:rsid w:val="00970D4F"/>
    <w:rsid w:val="009814DC"/>
    <w:rsid w:val="0098222A"/>
    <w:rsid w:val="009874C9"/>
    <w:rsid w:val="00993946"/>
    <w:rsid w:val="00997FB4"/>
    <w:rsid w:val="009B5894"/>
    <w:rsid w:val="009C05CE"/>
    <w:rsid w:val="009E4E26"/>
    <w:rsid w:val="009F0C3C"/>
    <w:rsid w:val="009F6E4E"/>
    <w:rsid w:val="00A019AA"/>
    <w:rsid w:val="00A15393"/>
    <w:rsid w:val="00A327B4"/>
    <w:rsid w:val="00A36A6A"/>
    <w:rsid w:val="00A4271E"/>
    <w:rsid w:val="00A63711"/>
    <w:rsid w:val="00A74355"/>
    <w:rsid w:val="00A77E4D"/>
    <w:rsid w:val="00A85C49"/>
    <w:rsid w:val="00A95FF1"/>
    <w:rsid w:val="00A96168"/>
    <w:rsid w:val="00A963F5"/>
    <w:rsid w:val="00A97EC3"/>
    <w:rsid w:val="00AA42C5"/>
    <w:rsid w:val="00AB09A6"/>
    <w:rsid w:val="00AB5995"/>
    <w:rsid w:val="00AB618D"/>
    <w:rsid w:val="00AB6AAC"/>
    <w:rsid w:val="00AD4C1C"/>
    <w:rsid w:val="00AD543E"/>
    <w:rsid w:val="00AE1B90"/>
    <w:rsid w:val="00AE7416"/>
    <w:rsid w:val="00B07DCB"/>
    <w:rsid w:val="00B10EFD"/>
    <w:rsid w:val="00B225BE"/>
    <w:rsid w:val="00B24310"/>
    <w:rsid w:val="00B26A08"/>
    <w:rsid w:val="00B273F6"/>
    <w:rsid w:val="00B4389E"/>
    <w:rsid w:val="00B62DAC"/>
    <w:rsid w:val="00B66C9D"/>
    <w:rsid w:val="00B712E0"/>
    <w:rsid w:val="00B76EDC"/>
    <w:rsid w:val="00B813EB"/>
    <w:rsid w:val="00B94CDC"/>
    <w:rsid w:val="00BA150B"/>
    <w:rsid w:val="00BA2EDF"/>
    <w:rsid w:val="00BA6A99"/>
    <w:rsid w:val="00BC3C98"/>
    <w:rsid w:val="00BD0BE1"/>
    <w:rsid w:val="00BF33A4"/>
    <w:rsid w:val="00C10A3B"/>
    <w:rsid w:val="00C10BC1"/>
    <w:rsid w:val="00C15E11"/>
    <w:rsid w:val="00C31C8A"/>
    <w:rsid w:val="00C343DB"/>
    <w:rsid w:val="00C43423"/>
    <w:rsid w:val="00C5529C"/>
    <w:rsid w:val="00C56A62"/>
    <w:rsid w:val="00C61041"/>
    <w:rsid w:val="00C8700B"/>
    <w:rsid w:val="00CA25EA"/>
    <w:rsid w:val="00CA286E"/>
    <w:rsid w:val="00CB1F47"/>
    <w:rsid w:val="00CB49D8"/>
    <w:rsid w:val="00D0447E"/>
    <w:rsid w:val="00D06BBB"/>
    <w:rsid w:val="00D1069E"/>
    <w:rsid w:val="00D23BCD"/>
    <w:rsid w:val="00D310E9"/>
    <w:rsid w:val="00D339B0"/>
    <w:rsid w:val="00D41843"/>
    <w:rsid w:val="00D43F56"/>
    <w:rsid w:val="00D453E5"/>
    <w:rsid w:val="00D7602A"/>
    <w:rsid w:val="00D82BC3"/>
    <w:rsid w:val="00D834D3"/>
    <w:rsid w:val="00D9369F"/>
    <w:rsid w:val="00DB3634"/>
    <w:rsid w:val="00DE0EFA"/>
    <w:rsid w:val="00DE46BE"/>
    <w:rsid w:val="00E05F6D"/>
    <w:rsid w:val="00E179D3"/>
    <w:rsid w:val="00E23EBA"/>
    <w:rsid w:val="00E26678"/>
    <w:rsid w:val="00E469A2"/>
    <w:rsid w:val="00E62A5A"/>
    <w:rsid w:val="00E70830"/>
    <w:rsid w:val="00E77DFB"/>
    <w:rsid w:val="00E82EE9"/>
    <w:rsid w:val="00EA75CE"/>
    <w:rsid w:val="00EC0916"/>
    <w:rsid w:val="00EC09B3"/>
    <w:rsid w:val="00ED2363"/>
    <w:rsid w:val="00ED53D6"/>
    <w:rsid w:val="00ED579B"/>
    <w:rsid w:val="00ED680D"/>
    <w:rsid w:val="00EE69FC"/>
    <w:rsid w:val="00EF3DDE"/>
    <w:rsid w:val="00F0231C"/>
    <w:rsid w:val="00F0558B"/>
    <w:rsid w:val="00F23CBC"/>
    <w:rsid w:val="00F3480C"/>
    <w:rsid w:val="00F37DD8"/>
    <w:rsid w:val="00F401AE"/>
    <w:rsid w:val="00F423F1"/>
    <w:rsid w:val="00F727EA"/>
    <w:rsid w:val="00F815FE"/>
    <w:rsid w:val="00F94937"/>
    <w:rsid w:val="00F9600D"/>
    <w:rsid w:val="00F97578"/>
    <w:rsid w:val="00FA114D"/>
    <w:rsid w:val="00FA46E9"/>
    <w:rsid w:val="00FC0EDF"/>
    <w:rsid w:val="00FD2202"/>
    <w:rsid w:val="00FD7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93E41D"/>
  <w15:chartTrackingRefBased/>
  <w15:docId w15:val="{4F985702-D6A9-45D2-B0CF-75C70ABC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0772E"/>
    <w:rPr>
      <w:rFonts w:eastAsiaTheme="minorEastAsia"/>
      <w:sz w:val="24"/>
      <w:szCs w:val="24"/>
    </w:rPr>
  </w:style>
  <w:style w:type="paragraph" w:styleId="Heading1">
    <w:name w:val="heading 1"/>
    <w:next w:val="Body"/>
    <w:link w:val="Heading1Char"/>
    <w:uiPriority w:val="9"/>
    <w:qFormat/>
    <w:rsid w:val="0060772E"/>
    <w:pPr>
      <w:spacing w:before="120" w:after="200"/>
      <w:outlineLvl w:val="0"/>
    </w:pPr>
    <w:rPr>
      <w:rFonts w:ascii="Arial" w:eastAsiaTheme="minorEastAsia" w:hAnsi="Arial" w:cs="Arial"/>
      <w:b/>
      <w:color w:val="1E1E1E"/>
      <w:sz w:val="44"/>
      <w:szCs w:val="152"/>
    </w:rPr>
  </w:style>
  <w:style w:type="paragraph" w:styleId="Heading2">
    <w:name w:val="heading 2"/>
    <w:next w:val="Body"/>
    <w:link w:val="Heading2Char"/>
    <w:uiPriority w:val="9"/>
    <w:unhideWhenUsed/>
    <w:qFormat/>
    <w:rsid w:val="0060772E"/>
    <w:pPr>
      <w:keepNext/>
      <w:ind w:right="1339"/>
      <w:outlineLvl w:val="1"/>
    </w:pPr>
    <w:rPr>
      <w:rFonts w:ascii="Arial" w:eastAsiaTheme="minorEastAsia" w:hAnsi="Arial" w:cs="Arial"/>
      <w:color w:val="FFFFFF" w:themeColor="background1"/>
      <w:sz w:val="36"/>
      <w:szCs w:val="44"/>
    </w:rPr>
  </w:style>
  <w:style w:type="paragraph" w:styleId="Heading3">
    <w:name w:val="heading 3"/>
    <w:next w:val="Body"/>
    <w:link w:val="Heading3Char"/>
    <w:uiPriority w:val="9"/>
    <w:unhideWhenUsed/>
    <w:qFormat/>
    <w:rsid w:val="0060772E"/>
    <w:pPr>
      <w:keepNext/>
      <w:spacing w:before="300" w:after="120"/>
      <w:outlineLvl w:val="2"/>
    </w:pPr>
    <w:rPr>
      <w:rFonts w:ascii="Arial" w:eastAsiaTheme="minorEastAsia" w:hAnsi="Arial" w:cs="Arial"/>
      <w:b/>
      <w:sz w:val="28"/>
      <w:szCs w:val="22"/>
    </w:rPr>
  </w:style>
  <w:style w:type="paragraph" w:styleId="Heading4">
    <w:name w:val="heading 4"/>
    <w:next w:val="Body"/>
    <w:link w:val="Heading4Char"/>
    <w:uiPriority w:val="9"/>
    <w:unhideWhenUsed/>
    <w:rsid w:val="0060772E"/>
    <w:pPr>
      <w:keepNext/>
      <w:spacing w:before="240" w:after="80"/>
      <w:outlineLvl w:val="3"/>
    </w:pPr>
    <w:rPr>
      <w:rFonts w:ascii="Arial" w:eastAsiaTheme="majorEastAsia" w:hAnsi="Arial" w:cstheme="majorBidi"/>
      <w:b/>
      <w:iCs/>
      <w:color w:val="7B7C7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772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60772E"/>
    <w:tblPr/>
    <w:tblStylePr w:type="firstRow">
      <w:rPr>
        <w:rFonts w:asciiTheme="majorHAnsi" w:hAnsiTheme="majorHAnsi"/>
        <w:sz w:val="32"/>
      </w:rPr>
    </w:tblStylePr>
  </w:style>
  <w:style w:type="table" w:styleId="PlainTable5">
    <w:name w:val="Plain Table 5"/>
    <w:basedOn w:val="TableNormal"/>
    <w:uiPriority w:val="45"/>
    <w:rsid w:val="0060772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eacherNotes">
    <w:name w:val="Teacher Notes"/>
    <w:basedOn w:val="PlainTable5"/>
    <w:uiPriority w:val="99"/>
    <w:rsid w:val="001D65BD"/>
    <w:tblPr/>
    <w:tblStylePr w:type="firstRow">
      <w:rPr>
        <w:rFonts w:asciiTheme="majorHAnsi" w:eastAsiaTheme="majorEastAsia" w:hAnsiTheme="majorHAnsi"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left"/>
      </w:pPr>
      <w:rPr>
        <w:rFonts w:asciiTheme="majorHAnsi" w:eastAsiaTheme="majorEastAsia" w:hAnsiTheme="majorHAnsi" w:cstheme="majorBidi"/>
        <w:i/>
        <w:iCs/>
        <w:sz w:val="26"/>
      </w:rPr>
      <w:tblPr/>
      <w:tcPr>
        <w:tcBorders>
          <w:right w:val="single" w:sz="4" w:space="0" w:color="7F7F7F" w:themeColor="text1" w:themeTint="80"/>
        </w:tcBorders>
        <w:shd w:val="clear" w:color="auto" w:fill="EBEBEB"/>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tcBorders>
          <w:bottom w:val="nil"/>
        </w:tcBorders>
        <w:shd w:val="clear" w:color="auto" w:fill="FFFFFF" w:themeFill="background1"/>
      </w:tcPr>
    </w:tblStylePr>
    <w:tblStylePr w:type="band2Vert">
      <w:tblPr/>
      <w:tcPr>
        <w:tcBorders>
          <w:bottom w:val="nil"/>
        </w:tcBorders>
      </w:tcPr>
    </w:tblStylePr>
    <w:tblStylePr w:type="band1Horz">
      <w:tblPr/>
      <w:tcPr>
        <w:tcBorders>
          <w:top w:val="nil"/>
          <w:left w:val="nil"/>
          <w:bottom w:val="single" w:sz="4" w:space="0" w:color="3C3B3B"/>
          <w:right w:val="nil"/>
          <w:insideH w:val="nil"/>
          <w:insideV w:val="nil"/>
          <w:tl2br w:val="nil"/>
          <w:tr2bl w:val="nil"/>
        </w:tcBorders>
        <w:shd w:val="clear" w:color="auto" w:fill="FFFFFF" w:themeFill="background1"/>
      </w:tcPr>
    </w:tblStylePr>
    <w:tblStylePr w:type="band2Horz">
      <w:tblPr/>
      <w:tcPr>
        <w:tcBorders>
          <w:top w:val="nil"/>
          <w:left w:val="nil"/>
          <w:bottom w:val="single" w:sz="4" w:space="0" w:color="3C3B3B"/>
          <w:right w:val="nil"/>
          <w:insideH w:val="nil"/>
          <w:insideV w:val="nil"/>
          <w:tl2br w:val="nil"/>
          <w:tr2bl w:val="nil"/>
        </w:tcBorders>
      </w:tcPr>
    </w:tblStylePr>
    <w:tblStylePr w:type="neCell">
      <w:tblPr/>
      <w:tcPr>
        <w:tcBorders>
          <w:left w:val="nil"/>
        </w:tcBorders>
      </w:tcPr>
    </w:tblStylePr>
    <w:tblStylePr w:type="nwCell">
      <w:rPr>
        <w:i w:val="0"/>
      </w:rPr>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itle">
    <w:name w:val="Title"/>
    <w:next w:val="Normal"/>
    <w:link w:val="TitleChar"/>
    <w:uiPriority w:val="10"/>
    <w:semiHidden/>
    <w:qFormat/>
    <w:rsid w:val="0060772E"/>
    <w:pPr>
      <w:framePr w:hSpace="180" w:wrap="around" w:hAnchor="page" w:x="-61" w:y="-855"/>
      <w:spacing w:line="276" w:lineRule="auto"/>
      <w:ind w:right="792"/>
      <w:jc w:val="right"/>
    </w:pPr>
    <w:rPr>
      <w:rFonts w:ascii="Arial" w:eastAsiaTheme="minorEastAsia" w:hAnsi="Arial" w:cs="Arial"/>
      <w:b/>
      <w:color w:val="FFFFFF" w:themeColor="background1"/>
      <w:sz w:val="22"/>
      <w:szCs w:val="24"/>
    </w:rPr>
  </w:style>
  <w:style w:type="character" w:customStyle="1" w:styleId="TitleChar">
    <w:name w:val="Title Char"/>
    <w:basedOn w:val="DefaultParagraphFont"/>
    <w:link w:val="Title"/>
    <w:uiPriority w:val="10"/>
    <w:semiHidden/>
    <w:rsid w:val="0060772E"/>
    <w:rPr>
      <w:rFonts w:ascii="Arial" w:eastAsiaTheme="minorEastAsia" w:hAnsi="Arial" w:cs="Arial"/>
      <w:b/>
      <w:color w:val="FFFFFF" w:themeColor="background1"/>
      <w:sz w:val="22"/>
      <w:szCs w:val="24"/>
    </w:rPr>
  </w:style>
  <w:style w:type="paragraph" w:styleId="Subtitle">
    <w:name w:val="Subtitle"/>
    <w:next w:val="Normal"/>
    <w:link w:val="SubtitleChar"/>
    <w:uiPriority w:val="11"/>
    <w:semiHidden/>
    <w:qFormat/>
    <w:rsid w:val="0060772E"/>
    <w:pPr>
      <w:framePr w:hSpace="180" w:wrap="around" w:hAnchor="page" w:x="-61" w:y="-855"/>
      <w:spacing w:line="276" w:lineRule="auto"/>
      <w:ind w:right="792"/>
      <w:jc w:val="right"/>
    </w:pPr>
    <w:rPr>
      <w:rFonts w:ascii="Arial" w:eastAsiaTheme="minorEastAsia" w:hAnsi="Arial" w:cs="Arial"/>
      <w:color w:val="FFFFFF" w:themeColor="background1"/>
      <w:sz w:val="24"/>
      <w:szCs w:val="24"/>
    </w:rPr>
  </w:style>
  <w:style w:type="character" w:customStyle="1" w:styleId="SubtitleChar">
    <w:name w:val="Subtitle Char"/>
    <w:basedOn w:val="DefaultParagraphFont"/>
    <w:link w:val="Subtitle"/>
    <w:uiPriority w:val="11"/>
    <w:semiHidden/>
    <w:rsid w:val="0060772E"/>
    <w:rPr>
      <w:rFonts w:ascii="Arial" w:eastAsiaTheme="minorEastAsia" w:hAnsi="Arial" w:cs="Arial"/>
      <w:color w:val="FFFFFF" w:themeColor="background1"/>
      <w:sz w:val="24"/>
      <w:szCs w:val="24"/>
    </w:rPr>
  </w:style>
  <w:style w:type="character" w:customStyle="1" w:styleId="Heading1Char">
    <w:name w:val="Heading 1 Char"/>
    <w:basedOn w:val="DefaultParagraphFont"/>
    <w:link w:val="Heading1"/>
    <w:uiPriority w:val="9"/>
    <w:rsid w:val="0060772E"/>
    <w:rPr>
      <w:rFonts w:ascii="Arial" w:eastAsiaTheme="minorEastAsia" w:hAnsi="Arial" w:cs="Arial"/>
      <w:b/>
      <w:color w:val="1E1E1E"/>
      <w:sz w:val="44"/>
      <w:szCs w:val="152"/>
    </w:rPr>
  </w:style>
  <w:style w:type="table" w:customStyle="1" w:styleId="ActionItems">
    <w:name w:val="Action Items"/>
    <w:basedOn w:val="TableNormal"/>
    <w:uiPriority w:val="99"/>
    <w:rsid w:val="0060772E"/>
    <w:tblPr/>
  </w:style>
  <w:style w:type="table" w:customStyle="1" w:styleId="ToDoList">
    <w:name w:val="To Do List"/>
    <w:basedOn w:val="PlainTable2"/>
    <w:uiPriority w:val="99"/>
    <w:rsid w:val="007A5859"/>
    <w:tblPr/>
    <w:tblStylePr w:type="firstRow">
      <w:rPr>
        <w:rFonts w:asciiTheme="minorHAnsi" w:hAnsiTheme="minorHAnsi"/>
        <w:b/>
        <w:bCs/>
        <w:color w:val="FFFFFF" w:themeColor="background1"/>
        <w:sz w:val="28"/>
      </w:rPr>
      <w:tblPr/>
      <w:tcPr>
        <w:tcBorders>
          <w:bottom w:val="single" w:sz="4" w:space="0" w:color="767171" w:themeColor="background2" w:themeShade="80"/>
          <w:right w:val="nil"/>
        </w:tcBorders>
        <w:shd w:val="clear" w:color="auto" w:fill="767171" w:themeFill="background2" w:themeFillShade="80"/>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rPr>
        <w:b w:val="0"/>
        <w:i w:val="0"/>
      </w:rPr>
      <w:tblPr/>
      <w:tcPr>
        <w:tcBorders>
          <w:top w:val="single" w:sz="4" w:space="0" w:color="7F7F7F" w:themeColor="text1" w:themeTint="80"/>
          <w:bottom w:val="single" w:sz="4" w:space="0" w:color="7F7F7F" w:themeColor="text1" w:themeTint="80"/>
        </w:tcBorders>
        <w:shd w:val="clear" w:color="auto" w:fill="FFF9F3"/>
      </w:tcPr>
    </w:tblStylePr>
    <w:tblStylePr w:type="band2Horz">
      <w:rPr>
        <w:b w:val="0"/>
        <w:i w:val="0"/>
      </w:rPr>
      <w:tblPr/>
      <w:tcPr>
        <w:shd w:val="clear" w:color="auto" w:fill="FFF0E1"/>
      </w:tcPr>
    </w:tblStylePr>
  </w:style>
  <w:style w:type="table" w:styleId="PlainTable2">
    <w:name w:val="Plain Table 2"/>
    <w:basedOn w:val="TableNormal"/>
    <w:uiPriority w:val="42"/>
    <w:rsid w:val="0060772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rPr>
        <w:b w:val="0"/>
        <w:i w:val="0"/>
      </w:rPr>
      <w:tblPr/>
      <w:tcPr>
        <w:tcBorders>
          <w:top w:val="single" w:sz="4" w:space="0" w:color="7F7F7F" w:themeColor="text1" w:themeTint="80"/>
          <w:bottom w:val="single" w:sz="4" w:space="0" w:color="7F7F7F" w:themeColor="text1" w:themeTint="80"/>
        </w:tcBorders>
      </w:tcPr>
    </w:tblStylePr>
    <w:tblStylePr w:type="band2Horz">
      <w:rPr>
        <w:b w:val="0"/>
        <w:i w:val="0"/>
      </w:rPr>
    </w:tblStylePr>
  </w:style>
  <w:style w:type="paragraph" w:styleId="CommentText">
    <w:name w:val="annotation text"/>
    <w:basedOn w:val="Normal"/>
    <w:link w:val="CommentTextChar"/>
    <w:uiPriority w:val="99"/>
    <w:semiHidden/>
    <w:unhideWhenUsed/>
    <w:rsid w:val="00C343DB"/>
    <w:pPr>
      <w:widowControl w:val="0"/>
    </w:pPr>
    <w:rPr>
      <w:rFonts w:ascii="Arial" w:eastAsia="Arial" w:hAnsi="Arial" w:cs="Arial"/>
      <w:color w:val="000000"/>
      <w:sz w:val="20"/>
      <w:szCs w:val="20"/>
    </w:rPr>
  </w:style>
  <w:style w:type="character" w:customStyle="1" w:styleId="CommentTextChar">
    <w:name w:val="Comment Text Char"/>
    <w:basedOn w:val="DefaultParagraphFont"/>
    <w:link w:val="CommentText"/>
    <w:uiPriority w:val="99"/>
    <w:semiHidden/>
    <w:rsid w:val="00C343DB"/>
    <w:rPr>
      <w:rFonts w:ascii="Arial" w:eastAsia="Arial" w:hAnsi="Arial" w:cs="Arial"/>
      <w:color w:val="000000"/>
    </w:rPr>
  </w:style>
  <w:style w:type="character" w:styleId="CommentReference">
    <w:name w:val="annotation reference"/>
    <w:basedOn w:val="DefaultParagraphFont"/>
    <w:uiPriority w:val="99"/>
    <w:semiHidden/>
    <w:unhideWhenUsed/>
    <w:rsid w:val="0060772E"/>
    <w:rPr>
      <w:sz w:val="16"/>
      <w:szCs w:val="16"/>
    </w:rPr>
  </w:style>
  <w:style w:type="paragraph" w:styleId="Footer">
    <w:name w:val="footer"/>
    <w:link w:val="FooterChar"/>
    <w:uiPriority w:val="99"/>
    <w:rsid w:val="0060772E"/>
    <w:pPr>
      <w:widowControl w:val="0"/>
      <w:tabs>
        <w:tab w:val="center" w:pos="4680"/>
        <w:tab w:val="right" w:pos="9360"/>
      </w:tabs>
      <w:jc w:val="right"/>
    </w:pPr>
    <w:rPr>
      <w:rFonts w:ascii="Arial" w:eastAsia="Arial" w:hAnsi="Arial" w:cs="Arial"/>
      <w:color w:val="FFFFFF" w:themeColor="background1"/>
      <w:sz w:val="18"/>
      <w:szCs w:val="22"/>
    </w:rPr>
  </w:style>
  <w:style w:type="character" w:customStyle="1" w:styleId="FooterChar">
    <w:name w:val="Footer Char"/>
    <w:basedOn w:val="DefaultParagraphFont"/>
    <w:link w:val="Footer"/>
    <w:uiPriority w:val="99"/>
    <w:rsid w:val="0060772E"/>
    <w:rPr>
      <w:rFonts w:ascii="Arial" w:eastAsia="Arial" w:hAnsi="Arial" w:cs="Arial"/>
      <w:color w:val="FFFFFF" w:themeColor="background1"/>
      <w:sz w:val="18"/>
      <w:szCs w:val="22"/>
    </w:rPr>
  </w:style>
  <w:style w:type="paragraph" w:styleId="BalloonText">
    <w:name w:val="Balloon Text"/>
    <w:basedOn w:val="Normal"/>
    <w:link w:val="BalloonTextChar"/>
    <w:uiPriority w:val="99"/>
    <w:semiHidden/>
    <w:unhideWhenUsed/>
    <w:rsid w:val="006077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72E"/>
    <w:rPr>
      <w:rFonts w:ascii="Segoe UI" w:eastAsiaTheme="minorEastAsia" w:hAnsi="Segoe UI" w:cs="Segoe UI"/>
      <w:sz w:val="18"/>
      <w:szCs w:val="18"/>
    </w:rPr>
  </w:style>
  <w:style w:type="paragraph" w:styleId="Header">
    <w:name w:val="header"/>
    <w:basedOn w:val="Subtitle"/>
    <w:link w:val="HeaderChar"/>
    <w:uiPriority w:val="99"/>
    <w:unhideWhenUsed/>
    <w:rsid w:val="0060772E"/>
    <w:pPr>
      <w:framePr w:wrap="around"/>
    </w:pPr>
  </w:style>
  <w:style w:type="character" w:customStyle="1" w:styleId="HeaderChar">
    <w:name w:val="Header Char"/>
    <w:basedOn w:val="DefaultParagraphFont"/>
    <w:link w:val="Header"/>
    <w:uiPriority w:val="99"/>
    <w:rsid w:val="0060772E"/>
    <w:rPr>
      <w:rFonts w:ascii="Arial" w:eastAsiaTheme="minorEastAsia" w:hAnsi="Arial" w:cs="Arial"/>
      <w:color w:val="FFFFFF" w:themeColor="background1"/>
      <w:sz w:val="24"/>
      <w:szCs w:val="24"/>
    </w:rPr>
  </w:style>
  <w:style w:type="paragraph" w:styleId="CommentSubject">
    <w:name w:val="annotation subject"/>
    <w:basedOn w:val="Normal"/>
    <w:next w:val="TableTextSmall"/>
    <w:link w:val="CommentSubjectChar"/>
    <w:uiPriority w:val="99"/>
    <w:semiHidden/>
    <w:unhideWhenUsed/>
    <w:rsid w:val="0060772E"/>
    <w:rPr>
      <w:b/>
      <w:bCs/>
      <w:sz w:val="20"/>
      <w:szCs w:val="20"/>
    </w:rPr>
  </w:style>
  <w:style w:type="character" w:customStyle="1" w:styleId="CommentSubjectChar">
    <w:name w:val="Comment Subject Char"/>
    <w:basedOn w:val="DefaultParagraphFont"/>
    <w:link w:val="CommentSubject"/>
    <w:uiPriority w:val="99"/>
    <w:semiHidden/>
    <w:rsid w:val="0060772E"/>
    <w:rPr>
      <w:rFonts w:eastAsiaTheme="minorEastAsia"/>
      <w:b/>
      <w:bCs/>
    </w:rPr>
  </w:style>
  <w:style w:type="table" w:customStyle="1" w:styleId="ToDoList1">
    <w:name w:val="To Do List1"/>
    <w:basedOn w:val="PlainTable2"/>
    <w:uiPriority w:val="99"/>
    <w:rsid w:val="0060772E"/>
    <w:tblPr/>
    <w:tblStylePr w:type="firstRow">
      <w:rPr>
        <w:rFonts w:asciiTheme="minorHAnsi" w:hAnsiTheme="minorHAnsi"/>
        <w:b/>
        <w:bCs/>
        <w:color w:val="FFFFFF" w:themeColor="background1"/>
        <w:sz w:val="28"/>
      </w:rPr>
      <w:tblPr/>
      <w:tcPr>
        <w:tcBorders>
          <w:bottom w:val="single" w:sz="4" w:space="0" w:color="767171" w:themeColor="background2" w:themeShade="80"/>
          <w:right w:val="nil"/>
        </w:tcBorders>
        <w:shd w:val="clear" w:color="auto" w:fill="767171" w:themeFill="background2" w:themeFillShade="80"/>
      </w:tcPr>
    </w:tblStylePr>
    <w:tblStylePr w:type="lastRow">
      <w:rPr>
        <w:b w:val="0"/>
        <w:bCs/>
      </w:rPr>
      <w:tblPr/>
      <w:tcPr>
        <w:tcBorders>
          <w:top w:val="single" w:sz="4" w:space="0" w:color="7F7F7F" w:themeColor="text1" w:themeTint="80"/>
        </w:tcBorders>
      </w:tcPr>
    </w:tblStylePr>
    <w:tblStylePr w:type="firstCol">
      <w:rPr>
        <w:b w:val="0"/>
        <w:bCs/>
      </w:rPr>
    </w:tblStylePr>
    <w:tblStylePr w:type="lastCol">
      <w:rPr>
        <w:b w:val="0"/>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rPr>
        <w:b w:val="0"/>
        <w:i w:val="0"/>
      </w:rPr>
      <w:tblPr/>
      <w:tcPr>
        <w:tcBorders>
          <w:top w:val="single" w:sz="4" w:space="0" w:color="7F7F7F" w:themeColor="text1" w:themeTint="80"/>
          <w:bottom w:val="single" w:sz="4" w:space="0" w:color="7F7F7F" w:themeColor="text1" w:themeTint="80"/>
        </w:tcBorders>
        <w:shd w:val="clear" w:color="auto" w:fill="FFF9F3"/>
      </w:tcPr>
    </w:tblStylePr>
    <w:tblStylePr w:type="band2Horz">
      <w:rPr>
        <w:b w:val="0"/>
        <w:i w:val="0"/>
      </w:rPr>
      <w:tblPr/>
      <w:tcPr>
        <w:shd w:val="clear" w:color="auto" w:fill="FFF0E1"/>
      </w:tcPr>
    </w:tblStylePr>
  </w:style>
  <w:style w:type="paragraph" w:customStyle="1" w:styleId="PageFooter">
    <w:name w:val="Page Footer"/>
    <w:basedOn w:val="Footer"/>
    <w:link w:val="PageFooterChar"/>
    <w:rsid w:val="00037FBA"/>
    <w:pPr>
      <w:tabs>
        <w:tab w:val="clear" w:pos="9360"/>
        <w:tab w:val="right" w:pos="9180"/>
      </w:tabs>
      <w:ind w:right="-540"/>
    </w:pPr>
  </w:style>
  <w:style w:type="character" w:customStyle="1" w:styleId="Heading2Char">
    <w:name w:val="Heading 2 Char"/>
    <w:basedOn w:val="DefaultParagraphFont"/>
    <w:link w:val="Heading2"/>
    <w:uiPriority w:val="9"/>
    <w:rsid w:val="0060772E"/>
    <w:rPr>
      <w:rFonts w:ascii="Arial" w:eastAsiaTheme="minorEastAsia" w:hAnsi="Arial" w:cs="Arial"/>
      <w:color w:val="FFFFFF" w:themeColor="background1"/>
      <w:sz w:val="36"/>
      <w:szCs w:val="44"/>
    </w:rPr>
  </w:style>
  <w:style w:type="character" w:customStyle="1" w:styleId="PageFooterChar">
    <w:name w:val="Page Footer Char"/>
    <w:basedOn w:val="FooterChar"/>
    <w:link w:val="PageFooter"/>
    <w:rsid w:val="00037FBA"/>
    <w:rPr>
      <w:rFonts w:ascii="Arial" w:eastAsia="Arial" w:hAnsi="Arial" w:cs="Arial"/>
      <w:color w:val="FFFFFF" w:themeColor="background1"/>
      <w:sz w:val="18"/>
      <w:szCs w:val="22"/>
    </w:rPr>
  </w:style>
  <w:style w:type="character" w:customStyle="1" w:styleId="Heading3Char">
    <w:name w:val="Heading 3 Char"/>
    <w:basedOn w:val="DefaultParagraphFont"/>
    <w:link w:val="Heading3"/>
    <w:uiPriority w:val="9"/>
    <w:rsid w:val="0060772E"/>
    <w:rPr>
      <w:rFonts w:ascii="Arial" w:eastAsiaTheme="minorEastAsia" w:hAnsi="Arial" w:cs="Arial"/>
      <w:b/>
      <w:sz w:val="28"/>
      <w:szCs w:val="22"/>
    </w:rPr>
  </w:style>
  <w:style w:type="paragraph" w:customStyle="1" w:styleId="BulletedList">
    <w:name w:val="Bulleted List"/>
    <w:rsid w:val="0060772E"/>
    <w:pPr>
      <w:numPr>
        <w:numId w:val="2"/>
      </w:numPr>
      <w:spacing w:before="40" w:line="276" w:lineRule="auto"/>
    </w:pPr>
    <w:rPr>
      <w:rFonts w:ascii="Arial" w:eastAsiaTheme="minorEastAsia" w:hAnsi="Arial" w:cs="Arial"/>
      <w:sz w:val="22"/>
      <w:szCs w:val="24"/>
    </w:rPr>
  </w:style>
  <w:style w:type="paragraph" w:customStyle="1" w:styleId="Body">
    <w:name w:val="Body"/>
    <w:link w:val="BodyChar"/>
    <w:qFormat/>
    <w:rsid w:val="0060772E"/>
    <w:pPr>
      <w:spacing w:before="180" w:line="276" w:lineRule="auto"/>
    </w:pPr>
    <w:rPr>
      <w:rFonts w:ascii="Arial" w:eastAsiaTheme="minorEastAsia" w:hAnsi="Arial" w:cs="Arial"/>
      <w:color w:val="000000"/>
      <w:sz w:val="22"/>
      <w:szCs w:val="22"/>
    </w:rPr>
  </w:style>
  <w:style w:type="character" w:customStyle="1" w:styleId="BodyChar">
    <w:name w:val="Body Char"/>
    <w:basedOn w:val="DefaultParagraphFont"/>
    <w:link w:val="Body"/>
    <w:rsid w:val="0060772E"/>
    <w:rPr>
      <w:rFonts w:ascii="Arial" w:eastAsiaTheme="minorEastAsia" w:hAnsi="Arial" w:cs="Arial"/>
      <w:color w:val="000000"/>
      <w:sz w:val="22"/>
      <w:szCs w:val="22"/>
    </w:rPr>
  </w:style>
  <w:style w:type="paragraph" w:customStyle="1" w:styleId="Question">
    <w:name w:val="Question"/>
    <w:link w:val="QuestionChar"/>
    <w:qFormat/>
    <w:rsid w:val="0060772E"/>
    <w:pPr>
      <w:keepNext/>
      <w:numPr>
        <w:numId w:val="52"/>
      </w:numPr>
      <w:spacing w:after="80"/>
      <w:ind w:left="378" w:right="-414"/>
    </w:pPr>
    <w:rPr>
      <w:rFonts w:ascii="Arial" w:eastAsiaTheme="minorEastAsia" w:hAnsi="Arial" w:cs="Arial"/>
      <w:b/>
      <w:noProof/>
      <w:color w:val="000000"/>
      <w:sz w:val="22"/>
      <w:szCs w:val="22"/>
    </w:rPr>
  </w:style>
  <w:style w:type="character" w:customStyle="1" w:styleId="QuestionChar">
    <w:name w:val="Question Char"/>
    <w:basedOn w:val="BodyChar"/>
    <w:link w:val="Question"/>
    <w:rsid w:val="0060772E"/>
    <w:rPr>
      <w:rFonts w:ascii="Arial" w:eastAsiaTheme="minorEastAsia" w:hAnsi="Arial" w:cs="Arial"/>
      <w:b/>
      <w:noProof/>
      <w:color w:val="000000"/>
      <w:sz w:val="22"/>
      <w:szCs w:val="22"/>
    </w:rPr>
  </w:style>
  <w:style w:type="paragraph" w:customStyle="1" w:styleId="ParagraphLink">
    <w:name w:val="Paragraph Link"/>
    <w:link w:val="ParagraphLinkChar"/>
    <w:rsid w:val="0060772E"/>
    <w:pPr>
      <w:spacing w:before="200" w:line="276" w:lineRule="auto"/>
    </w:pPr>
    <w:rPr>
      <w:rFonts w:ascii="Arial" w:eastAsiaTheme="minorEastAsia" w:hAnsi="Arial"/>
      <w:color w:val="007B8A"/>
      <w:sz w:val="22"/>
      <w:szCs w:val="24"/>
      <w:u w:val="single"/>
    </w:rPr>
  </w:style>
  <w:style w:type="paragraph" w:customStyle="1" w:styleId="SectionDividerBody">
    <w:name w:val="Section Divider Body"/>
    <w:next w:val="Body"/>
    <w:link w:val="SectionDividerBodyChar"/>
    <w:qFormat/>
    <w:rsid w:val="0060772E"/>
    <w:pPr>
      <w:spacing w:before="320" w:line="276" w:lineRule="auto"/>
    </w:pPr>
    <w:rPr>
      <w:rFonts w:ascii="Arial" w:eastAsiaTheme="minorEastAsia" w:hAnsi="Arial" w:cs="Arial"/>
      <w:color w:val="000000"/>
      <w:sz w:val="22"/>
      <w:szCs w:val="22"/>
    </w:rPr>
  </w:style>
  <w:style w:type="character" w:customStyle="1" w:styleId="SectionDividerBodyChar">
    <w:name w:val="Section Divider Body Char"/>
    <w:basedOn w:val="BodyChar"/>
    <w:link w:val="SectionDividerBody"/>
    <w:rsid w:val="0060772E"/>
    <w:rPr>
      <w:rFonts w:ascii="Arial" w:eastAsiaTheme="minorEastAsia" w:hAnsi="Arial" w:cs="Arial"/>
      <w:color w:val="000000"/>
      <w:sz w:val="22"/>
      <w:szCs w:val="22"/>
    </w:rPr>
  </w:style>
  <w:style w:type="paragraph" w:customStyle="1" w:styleId="NumberedList">
    <w:name w:val="Numbered List"/>
    <w:rsid w:val="0060772E"/>
    <w:pPr>
      <w:numPr>
        <w:numId w:val="12"/>
      </w:numPr>
      <w:spacing w:before="40" w:line="276" w:lineRule="auto"/>
    </w:pPr>
    <w:rPr>
      <w:rFonts w:ascii="Arial" w:eastAsiaTheme="minorEastAsia" w:hAnsi="Arial" w:cs="Arial"/>
      <w:sz w:val="22"/>
      <w:szCs w:val="24"/>
    </w:rPr>
  </w:style>
  <w:style w:type="paragraph" w:styleId="Revision">
    <w:name w:val="Revision"/>
    <w:hidden/>
    <w:uiPriority w:val="99"/>
    <w:semiHidden/>
    <w:rsid w:val="0060772E"/>
    <w:rPr>
      <w:rFonts w:eastAsiaTheme="minorEastAsia"/>
      <w:sz w:val="24"/>
      <w:szCs w:val="24"/>
    </w:rPr>
  </w:style>
  <w:style w:type="character" w:customStyle="1" w:styleId="InlineLink">
    <w:name w:val="Inline Link"/>
    <w:basedOn w:val="DefaultParagraphFont"/>
    <w:uiPriority w:val="1"/>
    <w:rsid w:val="0060772E"/>
    <w:rPr>
      <w:rFonts w:ascii="Arial" w:hAnsi="Arial"/>
      <w:b w:val="0"/>
      <w:color w:val="007B8A"/>
      <w:sz w:val="22"/>
      <w:u w:val="single"/>
    </w:rPr>
  </w:style>
  <w:style w:type="paragraph" w:customStyle="1" w:styleId="SmallLineSpacewoText">
    <w:name w:val="Small Line Space w/o Text"/>
    <w:rsid w:val="0060772E"/>
    <w:rPr>
      <w:rFonts w:ascii="Arial" w:eastAsiaTheme="minorEastAsia" w:hAnsi="Arial" w:cs="Arial"/>
      <w:color w:val="000000"/>
      <w:sz w:val="16"/>
      <w:szCs w:val="22"/>
    </w:rPr>
  </w:style>
  <w:style w:type="character" w:customStyle="1" w:styleId="ParagraphLinkChar">
    <w:name w:val="Paragraph Link Char"/>
    <w:basedOn w:val="DefaultParagraphFont"/>
    <w:link w:val="ParagraphLink"/>
    <w:rsid w:val="0060772E"/>
    <w:rPr>
      <w:rFonts w:ascii="Arial" w:eastAsiaTheme="minorEastAsia" w:hAnsi="Arial"/>
      <w:color w:val="007B8A"/>
      <w:sz w:val="22"/>
      <w:szCs w:val="24"/>
      <w:u w:val="single"/>
    </w:rPr>
  </w:style>
  <w:style w:type="paragraph" w:customStyle="1" w:styleId="AnswerText">
    <w:name w:val="Answer Text"/>
    <w:rsid w:val="0060772E"/>
    <w:pPr>
      <w:ind w:left="-234"/>
    </w:pPr>
    <w:rPr>
      <w:rFonts w:ascii="Arial" w:eastAsiaTheme="minorEastAsia" w:hAnsi="Arial" w:cs="Arial"/>
      <w:noProof/>
      <w:color w:val="000000"/>
      <w:sz w:val="22"/>
      <w:szCs w:val="22"/>
    </w:rPr>
  </w:style>
  <w:style w:type="paragraph" w:customStyle="1" w:styleId="CalloutText">
    <w:name w:val="Callout Text"/>
    <w:rsid w:val="0060772E"/>
    <w:pPr>
      <w:framePr w:hSpace="187" w:wrap="around" w:vAnchor="page" w:hAnchor="margin" w:y="9166"/>
      <w:widowControl w:val="0"/>
      <w:spacing w:line="276" w:lineRule="auto"/>
    </w:pPr>
    <w:rPr>
      <w:rFonts w:ascii="Arial" w:eastAsiaTheme="minorEastAsia" w:hAnsi="Arial" w:cs="Arial"/>
      <w:i/>
      <w:sz w:val="22"/>
      <w:szCs w:val="24"/>
    </w:rPr>
  </w:style>
  <w:style w:type="character" w:customStyle="1" w:styleId="Heading4Char">
    <w:name w:val="Heading 4 Char"/>
    <w:basedOn w:val="DefaultParagraphFont"/>
    <w:link w:val="Heading4"/>
    <w:uiPriority w:val="9"/>
    <w:rsid w:val="0060772E"/>
    <w:rPr>
      <w:rFonts w:ascii="Arial" w:eastAsiaTheme="majorEastAsia" w:hAnsi="Arial" w:cstheme="majorBidi"/>
      <w:b/>
      <w:iCs/>
      <w:color w:val="7B7C7D"/>
      <w:sz w:val="24"/>
      <w:szCs w:val="24"/>
    </w:rPr>
  </w:style>
  <w:style w:type="paragraph" w:customStyle="1" w:styleId="TableHeadSmall">
    <w:name w:val="Table Head Small"/>
    <w:rsid w:val="0060772E"/>
    <w:rPr>
      <w:rFonts w:ascii="Arial" w:eastAsiaTheme="minorEastAsia" w:hAnsi="Arial" w:cstheme="minorBidi"/>
      <w:b/>
      <w:szCs w:val="22"/>
    </w:rPr>
  </w:style>
  <w:style w:type="paragraph" w:customStyle="1" w:styleId="InstructionalDetails">
    <w:name w:val="Instructional Details"/>
    <w:rsid w:val="0060772E"/>
    <w:pPr>
      <w:keepNext/>
      <w:jc w:val="center"/>
    </w:pPr>
    <w:rPr>
      <w:rFonts w:ascii="Arial" w:eastAsiaTheme="minorEastAsia" w:hAnsi="Arial" w:cs="Arial"/>
      <w:b/>
      <w:bCs/>
      <w:color w:val="FFFFFF" w:themeColor="background1"/>
      <w:sz w:val="22"/>
      <w:szCs w:val="22"/>
    </w:rPr>
  </w:style>
  <w:style w:type="paragraph" w:customStyle="1" w:styleId="TableTextSmall">
    <w:name w:val="Table Text Small"/>
    <w:rsid w:val="0060772E"/>
    <w:rPr>
      <w:rFonts w:ascii="Arial" w:eastAsiaTheme="minorEastAsia" w:hAnsi="Arial" w:cstheme="minorBidi"/>
      <w:szCs w:val="22"/>
    </w:rPr>
  </w:style>
  <w:style w:type="paragraph" w:customStyle="1" w:styleId="AssignmentHeading">
    <w:name w:val="Assignment Heading"/>
    <w:next w:val="TableBullet1"/>
    <w:rsid w:val="0060772E"/>
    <w:pPr>
      <w:spacing w:before="40" w:after="80"/>
    </w:pPr>
    <w:rPr>
      <w:rFonts w:ascii="Arial" w:eastAsiaTheme="minorEastAsia" w:hAnsi="Arial" w:cs="Arial"/>
      <w:b/>
      <w:color w:val="7B7C7D"/>
      <w:sz w:val="22"/>
      <w:szCs w:val="22"/>
    </w:rPr>
  </w:style>
  <w:style w:type="paragraph" w:customStyle="1" w:styleId="SubmissionItemTableHeading">
    <w:name w:val="Submission Item/Table Heading"/>
    <w:rsid w:val="0060772E"/>
    <w:pPr>
      <w:keepNext/>
      <w:spacing w:line="276" w:lineRule="auto"/>
    </w:pPr>
    <w:rPr>
      <w:rFonts w:ascii="Arial" w:eastAsiaTheme="minorEastAsia" w:hAnsi="Arial" w:cs="Arial"/>
      <w:b/>
      <w:noProof/>
      <w:color w:val="000000"/>
      <w:sz w:val="24"/>
      <w:szCs w:val="22"/>
    </w:rPr>
  </w:style>
  <w:style w:type="paragraph" w:customStyle="1" w:styleId="TableBullet1">
    <w:name w:val="Table Bullet 1"/>
    <w:rsid w:val="0060772E"/>
    <w:pPr>
      <w:numPr>
        <w:numId w:val="48"/>
      </w:numPr>
      <w:spacing w:before="40" w:line="276" w:lineRule="auto"/>
      <w:textAlignment w:val="center"/>
    </w:pPr>
    <w:rPr>
      <w:rFonts w:ascii="Arial" w:hAnsi="Arial" w:cs="Arial"/>
      <w:bCs/>
      <w:color w:val="000000"/>
      <w:sz w:val="22"/>
      <w:szCs w:val="22"/>
    </w:rPr>
  </w:style>
  <w:style w:type="paragraph" w:customStyle="1" w:styleId="TableText">
    <w:name w:val="Table Text"/>
    <w:rsid w:val="0060772E"/>
    <w:pPr>
      <w:spacing w:before="40" w:line="276" w:lineRule="auto"/>
    </w:pPr>
    <w:rPr>
      <w:rFonts w:ascii="Arial" w:eastAsiaTheme="minorEastAsia" w:hAnsi="Arial" w:cs="Arial"/>
      <w:bCs/>
      <w:color w:val="000000"/>
      <w:sz w:val="22"/>
      <w:szCs w:val="22"/>
    </w:rPr>
  </w:style>
  <w:style w:type="paragraph" w:customStyle="1" w:styleId="TableBullet2">
    <w:name w:val="Table Bullet 2"/>
    <w:rsid w:val="0060772E"/>
    <w:pPr>
      <w:numPr>
        <w:numId w:val="53"/>
      </w:numPr>
      <w:spacing w:line="276" w:lineRule="auto"/>
      <w:ind w:left="1325"/>
      <w:textAlignment w:val="center"/>
    </w:pPr>
    <w:rPr>
      <w:rFonts w:ascii="Arial" w:hAnsi="Arial" w:cs="Arial"/>
      <w:color w:val="000000"/>
      <w:sz w:val="22"/>
      <w:szCs w:val="22"/>
    </w:rPr>
  </w:style>
  <w:style w:type="paragraph" w:customStyle="1" w:styleId="TableList">
    <w:name w:val="Table List"/>
    <w:rsid w:val="0060772E"/>
    <w:pPr>
      <w:numPr>
        <w:numId w:val="50"/>
      </w:numPr>
      <w:spacing w:before="40" w:line="276" w:lineRule="auto"/>
    </w:pPr>
    <w:rPr>
      <w:rFonts w:ascii="Arial" w:eastAsiaTheme="minorEastAsia" w:hAnsi="Arial" w:cs="Arial"/>
      <w:sz w:val="22"/>
      <w:szCs w:val="24"/>
    </w:rPr>
  </w:style>
  <w:style w:type="paragraph" w:customStyle="1" w:styleId="BodyIndented">
    <w:name w:val="Body Indented"/>
    <w:basedOn w:val="Body"/>
    <w:rsid w:val="0060772E"/>
    <w:pPr>
      <w:ind w:left="360"/>
    </w:pPr>
  </w:style>
  <w:style w:type="paragraph" w:customStyle="1" w:styleId="Reference">
    <w:name w:val="Reference"/>
    <w:rsid w:val="0060772E"/>
    <w:pPr>
      <w:spacing w:before="200" w:line="276" w:lineRule="auto"/>
      <w:ind w:left="360" w:hanging="360"/>
    </w:pPr>
    <w:rPr>
      <w:rFonts w:ascii="Arial" w:eastAsiaTheme="minorEastAsia" w:hAnsi="Arial" w:cs="Arial"/>
      <w:color w:val="000000"/>
      <w:sz w:val="22"/>
      <w:szCs w:val="22"/>
    </w:rPr>
  </w:style>
  <w:style w:type="paragraph" w:customStyle="1" w:styleId="TableIndent">
    <w:name w:val="Table Indent"/>
    <w:rsid w:val="0060772E"/>
    <w:pPr>
      <w:spacing w:before="40" w:line="276" w:lineRule="auto"/>
      <w:ind w:left="331"/>
    </w:pPr>
    <w:rPr>
      <w:rFonts w:ascii="Arial" w:eastAsiaTheme="minorEastAsia" w:hAnsi="Arial" w:cs="Arial"/>
      <w:bCs/>
      <w:color w:val="000000"/>
      <w:sz w:val="22"/>
      <w:szCs w:val="22"/>
    </w:rPr>
  </w:style>
  <w:style w:type="paragraph" w:customStyle="1" w:styleId="FacilitationFocus">
    <w:name w:val="Facilitation Focus"/>
    <w:rsid w:val="0060772E"/>
    <w:pPr>
      <w:spacing w:before="80" w:line="276" w:lineRule="auto"/>
      <w:ind w:left="518"/>
    </w:pPr>
    <w:rPr>
      <w:rFonts w:ascii="Arial" w:hAnsi="Arial" w:cs="Arial"/>
      <w:bCs/>
      <w:i/>
      <w:color w:val="7B7C7D"/>
      <w:sz w:val="22"/>
      <w:szCs w:val="22"/>
    </w:rPr>
  </w:style>
  <w:style w:type="paragraph" w:styleId="Caption">
    <w:name w:val="caption"/>
    <w:next w:val="Body"/>
    <w:uiPriority w:val="35"/>
    <w:qFormat/>
    <w:rsid w:val="0060772E"/>
    <w:pPr>
      <w:spacing w:before="120" w:after="200"/>
      <w:jc w:val="center"/>
    </w:pPr>
    <w:rPr>
      <w:rFonts w:ascii="Arial" w:eastAsiaTheme="minorEastAsia" w:hAnsi="Arial" w:cs="Arial"/>
      <w:b/>
      <w:i/>
      <w:iCs/>
    </w:rPr>
  </w:style>
  <w:style w:type="paragraph" w:customStyle="1" w:styleId="LO">
    <w:name w:val="LO"/>
    <w:rsid w:val="0060772E"/>
    <w:pPr>
      <w:spacing w:before="180" w:line="276" w:lineRule="auto"/>
      <w:ind w:left="864" w:hanging="864"/>
    </w:pPr>
    <w:rPr>
      <w:rFonts w:ascii="Arial" w:eastAsiaTheme="minorEastAsia"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954009">
      <w:bodyDiv w:val="1"/>
      <w:marLeft w:val="0"/>
      <w:marRight w:val="0"/>
      <w:marTop w:val="0"/>
      <w:marBottom w:val="0"/>
      <w:divBdr>
        <w:top w:val="none" w:sz="0" w:space="0" w:color="auto"/>
        <w:left w:val="none" w:sz="0" w:space="0" w:color="auto"/>
        <w:bottom w:val="none" w:sz="0" w:space="0" w:color="auto"/>
        <w:right w:val="none" w:sz="0" w:space="0" w:color="auto"/>
      </w:divBdr>
    </w:div>
    <w:div w:id="561798176">
      <w:bodyDiv w:val="1"/>
      <w:marLeft w:val="0"/>
      <w:marRight w:val="0"/>
      <w:marTop w:val="0"/>
      <w:marBottom w:val="0"/>
      <w:divBdr>
        <w:top w:val="none" w:sz="0" w:space="0" w:color="auto"/>
        <w:left w:val="none" w:sz="0" w:space="0" w:color="auto"/>
        <w:bottom w:val="none" w:sz="0" w:space="0" w:color="auto"/>
        <w:right w:val="none" w:sz="0" w:space="0" w:color="auto"/>
      </w:divBdr>
    </w:div>
    <w:div w:id="980428285">
      <w:bodyDiv w:val="1"/>
      <w:marLeft w:val="0"/>
      <w:marRight w:val="0"/>
      <w:marTop w:val="0"/>
      <w:marBottom w:val="0"/>
      <w:divBdr>
        <w:top w:val="none" w:sz="0" w:space="0" w:color="auto"/>
        <w:left w:val="none" w:sz="0" w:space="0" w:color="auto"/>
        <w:bottom w:val="none" w:sz="0" w:space="0" w:color="auto"/>
        <w:right w:val="none" w:sz="0" w:space="0" w:color="auto"/>
      </w:divBdr>
    </w:div>
    <w:div w:id="994068502">
      <w:marLeft w:val="0"/>
      <w:marRight w:val="0"/>
      <w:marTop w:val="0"/>
      <w:marBottom w:val="0"/>
      <w:divBdr>
        <w:top w:val="none" w:sz="0" w:space="0" w:color="auto"/>
        <w:left w:val="none" w:sz="0" w:space="0" w:color="auto"/>
        <w:bottom w:val="none" w:sz="0" w:space="0" w:color="auto"/>
        <w:right w:val="none" w:sz="0" w:space="0" w:color="auto"/>
      </w:divBdr>
    </w:div>
    <w:div w:id="1186023843">
      <w:bodyDiv w:val="1"/>
      <w:marLeft w:val="0"/>
      <w:marRight w:val="0"/>
      <w:marTop w:val="0"/>
      <w:marBottom w:val="0"/>
      <w:divBdr>
        <w:top w:val="none" w:sz="0" w:space="0" w:color="auto"/>
        <w:left w:val="none" w:sz="0" w:space="0" w:color="auto"/>
        <w:bottom w:val="none" w:sz="0" w:space="0" w:color="auto"/>
        <w:right w:val="none" w:sz="0" w:space="0" w:color="auto"/>
      </w:divBdr>
    </w:div>
    <w:div w:id="1293831456">
      <w:bodyDiv w:val="1"/>
      <w:marLeft w:val="0"/>
      <w:marRight w:val="0"/>
      <w:marTop w:val="0"/>
      <w:marBottom w:val="0"/>
      <w:divBdr>
        <w:top w:val="none" w:sz="0" w:space="0" w:color="auto"/>
        <w:left w:val="none" w:sz="0" w:space="0" w:color="auto"/>
        <w:bottom w:val="none" w:sz="0" w:space="0" w:color="auto"/>
        <w:right w:val="none" w:sz="0" w:space="0" w:color="auto"/>
      </w:divBdr>
    </w:div>
    <w:div w:id="1603299161">
      <w:bodyDiv w:val="1"/>
      <w:marLeft w:val="0"/>
      <w:marRight w:val="0"/>
      <w:marTop w:val="0"/>
      <w:marBottom w:val="0"/>
      <w:divBdr>
        <w:top w:val="none" w:sz="0" w:space="0" w:color="auto"/>
        <w:left w:val="none" w:sz="0" w:space="0" w:color="auto"/>
        <w:bottom w:val="none" w:sz="0" w:space="0" w:color="auto"/>
        <w:right w:val="none" w:sz="0" w:space="0" w:color="auto"/>
      </w:divBdr>
    </w:div>
    <w:div w:id="185244791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obertson\Documents\Custom%20Office%20Templates\CS%20Template%209Mar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FE727-5BB1-408D-BC94-7697E38B0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 Template 9Mar18</Template>
  <TotalTime>39</TotalTime>
  <Pages>9</Pages>
  <Words>2553</Words>
  <Characters>14554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Project Lead The Way, Inc.</Company>
  <LinksUpToDate>false</LinksUpToDate>
  <CharactersWithSpaces>17073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PLTW Professional Development</dc:creator>
  <cp:keywords/>
  <dc:description/>
  <cp:lastModifiedBy>Kristen Champion-Terrell</cp:lastModifiedBy>
  <cp:revision>6</cp:revision>
  <dcterms:created xsi:type="dcterms:W3CDTF">2018-05-07T18:48:00Z</dcterms:created>
  <dcterms:modified xsi:type="dcterms:W3CDTF">2018-05-11T09:35:00Z</dcterms:modified>
</cp:coreProperties>
</file>