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40D87F90" w14:textId="77777777" w:rsidTr="00E05F6D">
        <w:trPr>
          <w:trHeight w:val="774"/>
        </w:trPr>
        <w:tc>
          <w:tcPr>
            <w:tcW w:w="1438" w:type="dxa"/>
            <w:tcBorders>
              <w:top w:val="nil"/>
              <w:left w:val="nil"/>
              <w:bottom w:val="nil"/>
              <w:right w:val="nil"/>
            </w:tcBorders>
            <w:shd w:val="clear" w:color="auto" w:fill="A0A1A2"/>
          </w:tcPr>
          <w:p w14:paraId="46488087" w14:textId="77777777" w:rsidR="00FD728C" w:rsidRPr="0098222A" w:rsidRDefault="00E05F6D" w:rsidP="0098222A">
            <w:pPr>
              <w:spacing w:line="276" w:lineRule="auto"/>
              <w:rPr>
                <w:rFonts w:ascii="Arial" w:hAnsi="Arial" w:cs="Arial"/>
              </w:rPr>
            </w:pPr>
            <w:r w:rsidRPr="0098222A">
              <w:rPr>
                <w:rFonts w:ascii="Arial" w:hAnsi="Arial" w:cs="Arial"/>
                <w:noProof/>
              </w:rPr>
              <w:drawing>
                <wp:anchor distT="0" distB="0" distL="114300" distR="114300" simplePos="0" relativeHeight="251724800" behindDoc="0" locked="0" layoutInCell="1" allowOverlap="1" wp14:anchorId="0BEBDA5C" wp14:editId="7224A3E1">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470C2A">
              <w:rPr>
                <w:rFonts w:ascii="Arial" w:hAnsi="Arial" w:cs="Arial"/>
              </w:rPr>
              <w:t xml:space="preserve"> </w:t>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667787B1" w14:textId="77777777" w:rsidR="00C8700B" w:rsidRPr="000979AC" w:rsidRDefault="009B16E4" w:rsidP="000979AC">
            <w:pPr>
              <w:pStyle w:val="Title"/>
              <w:framePr w:hSpace="0" w:wrap="auto" w:hAnchor="text" w:xAlign="left" w:yAlign="inline"/>
            </w:pPr>
            <w:r>
              <w:t>Concept Assignment 5</w:t>
            </w:r>
          </w:p>
          <w:p w14:paraId="129D8A8A" w14:textId="7DF205DC" w:rsidR="007F279D" w:rsidRPr="000979AC" w:rsidRDefault="007F279D" w:rsidP="00B977D1">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B977D1">
              <w:rPr>
                <w:rStyle w:val="SubtitleChar"/>
              </w:rPr>
              <w:t xml:space="preserve">CSP </w:t>
            </w:r>
            <w:r w:rsidR="00FA114D">
              <w:rPr>
                <w:rStyle w:val="SubtitleChar"/>
              </w:rPr>
              <w:t>Core Training</w:t>
            </w:r>
          </w:p>
        </w:tc>
      </w:tr>
    </w:tbl>
    <w:p w14:paraId="4CA29054" w14:textId="77777777" w:rsidR="009103D2" w:rsidRPr="006B7EE5" w:rsidRDefault="009B16E4" w:rsidP="00F727EA">
      <w:pPr>
        <w:pStyle w:val="Heading1"/>
        <w:spacing w:before="240"/>
      </w:pPr>
      <w:r>
        <w:t>Event-Driven</w:t>
      </w:r>
      <w:r w:rsidR="00B273F6">
        <w:t xml:space="preserve"> Programming</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299E1722" w14:textId="77777777" w:rsidTr="00073ED7">
        <w:trPr>
          <w:trHeight w:val="576"/>
        </w:trPr>
        <w:tc>
          <w:tcPr>
            <w:tcW w:w="1348" w:type="dxa"/>
            <w:tcBorders>
              <w:top w:val="nil"/>
              <w:left w:val="nil"/>
              <w:bottom w:val="nil"/>
              <w:right w:val="nil"/>
            </w:tcBorders>
            <w:shd w:val="clear" w:color="auto" w:fill="A0A1A2"/>
          </w:tcPr>
          <w:p w14:paraId="1387B844"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58B4C2B2" w14:textId="77777777" w:rsidR="00E179D3" w:rsidRPr="00E158FE" w:rsidRDefault="00FA114D" w:rsidP="00ED2363">
            <w:pPr>
              <w:pStyle w:val="Heading2"/>
              <w:outlineLvl w:val="1"/>
            </w:pPr>
            <w:r w:rsidRPr="00E158FE">
              <w:t>Learning Objectives</w:t>
            </w:r>
          </w:p>
        </w:tc>
      </w:tr>
    </w:tbl>
    <w:p w14:paraId="30EA3F7B" w14:textId="77777777" w:rsidR="00B977D1" w:rsidRDefault="00B977D1" w:rsidP="00073ED7">
      <w:pPr>
        <w:pStyle w:val="SmallLineSpacewoText"/>
      </w:pPr>
    </w:p>
    <w:p w14:paraId="25921A24" w14:textId="77777777" w:rsidR="00227917" w:rsidRPr="00BF2CB8" w:rsidRDefault="00227917" w:rsidP="00073ED7">
      <w:pPr>
        <w:pStyle w:val="LO"/>
      </w:pPr>
      <w:r w:rsidRPr="00BF2CB8">
        <w:t>LO5.1</w:t>
      </w:r>
      <w:r>
        <w:tab/>
      </w:r>
      <w:r w:rsidRPr="00BF2CB8">
        <w:t>While working through Activity 1.5.1, the teacher will</w:t>
      </w:r>
      <w:r w:rsidR="00BA548E">
        <w:t>:</w:t>
      </w:r>
    </w:p>
    <w:p w14:paraId="7101A35A" w14:textId="77777777" w:rsidR="00227917" w:rsidRPr="00BF2CB8" w:rsidRDefault="00227917" w:rsidP="00073ED7">
      <w:pPr>
        <w:pStyle w:val="BulletedList"/>
        <w:ind w:left="1170"/>
      </w:pPr>
      <w:r w:rsidRPr="00BF2CB8">
        <w:t>Learn about the principles of Human Computer Interaction (HCI).</w:t>
      </w:r>
    </w:p>
    <w:p w14:paraId="66E4B073" w14:textId="77777777" w:rsidR="00227917" w:rsidRPr="00BF2CB8" w:rsidRDefault="00227917" w:rsidP="00073ED7">
      <w:pPr>
        <w:pStyle w:val="BulletedList"/>
        <w:ind w:left="1170"/>
      </w:pPr>
      <w:r w:rsidRPr="00BF2CB8">
        <w:t>Evaluate an interface based on HCI principles.</w:t>
      </w:r>
    </w:p>
    <w:p w14:paraId="6E52163F" w14:textId="77777777" w:rsidR="00227917" w:rsidRPr="00BF2CB8" w:rsidRDefault="00227917" w:rsidP="00073ED7">
      <w:pPr>
        <w:pStyle w:val="BulletedList"/>
        <w:ind w:left="1170"/>
      </w:pPr>
      <w:r w:rsidRPr="00BF2CB8">
        <w:t>Practice completing a portion of the CS Principles Explore Task.</w:t>
      </w:r>
    </w:p>
    <w:p w14:paraId="5E2C735C" w14:textId="77777777" w:rsidR="00227917" w:rsidRPr="00BF2CB8" w:rsidRDefault="00227917" w:rsidP="00073ED7">
      <w:pPr>
        <w:pStyle w:val="LO"/>
      </w:pPr>
      <w:r w:rsidRPr="00BF2CB8">
        <w:t>LO5.2</w:t>
      </w:r>
      <w:r>
        <w:tab/>
      </w:r>
      <w:r w:rsidRPr="00BF2CB8">
        <w:t>While working through activities in Lesson 1.5, the teacher will</w:t>
      </w:r>
      <w:r w:rsidR="00BA548E">
        <w:t>:</w:t>
      </w:r>
    </w:p>
    <w:p w14:paraId="6A526FA7" w14:textId="77777777" w:rsidR="00227917" w:rsidRPr="00BF2CB8" w:rsidRDefault="00227917" w:rsidP="00073ED7">
      <w:pPr>
        <w:pStyle w:val="BulletedList"/>
        <w:ind w:left="1170"/>
      </w:pPr>
      <w:r w:rsidRPr="00BF2CB8">
        <w:t xml:space="preserve">Become familiar with using Tkinter in </w:t>
      </w:r>
      <w:r w:rsidRPr="00BA548E">
        <w:rPr>
          <w:i/>
        </w:rPr>
        <w:t>Python</w:t>
      </w:r>
      <w:r w:rsidRPr="00BA548E">
        <w:rPr>
          <w:vertAlign w:val="superscript"/>
        </w:rPr>
        <w:t>®</w:t>
      </w:r>
      <w:r w:rsidRPr="00BF2CB8">
        <w:t>.</w:t>
      </w:r>
    </w:p>
    <w:p w14:paraId="779254B2" w14:textId="77777777" w:rsidR="00227917" w:rsidRPr="00BF2CB8" w:rsidRDefault="00227917" w:rsidP="00073ED7">
      <w:pPr>
        <w:pStyle w:val="BulletedList"/>
        <w:ind w:left="1170"/>
      </w:pPr>
      <w:r w:rsidRPr="00BF2CB8">
        <w:t>Modify basic Tkinter programs to change the behavior.</w:t>
      </w:r>
    </w:p>
    <w:p w14:paraId="43C83A9B" w14:textId="77777777" w:rsidR="00227917" w:rsidRPr="00BF2CB8" w:rsidRDefault="00227917" w:rsidP="00073ED7">
      <w:pPr>
        <w:pStyle w:val="BulletedList"/>
        <w:ind w:left="1170"/>
      </w:pPr>
      <w:r w:rsidRPr="00BF2CB8">
        <w:t>Create new features in Tkinter program.</w:t>
      </w:r>
    </w:p>
    <w:p w14:paraId="737D3594" w14:textId="77777777" w:rsidR="00227917" w:rsidRPr="00BF2CB8" w:rsidRDefault="00227917" w:rsidP="00073ED7">
      <w:pPr>
        <w:pStyle w:val="LO"/>
      </w:pPr>
      <w:r w:rsidRPr="00BF2CB8">
        <w:t>LO5.3</w:t>
      </w:r>
      <w:r>
        <w:tab/>
      </w:r>
      <w:r w:rsidRPr="00BF2CB8">
        <w:t>While completing Problem 1.5.4, the teacher will</w:t>
      </w:r>
      <w:r w:rsidR="00BA548E">
        <w:t>:</w:t>
      </w:r>
    </w:p>
    <w:p w14:paraId="257D76D6" w14:textId="77777777" w:rsidR="00227917" w:rsidRPr="00BF2CB8" w:rsidRDefault="00227917" w:rsidP="00073ED7">
      <w:pPr>
        <w:pStyle w:val="BulletedList"/>
        <w:ind w:left="1170"/>
      </w:pPr>
      <w:r w:rsidRPr="00BF2CB8">
        <w:t>Experience using the Agile Scrum method to create and develop a project.</w:t>
      </w:r>
    </w:p>
    <w:p w14:paraId="5944C42F" w14:textId="194BA260" w:rsidR="00227917" w:rsidRPr="00BF2CB8" w:rsidRDefault="00227917" w:rsidP="00073ED7">
      <w:pPr>
        <w:pStyle w:val="BulletedList"/>
        <w:ind w:left="1170"/>
      </w:pPr>
      <w:r w:rsidRPr="00BF2CB8">
        <w:t xml:space="preserve">Explore their creativity in designing a </w:t>
      </w:r>
      <w:r w:rsidR="00BA548E">
        <w:t>u</w:t>
      </w:r>
      <w:r w:rsidRPr="00BF2CB8">
        <w:t xml:space="preserve">ser </w:t>
      </w:r>
      <w:r w:rsidR="00BA548E">
        <w:t>i</w:t>
      </w:r>
      <w:r w:rsidRPr="00BF2CB8">
        <w:t>nterface (UI) in Tkinter.</w:t>
      </w:r>
    </w:p>
    <w:p w14:paraId="3E27341D" w14:textId="77777777" w:rsidR="00227917" w:rsidRPr="00BF2CB8" w:rsidRDefault="00227917" w:rsidP="00073ED7">
      <w:pPr>
        <w:pStyle w:val="BulletedList"/>
        <w:ind w:left="1170"/>
      </w:pPr>
      <w:r w:rsidRPr="00BF2CB8">
        <w:t>Share the product they developed with the group.</w:t>
      </w:r>
    </w:p>
    <w:p w14:paraId="01070BBD" w14:textId="77777777" w:rsidR="001E3784" w:rsidRDefault="001E3784" w:rsidP="001E3784">
      <w:pPr>
        <w:pStyle w:val="SmallLineSpacewoText"/>
      </w:pPr>
    </w:p>
    <w:p w14:paraId="065A04EA" w14:textId="77777777" w:rsidR="00BA548E" w:rsidRPr="00E43F38" w:rsidRDefault="00BA548E"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219FCADC" w14:textId="77777777" w:rsidTr="00073ED7">
        <w:trPr>
          <w:trHeight w:val="576"/>
        </w:trPr>
        <w:tc>
          <w:tcPr>
            <w:tcW w:w="1348" w:type="dxa"/>
            <w:tcBorders>
              <w:top w:val="nil"/>
              <w:left w:val="nil"/>
              <w:bottom w:val="nil"/>
              <w:right w:val="nil"/>
            </w:tcBorders>
            <w:shd w:val="clear" w:color="auto" w:fill="A0A1A2"/>
          </w:tcPr>
          <w:p w14:paraId="467B41C7" w14:textId="77777777" w:rsidR="00FA114D" w:rsidRPr="0098222A" w:rsidRDefault="00FA114D" w:rsidP="0064343F">
            <w:pPr>
              <w:spacing w:line="276" w:lineRule="auto"/>
              <w:rPr>
                <w:rFonts w:ascii="Arial" w:hAnsi="Arial" w:cs="Arial"/>
              </w:rPr>
            </w:pPr>
          </w:p>
        </w:tc>
        <w:tc>
          <w:tcPr>
            <w:tcW w:w="10902" w:type="dxa"/>
            <w:tcBorders>
              <w:top w:val="nil"/>
              <w:left w:val="nil"/>
              <w:bottom w:val="nil"/>
              <w:right w:val="nil"/>
            </w:tcBorders>
            <w:shd w:val="clear" w:color="auto" w:fill="A0A1A2"/>
          </w:tcPr>
          <w:p w14:paraId="01973A2F" w14:textId="77777777" w:rsidR="00FA114D" w:rsidRPr="00E158FE" w:rsidRDefault="00FA114D" w:rsidP="00227917">
            <w:pPr>
              <w:pStyle w:val="Heading2"/>
              <w:outlineLvl w:val="1"/>
            </w:pPr>
            <w:r w:rsidRPr="00E158FE">
              <w:t>Introduction</w:t>
            </w:r>
          </w:p>
        </w:tc>
      </w:tr>
    </w:tbl>
    <w:p w14:paraId="6082E317" w14:textId="77777777" w:rsidR="00227917" w:rsidRPr="00BF2CB8" w:rsidRDefault="00227917" w:rsidP="00227917">
      <w:pPr>
        <w:pStyle w:val="Heading3"/>
        <w:rPr>
          <w:rFonts w:eastAsiaTheme="minorHAnsi"/>
        </w:rPr>
      </w:pPr>
      <w:r w:rsidRPr="00BF2CB8">
        <w:rPr>
          <w:rFonts w:eastAsiaTheme="minorHAnsi"/>
        </w:rPr>
        <w:t xml:space="preserve">Overview of Event-Driven Programming </w:t>
      </w:r>
    </w:p>
    <w:p w14:paraId="184EDAF3" w14:textId="77777777" w:rsidR="00227917" w:rsidRPr="00BF2CB8" w:rsidRDefault="00227917" w:rsidP="00227917">
      <w:pPr>
        <w:pStyle w:val="Body"/>
      </w:pPr>
      <w:r w:rsidRPr="00BF2CB8">
        <w:t>Students enjoy creating programs that respond to the user, which makes event-driven programming useful for the classroom. Programs written in Scratch and MIT App Inventor tend to be event driven, though they don’t have to be. An event-driven program contains distinct parts:</w:t>
      </w:r>
    </w:p>
    <w:p w14:paraId="24325DD7" w14:textId="1F357F00" w:rsidR="00227917" w:rsidRPr="00BF2CB8" w:rsidRDefault="00227917" w:rsidP="00073ED7">
      <w:pPr>
        <w:pStyle w:val="BulletedList"/>
      </w:pPr>
      <w:r w:rsidRPr="00BF2CB8">
        <w:t>One initialization procedure that</w:t>
      </w:r>
      <w:r w:rsidR="00234245">
        <w:t>’</w:t>
      </w:r>
      <w:r w:rsidRPr="00BF2CB8">
        <w:t>s executed when the program is started.</w:t>
      </w:r>
    </w:p>
    <w:p w14:paraId="3B46D879" w14:textId="6255EF46" w:rsidR="00227917" w:rsidRPr="00BF2CB8" w:rsidRDefault="00227917" w:rsidP="00073ED7">
      <w:pPr>
        <w:pStyle w:val="BulletedList"/>
      </w:pPr>
      <w:r w:rsidRPr="00BF2CB8">
        <w:t xml:space="preserve">Event handlers </w:t>
      </w:r>
      <w:r w:rsidR="00234245">
        <w:t>which</w:t>
      </w:r>
      <w:r w:rsidRPr="00BF2CB8">
        <w:t xml:space="preserve"> can be triggered by a user event like a keypress or mouse motion. </w:t>
      </w:r>
    </w:p>
    <w:p w14:paraId="27EB6BDB" w14:textId="77777777" w:rsidR="00227917" w:rsidRPr="00BF2CB8" w:rsidRDefault="00227917" w:rsidP="00227917">
      <w:pPr>
        <w:pStyle w:val="Body"/>
      </w:pPr>
      <w:r w:rsidRPr="00BF2CB8">
        <w:t>Event-driven programming is one of several programming paradigms used in the course:</w:t>
      </w:r>
    </w:p>
    <w:p w14:paraId="0D95787E" w14:textId="77777777" w:rsidR="00227917" w:rsidRPr="00BF2CB8" w:rsidRDefault="00227917" w:rsidP="00073ED7">
      <w:pPr>
        <w:pStyle w:val="BulletedList"/>
      </w:pPr>
      <w:r w:rsidRPr="00BF2CB8">
        <w:t>Event-driven programming emphasizes event handlers that are triggered by events.</w:t>
      </w:r>
    </w:p>
    <w:p w14:paraId="3A3C3BA3" w14:textId="49941A1D" w:rsidR="00227917" w:rsidRPr="00BF2CB8" w:rsidRDefault="00227917" w:rsidP="00073ED7">
      <w:pPr>
        <w:pStyle w:val="BulletedList"/>
      </w:pPr>
      <w:r w:rsidRPr="00BF2CB8">
        <w:t xml:space="preserve">Procedural programming emphasizes the sequential execution of instructions, organized into procedures that can be called. When creating a Lightbot program or analyzing a single stack of Scratch or </w:t>
      </w:r>
      <w:r w:rsidR="000B4138">
        <w:t xml:space="preserve">MIT </w:t>
      </w:r>
      <w:r w:rsidRPr="00BF2CB8">
        <w:t>App Inventor blocks, you are thinking within this paradigm.</w:t>
      </w:r>
    </w:p>
    <w:p w14:paraId="33C8A918" w14:textId="77777777" w:rsidR="00227917" w:rsidRPr="00BF2CB8" w:rsidRDefault="00227917" w:rsidP="00073ED7">
      <w:pPr>
        <w:pStyle w:val="BulletedList"/>
      </w:pPr>
      <w:r w:rsidRPr="00BF2CB8">
        <w:lastRenderedPageBreak/>
        <w:t xml:space="preserve">Functional programming emphasizes functions for transforming data. Work in the iPython session in Lesson 1.3 has this feel, because the programmer sees the results of calling a function before deciding what function to create or call next. </w:t>
      </w:r>
    </w:p>
    <w:p w14:paraId="340BBF22" w14:textId="77777777" w:rsidR="00227917" w:rsidRPr="00BF2CB8" w:rsidRDefault="00227917" w:rsidP="00073ED7">
      <w:pPr>
        <w:pStyle w:val="BulletedList"/>
      </w:pPr>
      <w:r w:rsidRPr="00BF2CB8">
        <w:t>Object-oriented programming emphasizes the use of objects with properties and methods.</w:t>
      </w:r>
    </w:p>
    <w:p w14:paraId="41B044C8" w14:textId="77777777" w:rsidR="00227917" w:rsidRPr="00BF2CB8" w:rsidRDefault="00227917" w:rsidP="00227917">
      <w:pPr>
        <w:pStyle w:val="Heading3"/>
      </w:pPr>
      <w:r w:rsidRPr="00BF2CB8">
        <w:t>Overview of Event-Driven Programming in the Course</w:t>
      </w:r>
    </w:p>
    <w:p w14:paraId="224B86CC" w14:textId="77777777" w:rsidR="00227917" w:rsidRPr="00BF2CB8" w:rsidRDefault="00227917" w:rsidP="00073ED7">
      <w:pPr>
        <w:pStyle w:val="BulletedList"/>
      </w:pPr>
      <w:r w:rsidRPr="00BF2CB8">
        <w:t>Lesson 1.1 develops event-driven programming concepts in Scratch. Event handlers are introduced in Activity 1.1.3.</w:t>
      </w:r>
    </w:p>
    <w:p w14:paraId="467F074B" w14:textId="77777777" w:rsidR="00227917" w:rsidRPr="00BF2CB8" w:rsidRDefault="00227917" w:rsidP="00073ED7">
      <w:pPr>
        <w:pStyle w:val="BulletedList"/>
      </w:pPr>
      <w:r w:rsidRPr="00BF2CB8">
        <w:t>Lesson 1.2 activities use event-driven programming in App Inventor.</w:t>
      </w:r>
    </w:p>
    <w:p w14:paraId="12479128" w14:textId="324057DF" w:rsidR="00227917" w:rsidRPr="00BF2CB8" w:rsidRDefault="00227917" w:rsidP="00B02D18">
      <w:pPr>
        <w:pStyle w:val="Body"/>
      </w:pPr>
      <w:r w:rsidRPr="00BF2CB8">
        <w:t xml:space="preserve">Both Scratch and App Inventor are primarily used within an event-driven programming paradigm. Event-driven programming languages—like Scratch and MIT App Inventor—are known to obscure to beginners the initialization code, much of which is not represented in the stacks of blocks. Emphasizing the initialization of an event-driven program </w:t>
      </w:r>
      <w:r w:rsidR="00073ED7">
        <w:t>provides clarity</w:t>
      </w:r>
      <w:bookmarkStart w:id="0" w:name="_GoBack"/>
      <w:bookmarkEnd w:id="0"/>
      <w:r w:rsidRPr="00BF2CB8">
        <w:t>. In App Inventor, for example, emphasize that the Designer view represents code as well, and that the components are created and initialized using the Designer view and properties. Only after this initialization does the AI Companion begin looking for events to trigger event handlers.</w:t>
      </w:r>
    </w:p>
    <w:p w14:paraId="5E9854E4" w14:textId="77777777" w:rsidR="00227917" w:rsidRPr="00BF2CB8" w:rsidRDefault="00227917" w:rsidP="00073ED7">
      <w:pPr>
        <w:pStyle w:val="BulletedList"/>
      </w:pPr>
      <w:r w:rsidRPr="00BF2CB8">
        <w:t xml:space="preserve">Lesson 1.5 develops concepts of event-driven programming using the </w:t>
      </w:r>
      <w:r w:rsidRPr="00BF2CB8">
        <w:rPr>
          <w:i/>
        </w:rPr>
        <w:t>Python</w:t>
      </w:r>
      <w:r w:rsidRPr="00BF2CB8">
        <w:t xml:space="preserve"> Tkinter library. </w:t>
      </w:r>
    </w:p>
    <w:p w14:paraId="14FD92DC" w14:textId="15C94D30" w:rsidR="00227917" w:rsidRDefault="00227917" w:rsidP="00073ED7">
      <w:pPr>
        <w:pStyle w:val="BulletedList"/>
      </w:pPr>
      <w:r w:rsidRPr="00BF2CB8">
        <w:t>Activity 2.2.1 offers students the opportunity to explore JavaScript</w:t>
      </w:r>
      <w:r w:rsidR="00F752E1" w:rsidRPr="00073ED7">
        <w:rPr>
          <w:vertAlign w:val="superscript"/>
        </w:rPr>
        <w:t>®</w:t>
      </w:r>
      <w:r w:rsidRPr="00BF2CB8">
        <w:t xml:space="preserve"> for a web client. In the context of programming a web page, JavaScript is usually used in an event-driven paradigm.</w:t>
      </w:r>
    </w:p>
    <w:p w14:paraId="47EA13F2" w14:textId="77777777" w:rsidR="00F752E1" w:rsidRDefault="00F752E1" w:rsidP="00073ED7">
      <w:pPr>
        <w:pStyle w:val="SmallLineSpacewoText"/>
      </w:pPr>
    </w:p>
    <w:p w14:paraId="031F3F76" w14:textId="77777777" w:rsidR="00F752E1" w:rsidRPr="00BF2CB8" w:rsidRDefault="00F752E1" w:rsidP="00073ED7">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3B621A84" w14:textId="77777777" w:rsidTr="00073ED7">
        <w:trPr>
          <w:trHeight w:val="936"/>
        </w:trPr>
        <w:tc>
          <w:tcPr>
            <w:tcW w:w="1348" w:type="dxa"/>
            <w:tcBorders>
              <w:top w:val="nil"/>
              <w:left w:val="nil"/>
              <w:bottom w:val="nil"/>
              <w:right w:val="nil"/>
            </w:tcBorders>
            <w:shd w:val="clear" w:color="auto" w:fill="A0A1A2"/>
          </w:tcPr>
          <w:p w14:paraId="5EF7C834"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2C85B44" w14:textId="77777777" w:rsidR="00FA114D" w:rsidRPr="00E158FE" w:rsidRDefault="00FA114D">
            <w:pPr>
              <w:pStyle w:val="Heading2"/>
              <w:outlineLvl w:val="1"/>
            </w:pPr>
            <w:r w:rsidRPr="00E158FE">
              <w:t>AP CSP Enduring Understandings (EU) and Learning Objectives (LO)</w:t>
            </w:r>
          </w:p>
        </w:tc>
      </w:tr>
    </w:tbl>
    <w:p w14:paraId="3DA0197D" w14:textId="1951BA73" w:rsidR="00227917" w:rsidRPr="00BF2CB8" w:rsidRDefault="00227917" w:rsidP="00073ED7">
      <w:pPr>
        <w:pStyle w:val="SectionDividerBody"/>
        <w:rPr>
          <w:rFonts w:eastAsiaTheme="minorHAnsi"/>
        </w:rPr>
      </w:pPr>
      <w:r w:rsidRPr="00BF2CB8">
        <w:rPr>
          <w:rFonts w:eastAsiaTheme="minorHAnsi"/>
        </w:rPr>
        <w:t>Lesson 1.3 beg</w:t>
      </w:r>
      <w:r w:rsidR="00C13977">
        <w:rPr>
          <w:rFonts w:eastAsiaTheme="minorHAnsi"/>
        </w:rPr>
        <w:t>i</w:t>
      </w:r>
      <w:r w:rsidRPr="00BF2CB8">
        <w:rPr>
          <w:rFonts w:eastAsiaTheme="minorHAnsi"/>
        </w:rPr>
        <w:t>n</w:t>
      </w:r>
      <w:r w:rsidR="00C13977">
        <w:rPr>
          <w:rFonts w:eastAsiaTheme="minorHAnsi"/>
        </w:rPr>
        <w:t>s</w:t>
      </w:r>
      <w:r w:rsidRPr="00BF2CB8">
        <w:rPr>
          <w:rFonts w:eastAsiaTheme="minorHAnsi"/>
        </w:rPr>
        <w:t xml:space="preserve"> with the processor and work</w:t>
      </w:r>
      <w:r w:rsidR="00C13977">
        <w:rPr>
          <w:rFonts w:eastAsiaTheme="minorHAnsi"/>
        </w:rPr>
        <w:t>s</w:t>
      </w:r>
      <w:r w:rsidRPr="00BF2CB8">
        <w:rPr>
          <w:rFonts w:eastAsiaTheme="minorHAnsi"/>
        </w:rPr>
        <w:t xml:space="preserve"> up through the high-level language of </w:t>
      </w:r>
      <w:r w:rsidRPr="00BF2CB8">
        <w:rPr>
          <w:rFonts w:eastAsiaTheme="minorHAnsi"/>
          <w:i/>
        </w:rPr>
        <w:t>Python</w:t>
      </w:r>
      <w:r w:rsidRPr="00BF2CB8">
        <w:rPr>
          <w:rFonts w:eastAsiaTheme="minorHAnsi"/>
        </w:rPr>
        <w:t>. Lesson 1.4 continue</w:t>
      </w:r>
      <w:r w:rsidR="00C13977">
        <w:rPr>
          <w:rFonts w:eastAsiaTheme="minorHAnsi"/>
        </w:rPr>
        <w:t>s</w:t>
      </w:r>
      <w:r w:rsidRPr="00BF2CB8">
        <w:rPr>
          <w:rFonts w:eastAsiaTheme="minorHAnsi"/>
        </w:rPr>
        <w:t xml:space="preserve"> into higher levels of abstraction with object-oriented libraries. </w:t>
      </w:r>
      <w:r w:rsidR="00C13977" w:rsidRPr="00BF2CB8">
        <w:rPr>
          <w:rFonts w:eastAsiaTheme="minorHAnsi"/>
        </w:rPr>
        <w:t>Lesson 1.5 extends the story line of abstraction from the previous two lessons.</w:t>
      </w:r>
    </w:p>
    <w:p w14:paraId="41FE9A97" w14:textId="665A5059" w:rsidR="00227917" w:rsidRPr="00BF2CB8" w:rsidRDefault="00C13977" w:rsidP="00102C07">
      <w:pPr>
        <w:pStyle w:val="Body"/>
        <w:rPr>
          <w:rFonts w:eastAsiaTheme="minorHAnsi"/>
        </w:rPr>
      </w:pPr>
      <w:r>
        <w:rPr>
          <w:rFonts w:eastAsiaTheme="minorHAnsi"/>
        </w:rPr>
        <w:t>I</w:t>
      </w:r>
      <w:r w:rsidR="00227917" w:rsidRPr="00BF2CB8">
        <w:rPr>
          <w:rFonts w:eastAsiaTheme="minorHAnsi"/>
        </w:rPr>
        <w:t>n Lesson 1.5, even higher level abstractions are used: the components of user interfaces (UI). If you include Lessons 1.1 and 1.2 in your instruction for this course, Lesson 1.5 could be left out of the curriculum with the exception of Activity 1.5.1 Human-Computer Interaction. For students who</w:t>
      </w:r>
      <w:r>
        <w:rPr>
          <w:rFonts w:eastAsiaTheme="minorHAnsi"/>
        </w:rPr>
        <w:t>’</w:t>
      </w:r>
      <w:r w:rsidR="00227917" w:rsidRPr="00BF2CB8">
        <w:rPr>
          <w:rFonts w:eastAsiaTheme="minorHAnsi"/>
        </w:rPr>
        <w:t xml:space="preserve">ve been introduced to code in earlier courses, you can implement the full Lesson 1.5 after you begin this course with Lesson 1.3. </w:t>
      </w:r>
    </w:p>
    <w:p w14:paraId="5F7D65F3" w14:textId="773048C3" w:rsidR="00227917" w:rsidRPr="00BF2CB8" w:rsidRDefault="00227917" w:rsidP="00102C07">
      <w:pPr>
        <w:pStyle w:val="Body"/>
        <w:rPr>
          <w:rFonts w:eastAsiaTheme="minorHAnsi"/>
        </w:rPr>
      </w:pPr>
      <w:r w:rsidRPr="00BF2CB8">
        <w:rPr>
          <w:rFonts w:eastAsiaTheme="minorHAnsi"/>
        </w:rPr>
        <w:t xml:space="preserve">Focus on the following concepts. </w:t>
      </w:r>
      <w:r w:rsidR="00C13977">
        <w:rPr>
          <w:rFonts w:eastAsiaTheme="minorHAnsi"/>
        </w:rPr>
        <w:t>(</w:t>
      </w:r>
      <w:r w:rsidRPr="00BF2CB8">
        <w:rPr>
          <w:rFonts w:eastAsiaTheme="minorHAnsi"/>
        </w:rPr>
        <w:t>The codes refer to the Enduring Understandings and Learning Objectives from the College Board’s CS Principles framework.</w:t>
      </w:r>
      <w:r w:rsidR="00C13977">
        <w:rPr>
          <w:rFonts w:eastAsiaTheme="minorHAnsi"/>
        </w:rPr>
        <w:t>)</w:t>
      </w:r>
    </w:p>
    <w:p w14:paraId="68BD05F9" w14:textId="77777777" w:rsidR="00227917" w:rsidRPr="00BF2CB8" w:rsidRDefault="00227917" w:rsidP="00073ED7">
      <w:pPr>
        <w:pStyle w:val="BulletedList"/>
        <w:rPr>
          <w:rFonts w:eastAsiaTheme="minorHAnsi"/>
        </w:rPr>
      </w:pPr>
      <w:r w:rsidRPr="00BF2CB8">
        <w:rPr>
          <w:rFonts w:eastAsiaTheme="minorHAnsi"/>
        </w:rPr>
        <w:t>Multiple levels of abstraction are used to create programs. EU2.2 through LO2.2.2 [P3], EU4.2 through LO4.2.4 [P4].</w:t>
      </w:r>
    </w:p>
    <w:p w14:paraId="369B1479" w14:textId="77777777" w:rsidR="00227917" w:rsidRPr="00BF2CB8" w:rsidRDefault="00227917" w:rsidP="00073ED7">
      <w:pPr>
        <w:pStyle w:val="BulletedList"/>
        <w:rPr>
          <w:rFonts w:eastAsiaTheme="minorHAnsi"/>
        </w:rPr>
      </w:pPr>
      <w:r w:rsidRPr="00BF2CB8">
        <w:rPr>
          <w:rFonts w:eastAsiaTheme="minorHAnsi"/>
        </w:rPr>
        <w:lastRenderedPageBreak/>
        <w:t>Programming is often a collaborative process. EU5.1 through LO5.1.3 [P6].</w:t>
      </w:r>
    </w:p>
    <w:p w14:paraId="766D38D3" w14:textId="77777777" w:rsidR="00FA114D" w:rsidRDefault="00FA114D" w:rsidP="001E3784">
      <w:pPr>
        <w:pStyle w:val="SmallLineSpacewoText"/>
      </w:pPr>
    </w:p>
    <w:p w14:paraId="1A9D8563" w14:textId="77777777" w:rsidR="00C13977" w:rsidRDefault="00C13977"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72949798" w14:textId="77777777" w:rsidTr="00073ED7">
        <w:trPr>
          <w:trHeight w:val="576"/>
        </w:trPr>
        <w:tc>
          <w:tcPr>
            <w:tcW w:w="1348" w:type="dxa"/>
            <w:tcBorders>
              <w:top w:val="nil"/>
              <w:left w:val="nil"/>
              <w:bottom w:val="nil"/>
              <w:right w:val="nil"/>
            </w:tcBorders>
            <w:shd w:val="clear" w:color="auto" w:fill="A0A1A2"/>
          </w:tcPr>
          <w:p w14:paraId="5729F2CF"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7F54C849" w14:textId="77777777" w:rsidR="00FA114D" w:rsidRPr="00E158FE" w:rsidRDefault="00FA114D" w:rsidP="00227917">
            <w:pPr>
              <w:pStyle w:val="Heading2"/>
              <w:outlineLvl w:val="1"/>
            </w:pPr>
            <w:r w:rsidRPr="00E158FE">
              <w:t xml:space="preserve">Part 1: </w:t>
            </w:r>
            <w:r w:rsidR="00227917" w:rsidRPr="00E158FE">
              <w:t>Create Python UI</w:t>
            </w:r>
          </w:p>
        </w:tc>
      </w:tr>
    </w:tbl>
    <w:p w14:paraId="4988A4D2" w14:textId="77777777" w:rsidR="00227917" w:rsidRPr="00BF2CB8" w:rsidRDefault="00227917" w:rsidP="00073ED7">
      <w:pPr>
        <w:pStyle w:val="SectionDividerBody"/>
      </w:pPr>
      <w:r w:rsidRPr="00BF2CB8">
        <w:t>Your instructor will lead the group through the following activities using the course materials. Specific steps from student activities are referenced to facilitate your work.</w:t>
      </w:r>
    </w:p>
    <w:p w14:paraId="1A27D6D8" w14:textId="77777777" w:rsidR="00227917" w:rsidRPr="00BF2CB8" w:rsidRDefault="00227917" w:rsidP="00073ED7">
      <w:pPr>
        <w:pStyle w:val="NumberedList"/>
      </w:pPr>
      <w:r w:rsidRPr="00BF2CB8">
        <w:t>Work through Activity 1.5.1 and discuss items 1–16 with your partner or in a small group (nothing to submit).</w:t>
      </w:r>
    </w:p>
    <w:p w14:paraId="0569EC0C" w14:textId="77777777" w:rsidR="009E47D7" w:rsidRDefault="00227917" w:rsidP="00073ED7">
      <w:pPr>
        <w:pStyle w:val="NumberedList"/>
      </w:pPr>
      <w:r w:rsidRPr="00BF2CB8">
        <w:t xml:space="preserve">Complete </w:t>
      </w:r>
      <w:r>
        <w:t>s</w:t>
      </w:r>
      <w:r w:rsidRPr="00BF2CB8">
        <w:t xml:space="preserve">tep 17, which is practice for the CS Principles Explore task using articles from the ACM TechNews archive or another source. </w:t>
      </w:r>
    </w:p>
    <w:p w14:paraId="4B913817" w14:textId="77777777" w:rsidR="009E47D7" w:rsidRPr="00B34809" w:rsidRDefault="009E47D7" w:rsidP="009E47D7">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9E47D7" w:rsidRPr="00523BC9" w14:paraId="2CF2D75E" w14:textId="77777777" w:rsidTr="003F6EA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1D2198E2" w14:textId="77777777" w:rsidR="009E47D7" w:rsidRPr="00CB49D8" w:rsidRDefault="009E47D7" w:rsidP="00C13977">
            <w:pPr>
              <w:pStyle w:val="SubmissionItemTableHeading"/>
            </w:pPr>
            <w:r>
              <w:drawing>
                <wp:anchor distT="0" distB="0" distL="114300" distR="114300" simplePos="0" relativeHeight="251726848" behindDoc="0" locked="0" layoutInCell="1" allowOverlap="1" wp14:anchorId="02AFF23E" wp14:editId="32ECDF9C">
                  <wp:simplePos x="0" y="0"/>
                  <wp:positionH relativeFrom="column">
                    <wp:posOffset>-264795</wp:posOffset>
                  </wp:positionH>
                  <wp:positionV relativeFrom="paragraph">
                    <wp:posOffset>28575</wp:posOffset>
                  </wp:positionV>
                  <wp:extent cx="231105" cy="238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9E47D7" w:rsidRPr="00523BC9" w14:paraId="6B4F31F5" w14:textId="77777777" w:rsidTr="003F6EAB">
        <w:trPr>
          <w:trHeight w:val="720"/>
        </w:trPr>
        <w:tc>
          <w:tcPr>
            <w:tcW w:w="9360" w:type="dxa"/>
            <w:tcBorders>
              <w:top w:val="single" w:sz="18" w:space="0" w:color="7B7C7D"/>
              <w:left w:val="nil"/>
              <w:bottom w:val="nil"/>
              <w:right w:val="nil"/>
            </w:tcBorders>
            <w:shd w:val="clear" w:color="auto" w:fill="E2E2E2"/>
            <w:tcMar>
              <w:left w:w="144" w:type="dxa"/>
            </w:tcMar>
          </w:tcPr>
          <w:p w14:paraId="7B3CECA3" w14:textId="77777777" w:rsidR="009E47D7" w:rsidRPr="009E47D7" w:rsidRDefault="00E83074" w:rsidP="00073ED7">
            <w:pPr>
              <w:pStyle w:val="TableList"/>
              <w:rPr>
                <w:sz w:val="24"/>
              </w:rPr>
            </w:pPr>
            <w:r>
              <w:t xml:space="preserve">Activity 1.5.1: </w:t>
            </w:r>
            <w:r w:rsidR="009E47D7">
              <w:t>S</w:t>
            </w:r>
            <w:r w:rsidR="009E47D7" w:rsidRPr="00F251CF">
              <w:t xml:space="preserve">ubmit </w:t>
            </w:r>
            <w:r w:rsidR="009E47D7" w:rsidRPr="009E47D7">
              <w:t>either Task Part 1 (artifact) or Task Part 2 (essays) as directed by your Master Teacher.</w:t>
            </w:r>
          </w:p>
        </w:tc>
      </w:tr>
    </w:tbl>
    <w:p w14:paraId="583C70E0" w14:textId="77777777" w:rsidR="009E47D7" w:rsidRDefault="009E47D7" w:rsidP="009E47D7">
      <w:pPr>
        <w:pStyle w:val="SmallLineSpacewoText"/>
      </w:pPr>
    </w:p>
    <w:p w14:paraId="21C3185E" w14:textId="77777777" w:rsidR="00227917" w:rsidRPr="00BF2CB8" w:rsidRDefault="00227917" w:rsidP="00073ED7">
      <w:pPr>
        <w:pStyle w:val="NumberedList"/>
      </w:pPr>
      <w:r w:rsidRPr="00BF2CB8">
        <w:t xml:space="preserve">Work through Activity 1.5.2 with your partner to become familiar with Tkinter in </w:t>
      </w:r>
      <w:r w:rsidRPr="00BF2CB8">
        <w:rPr>
          <w:i/>
        </w:rPr>
        <w:t>Python</w:t>
      </w:r>
      <w:r w:rsidRPr="00BF2CB8">
        <w:t xml:space="preserve"> and the API documentation (nothing to submit).</w:t>
      </w:r>
    </w:p>
    <w:p w14:paraId="548AA391" w14:textId="77777777" w:rsidR="009E47D7" w:rsidRDefault="00227917" w:rsidP="00073ED7">
      <w:pPr>
        <w:pStyle w:val="NumberedList"/>
      </w:pPr>
      <w:r w:rsidRPr="00BF2CB8">
        <w:t>Work through Activity 1.5.3 and modify the provided programs as ind</w:t>
      </w:r>
      <w:r w:rsidR="009E47D7">
        <w:t>icated in steps 11, 17, and 22.</w:t>
      </w:r>
    </w:p>
    <w:p w14:paraId="65B1CE36" w14:textId="77777777" w:rsidR="009E47D7" w:rsidRPr="00B34809" w:rsidRDefault="009E47D7" w:rsidP="009E47D7">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9E47D7" w:rsidRPr="00523BC9" w14:paraId="5F10AF94" w14:textId="77777777" w:rsidTr="003F6EA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7140D3F7" w14:textId="77777777" w:rsidR="009E47D7" w:rsidRPr="00CB49D8" w:rsidRDefault="009E47D7" w:rsidP="00C13977">
            <w:pPr>
              <w:pStyle w:val="SubmissionItemTableHeading"/>
            </w:pPr>
            <w:r>
              <w:drawing>
                <wp:anchor distT="0" distB="0" distL="114300" distR="114300" simplePos="0" relativeHeight="251728896" behindDoc="0" locked="0" layoutInCell="1" allowOverlap="1" wp14:anchorId="444B2829" wp14:editId="12507820">
                  <wp:simplePos x="0" y="0"/>
                  <wp:positionH relativeFrom="column">
                    <wp:posOffset>-264795</wp:posOffset>
                  </wp:positionH>
                  <wp:positionV relativeFrom="paragraph">
                    <wp:posOffset>28575</wp:posOffset>
                  </wp:positionV>
                  <wp:extent cx="231105" cy="238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9E47D7" w:rsidRPr="00523BC9" w14:paraId="307EBA9F" w14:textId="77777777" w:rsidTr="003F6EAB">
        <w:trPr>
          <w:trHeight w:val="720"/>
        </w:trPr>
        <w:tc>
          <w:tcPr>
            <w:tcW w:w="9360" w:type="dxa"/>
            <w:tcBorders>
              <w:top w:val="single" w:sz="18" w:space="0" w:color="7B7C7D"/>
              <w:left w:val="nil"/>
              <w:bottom w:val="nil"/>
              <w:right w:val="nil"/>
            </w:tcBorders>
            <w:shd w:val="clear" w:color="auto" w:fill="E2E2E2"/>
            <w:tcMar>
              <w:left w:w="144" w:type="dxa"/>
            </w:tcMar>
          </w:tcPr>
          <w:p w14:paraId="1E2C9C8E" w14:textId="1264562E" w:rsidR="009E47D7" w:rsidRPr="009E47D7" w:rsidRDefault="00E83074" w:rsidP="00073ED7">
            <w:pPr>
              <w:pStyle w:val="TableList"/>
              <w:rPr>
                <w:sz w:val="24"/>
              </w:rPr>
            </w:pPr>
            <w:r>
              <w:t xml:space="preserve">Activity 1.5.3: </w:t>
            </w:r>
            <w:r w:rsidR="009E47D7">
              <w:t>S</w:t>
            </w:r>
            <w:r w:rsidR="009E47D7" w:rsidRPr="00F251CF">
              <w:t xml:space="preserve">ubmit </w:t>
            </w:r>
            <w:r w:rsidR="009E47D7" w:rsidRPr="009E47D7">
              <w:t xml:space="preserve">working code for </w:t>
            </w:r>
            <w:r>
              <w:t>steps 11, 17</w:t>
            </w:r>
            <w:r w:rsidR="00C13977">
              <w:t>,</w:t>
            </w:r>
            <w:r>
              <w:t xml:space="preserve"> and 22.</w:t>
            </w:r>
          </w:p>
        </w:tc>
      </w:tr>
    </w:tbl>
    <w:p w14:paraId="08CA20BC" w14:textId="77777777" w:rsidR="009E47D7" w:rsidRDefault="009E47D7" w:rsidP="009E47D7">
      <w:pPr>
        <w:pStyle w:val="SmallLineSpacewoText"/>
      </w:pPr>
    </w:p>
    <w:p w14:paraId="4D567DE6" w14:textId="77777777" w:rsidR="009E47D7" w:rsidRDefault="00227917" w:rsidP="00073ED7">
      <w:pPr>
        <w:pStyle w:val="NumberedList"/>
      </w:pPr>
      <w:r w:rsidRPr="00BF2CB8">
        <w:t xml:space="preserve">Design a </w:t>
      </w:r>
      <w:r w:rsidRPr="00BF2CB8">
        <w:rPr>
          <w:i/>
        </w:rPr>
        <w:t>Python</w:t>
      </w:r>
      <w:r w:rsidRPr="00BF2CB8">
        <w:t xml:space="preserve"> UI with Problem 1.5.4. Document your process with a backlog, a sprint task list, screenshots of your UI, and your </w:t>
      </w:r>
      <w:r w:rsidRPr="00BF2CB8">
        <w:rPr>
          <w:i/>
        </w:rPr>
        <w:t>Python</w:t>
      </w:r>
      <w:r w:rsidRPr="00BF2CB8">
        <w:t xml:space="preserve"> code. Communicate the idea of the program you created in a gallery walk. Note that Problem 1.5.4 has students play the role of client in brainstorming a project and then pass the idea on to a separate development team. </w:t>
      </w:r>
    </w:p>
    <w:p w14:paraId="0A28C3D7" w14:textId="77777777" w:rsidR="009E47D7" w:rsidRPr="00B34809" w:rsidRDefault="009E47D7" w:rsidP="009E47D7">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9E47D7" w:rsidRPr="00523BC9" w14:paraId="326E9566" w14:textId="77777777" w:rsidTr="003F6EAB">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58EDB611" w14:textId="77777777" w:rsidR="009E47D7" w:rsidRPr="00CB49D8" w:rsidRDefault="009E47D7" w:rsidP="00C13977">
            <w:pPr>
              <w:pStyle w:val="SubmissionItemTableHeading"/>
            </w:pPr>
            <w:r>
              <w:drawing>
                <wp:anchor distT="0" distB="0" distL="114300" distR="114300" simplePos="0" relativeHeight="251730944" behindDoc="0" locked="0" layoutInCell="1" allowOverlap="1" wp14:anchorId="341D2530" wp14:editId="5D2879CD">
                  <wp:simplePos x="0" y="0"/>
                  <wp:positionH relativeFrom="column">
                    <wp:posOffset>-264795</wp:posOffset>
                  </wp:positionH>
                  <wp:positionV relativeFrom="paragraph">
                    <wp:posOffset>28575</wp:posOffset>
                  </wp:positionV>
                  <wp:extent cx="231105" cy="238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9E47D7" w:rsidRPr="00523BC9" w14:paraId="08DD1EA7" w14:textId="77777777" w:rsidTr="003F6EAB">
        <w:trPr>
          <w:trHeight w:val="720"/>
        </w:trPr>
        <w:tc>
          <w:tcPr>
            <w:tcW w:w="9360" w:type="dxa"/>
            <w:tcBorders>
              <w:top w:val="single" w:sz="18" w:space="0" w:color="7B7C7D"/>
              <w:left w:val="nil"/>
              <w:bottom w:val="nil"/>
              <w:right w:val="nil"/>
            </w:tcBorders>
            <w:shd w:val="clear" w:color="auto" w:fill="E2E2E2"/>
            <w:tcMar>
              <w:left w:w="144" w:type="dxa"/>
            </w:tcMar>
          </w:tcPr>
          <w:p w14:paraId="5766411F" w14:textId="77777777" w:rsidR="009E47D7" w:rsidRPr="009E47D7" w:rsidRDefault="00E83074" w:rsidP="00073ED7">
            <w:pPr>
              <w:pStyle w:val="TableList"/>
              <w:rPr>
                <w:sz w:val="24"/>
              </w:rPr>
            </w:pPr>
            <w:r>
              <w:t xml:space="preserve">Problem 1.5.4: </w:t>
            </w:r>
            <w:r w:rsidR="009E47D7">
              <w:t>S</w:t>
            </w:r>
            <w:r w:rsidR="009E47D7" w:rsidRPr="00F251CF">
              <w:t xml:space="preserve">ubmit </w:t>
            </w:r>
            <w:r w:rsidR="009E47D7" w:rsidRPr="009E47D7">
              <w:t>documentation and working code for UI.</w:t>
            </w:r>
          </w:p>
        </w:tc>
      </w:tr>
    </w:tbl>
    <w:p w14:paraId="25ED9EB9" w14:textId="77777777" w:rsidR="009E47D7" w:rsidRDefault="009E47D7" w:rsidP="009E47D7">
      <w:pPr>
        <w:pStyle w:val="SmallLineSpacewoText"/>
      </w:pPr>
    </w:p>
    <w:p w14:paraId="27EEDF92" w14:textId="77777777" w:rsidR="009E47D7" w:rsidRDefault="009E47D7" w:rsidP="009E47D7">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43F2F3E5" w14:textId="77777777" w:rsidTr="00073ED7">
        <w:trPr>
          <w:trHeight w:val="576"/>
        </w:trPr>
        <w:tc>
          <w:tcPr>
            <w:tcW w:w="1348" w:type="dxa"/>
            <w:tcBorders>
              <w:top w:val="nil"/>
              <w:left w:val="nil"/>
              <w:bottom w:val="nil"/>
              <w:right w:val="nil"/>
            </w:tcBorders>
            <w:shd w:val="clear" w:color="auto" w:fill="A0A1A2"/>
          </w:tcPr>
          <w:p w14:paraId="1203BF01"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34C35079" w14:textId="77777777" w:rsidR="00FA114D" w:rsidRPr="00E158FE" w:rsidRDefault="00FA114D" w:rsidP="001D0E0C">
            <w:pPr>
              <w:pStyle w:val="Heading2"/>
              <w:outlineLvl w:val="1"/>
            </w:pPr>
            <w:r w:rsidRPr="00E158FE">
              <w:t xml:space="preserve">Part 2: </w:t>
            </w:r>
            <w:r w:rsidR="001D0E0C">
              <w:t>Considering Classroom Implications</w:t>
            </w:r>
          </w:p>
        </w:tc>
      </w:tr>
    </w:tbl>
    <w:p w14:paraId="2E4AE792" w14:textId="77777777" w:rsidR="00C13977" w:rsidRDefault="00C13977" w:rsidP="00073ED7">
      <w:pPr>
        <w:pStyle w:val="SmallLineSpacewoText"/>
      </w:pPr>
    </w:p>
    <w:p w14:paraId="5A836C09" w14:textId="77777777" w:rsidR="00227917" w:rsidRPr="00BF2CB8" w:rsidRDefault="00227917" w:rsidP="00073ED7">
      <w:pPr>
        <w:pStyle w:val="NumberedList"/>
        <w:numPr>
          <w:ilvl w:val="0"/>
          <w:numId w:val="26"/>
        </w:numPr>
      </w:pPr>
      <w:r w:rsidRPr="00BF2CB8">
        <w:t>Discuss strategies for pairing students and for managing pair</w:t>
      </w:r>
      <w:r>
        <w:t>-</w:t>
      </w:r>
      <w:r w:rsidRPr="00BF2CB8">
        <w:t>programming dynamics.</w:t>
      </w:r>
    </w:p>
    <w:p w14:paraId="7ED478EC" w14:textId="31C95E71" w:rsidR="00227917" w:rsidRDefault="00227917" w:rsidP="00073ED7">
      <w:pPr>
        <w:pStyle w:val="NumberedList"/>
      </w:pPr>
      <w:r w:rsidRPr="00BF2CB8">
        <w:t>Increasingly in this course, students will be asked to do tasks where they</w:t>
      </w:r>
      <w:r w:rsidR="00C13977">
        <w:t>’</w:t>
      </w:r>
      <w:r w:rsidRPr="00BF2CB8">
        <w:t>re not given all the information they need to complete the task. In Lesson 1.5 they need to explore the documentation for Tkinter to determine how to complete many of the exercises. How will you help students learn to use the documentation and other resources available instead of just asking for help when they get stuck?</w:t>
      </w:r>
    </w:p>
    <w:p w14:paraId="611340F1" w14:textId="77777777" w:rsidR="00C13977" w:rsidRDefault="00C13977" w:rsidP="00073ED7">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1D0E0C" w:rsidRPr="00CB49D8" w14:paraId="2093A59D" w14:textId="77777777" w:rsidTr="00301D2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382FE5E7" w14:textId="77777777" w:rsidR="001D0E0C" w:rsidRPr="00CB49D8" w:rsidRDefault="001D0E0C" w:rsidP="00C13977">
            <w:pPr>
              <w:pStyle w:val="SubmissionItemTableHeading"/>
            </w:pPr>
            <w:r>
              <w:drawing>
                <wp:anchor distT="0" distB="0" distL="114300" distR="114300" simplePos="0" relativeHeight="251732992" behindDoc="0" locked="0" layoutInCell="1" allowOverlap="1" wp14:anchorId="74D5A5BB" wp14:editId="4343E53A">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1D0E0C" w:rsidRPr="00C6343D" w14:paraId="088BE7CA" w14:textId="77777777" w:rsidTr="00301D23">
        <w:trPr>
          <w:trHeight w:val="720"/>
        </w:trPr>
        <w:tc>
          <w:tcPr>
            <w:tcW w:w="9360" w:type="dxa"/>
            <w:tcBorders>
              <w:top w:val="single" w:sz="18" w:space="0" w:color="7B7C7D"/>
              <w:left w:val="nil"/>
              <w:bottom w:val="nil"/>
              <w:right w:val="nil"/>
            </w:tcBorders>
            <w:shd w:val="clear" w:color="auto" w:fill="E2E2E2"/>
            <w:tcMar>
              <w:left w:w="144" w:type="dxa"/>
            </w:tcMar>
          </w:tcPr>
          <w:p w14:paraId="5B453194" w14:textId="30394B18" w:rsidR="001D0E0C" w:rsidRPr="00C6343D" w:rsidRDefault="001D0E0C" w:rsidP="00073ED7">
            <w:pPr>
              <w:pStyle w:val="TableList"/>
            </w:pPr>
            <w:r w:rsidRPr="00BD3A0B">
              <w:t>Write a reflection about the things you</w:t>
            </w:r>
            <w:r w:rsidR="00A30B36">
              <w:t>’</w:t>
            </w:r>
            <w:r w:rsidRPr="00BD3A0B">
              <w:t>ve learned today. Consider highlighting new things you</w:t>
            </w:r>
            <w:r w:rsidR="00A30B36">
              <w:t>’</w:t>
            </w:r>
            <w:r w:rsidRPr="00BD3A0B">
              <w:t>ve learned, items you need to consider for implementing this in your classroom, and ideas and suggestions you</w:t>
            </w:r>
            <w:r w:rsidR="00A30B36">
              <w:t>’</w:t>
            </w:r>
            <w:r w:rsidRPr="00BD3A0B">
              <w:t xml:space="preserve">ve heard from others. Use the questions in Part </w:t>
            </w:r>
            <w:r>
              <w:t>2</w:t>
            </w:r>
            <w:r w:rsidRPr="00BD3A0B">
              <w:t xml:space="preserve"> of the assignment as prompts,</w:t>
            </w:r>
            <w:r>
              <w:t xml:space="preserve"> but</w:t>
            </w:r>
            <w:r w:rsidRPr="00BD3A0B">
              <w:t xml:space="preserve"> don</w:t>
            </w:r>
            <w:r w:rsidR="00A30B36">
              <w:t>’</w:t>
            </w:r>
            <w:r w:rsidRPr="00BD3A0B">
              <w:t>t feel limited or constrained by just those questions.</w:t>
            </w:r>
          </w:p>
        </w:tc>
      </w:tr>
    </w:tbl>
    <w:p w14:paraId="7A47EEDF" w14:textId="77777777" w:rsidR="00227917" w:rsidRPr="00102C07" w:rsidRDefault="00227917" w:rsidP="00102C07">
      <w:pPr>
        <w:pStyle w:val="SmallLineSpacewoText"/>
      </w:pPr>
    </w:p>
    <w:p w14:paraId="34A3CD95" w14:textId="77777777" w:rsidR="00227917" w:rsidRPr="00102C07" w:rsidRDefault="00227917" w:rsidP="00102C07">
      <w:pPr>
        <w:pStyle w:val="SmallLineSpacewoText"/>
      </w:pPr>
    </w:p>
    <w:p w14:paraId="0B12AE9D" w14:textId="77777777" w:rsidR="00227917" w:rsidRPr="00102C07" w:rsidRDefault="00102C07" w:rsidP="00102C07">
      <w:pPr>
        <w:pStyle w:val="SmallLineSpacewoText"/>
      </w:pPr>
      <w:r w:rsidRPr="00102C07">
        <w:rPr>
          <w:b/>
        </w:rPr>
        <w:t>Trademark Attribution</w:t>
      </w:r>
      <w:r>
        <w:t xml:space="preserve"> </w:t>
      </w:r>
      <w:r w:rsidR="00227917" w:rsidRPr="00102C07">
        <w:t xml:space="preserve"> PLTW, Project Lead The Way, and the PLTW logo are registered trademarks of Project Lead The Way, Inc. "Python" and the Python logos are trademarks or registered trademarks of the Python Software Foundation. All other brand names, product names, or trademarks belong to their respective holders.</w:t>
      </w:r>
    </w:p>
    <w:p w14:paraId="66C17C93" w14:textId="77777777" w:rsidR="00607C6C" w:rsidRPr="00102C07" w:rsidRDefault="00607C6C" w:rsidP="00102C07">
      <w:pPr>
        <w:pStyle w:val="SmallLineSpacewoText"/>
      </w:pPr>
    </w:p>
    <w:sectPr w:rsidR="00607C6C" w:rsidRPr="00102C07" w:rsidSect="00B24310">
      <w:footerReference w:type="default" r:id="rId10"/>
      <w:headerReference w:type="first" r:id="rId11"/>
      <w:footerReference w:type="first" r:id="rId12"/>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E3E34" w14:textId="77777777" w:rsidR="007F3FC4" w:rsidRDefault="007F3FC4" w:rsidP="0082739A">
      <w:r>
        <w:separator/>
      </w:r>
    </w:p>
    <w:p w14:paraId="177524AA" w14:textId="77777777" w:rsidR="007F3FC4" w:rsidRDefault="007F3FC4"/>
    <w:p w14:paraId="040C4416" w14:textId="77777777" w:rsidR="007F3FC4" w:rsidRDefault="007F3FC4" w:rsidP="009103D2"/>
    <w:p w14:paraId="659CA78D" w14:textId="77777777" w:rsidR="007F3FC4" w:rsidRDefault="007F3FC4" w:rsidP="000979AC"/>
    <w:p w14:paraId="45D4C8D4" w14:textId="77777777" w:rsidR="007F3FC4" w:rsidRDefault="007F3FC4" w:rsidP="000979AC"/>
    <w:p w14:paraId="0F29497B" w14:textId="77777777" w:rsidR="007F3FC4" w:rsidRDefault="007F3FC4" w:rsidP="00037FBA"/>
    <w:p w14:paraId="3DF4ACB4" w14:textId="77777777" w:rsidR="007F3FC4" w:rsidRDefault="007F3FC4" w:rsidP="007031CF"/>
    <w:p w14:paraId="6E9257FE" w14:textId="77777777" w:rsidR="007F3FC4" w:rsidRDefault="007F3FC4"/>
    <w:p w14:paraId="7F46ACF9" w14:textId="77777777" w:rsidR="007F3FC4" w:rsidRDefault="007F3FC4"/>
  </w:endnote>
  <w:endnote w:type="continuationSeparator" w:id="0">
    <w:p w14:paraId="6073676C" w14:textId="77777777" w:rsidR="007F3FC4" w:rsidRDefault="007F3FC4" w:rsidP="0082739A">
      <w:r>
        <w:continuationSeparator/>
      </w:r>
    </w:p>
    <w:p w14:paraId="465372CD" w14:textId="77777777" w:rsidR="007F3FC4" w:rsidRDefault="007F3FC4"/>
    <w:p w14:paraId="0A67F0C7" w14:textId="77777777" w:rsidR="007F3FC4" w:rsidRDefault="007F3FC4" w:rsidP="009103D2"/>
    <w:p w14:paraId="508CAEA6" w14:textId="77777777" w:rsidR="007F3FC4" w:rsidRDefault="007F3FC4" w:rsidP="000979AC"/>
    <w:p w14:paraId="40150486" w14:textId="77777777" w:rsidR="007F3FC4" w:rsidRDefault="007F3FC4" w:rsidP="000979AC"/>
    <w:p w14:paraId="015B69F1" w14:textId="77777777" w:rsidR="007F3FC4" w:rsidRDefault="007F3FC4" w:rsidP="00037FBA"/>
    <w:p w14:paraId="2AFBED30" w14:textId="77777777" w:rsidR="007F3FC4" w:rsidRDefault="007F3FC4" w:rsidP="007031CF"/>
    <w:p w14:paraId="1DC70B7B" w14:textId="77777777" w:rsidR="007F3FC4" w:rsidRDefault="007F3FC4"/>
    <w:p w14:paraId="78101FC5" w14:textId="77777777" w:rsidR="007F3FC4" w:rsidRDefault="007F3F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73A00623" w14:textId="77777777"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6C9E0232" wp14:editId="04C718AD">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073ED7">
          <w:rPr>
            <w:noProof/>
          </w:rPr>
          <w:t>2</w:t>
        </w:r>
        <w:r w:rsidRPr="007031CF">
          <w:fldChar w:fldCharType="end"/>
        </w:r>
      </w:p>
      <w:p w14:paraId="5D186B31" w14:textId="77777777" w:rsidR="00290780" w:rsidRDefault="00F37DD8" w:rsidP="00815131">
        <w:pPr>
          <w:pStyle w:val="PageFooter"/>
        </w:pPr>
        <w:r w:rsidRPr="007031CF">
          <w:t xml:space="preserve">© </w:t>
        </w:r>
        <w:r w:rsidR="00E83074">
          <w:t>2018</w:t>
        </w:r>
        <w:r w:rsidRPr="007031CF">
          <w:t xml:space="preserve"> Project Lead The Way</w:t>
        </w:r>
        <w:r w:rsidR="00BA548E">
          <w:t>, Inc.</w:t>
        </w:r>
      </w:p>
    </w:sdtContent>
  </w:sdt>
  <w:p w14:paraId="0CD52805" w14:textId="77777777" w:rsidR="00532F39" w:rsidRDefault="00532F39" w:rsidP="00073ED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60A7F852" w14:textId="77777777"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7C7C3FAA" wp14:editId="45A3485B">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073ED7">
          <w:rPr>
            <w:noProof/>
          </w:rPr>
          <w:t>1</w:t>
        </w:r>
        <w:r w:rsidRPr="007031CF">
          <w:fldChar w:fldCharType="end"/>
        </w:r>
      </w:p>
      <w:p w14:paraId="26EE50C2" w14:textId="77777777" w:rsidR="00290780" w:rsidRDefault="001F74A4" w:rsidP="00683974">
        <w:pPr>
          <w:pStyle w:val="PageFooter"/>
        </w:pPr>
        <w:r w:rsidRPr="00F727EA">
          <w:t xml:space="preserve">© </w:t>
        </w:r>
        <w:r w:rsidR="00E83074">
          <w:t>2018</w:t>
        </w:r>
        <w:r w:rsidRPr="00F727EA">
          <w:t xml:space="preserve"> Project Lead The Way</w:t>
        </w:r>
        <w:r w:rsidR="00BA548E">
          <w:t>, Inc,</w:t>
        </w:r>
      </w:p>
    </w:sdtContent>
  </w:sdt>
  <w:p w14:paraId="1F9CFCB1" w14:textId="77777777" w:rsidR="00532F39" w:rsidRDefault="00532F39" w:rsidP="00073E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A1BFB" w14:textId="77777777" w:rsidR="007F3FC4" w:rsidRDefault="007F3FC4" w:rsidP="0082739A">
      <w:r>
        <w:separator/>
      </w:r>
    </w:p>
    <w:p w14:paraId="5E001565" w14:textId="77777777" w:rsidR="007F3FC4" w:rsidRDefault="007F3FC4"/>
    <w:p w14:paraId="444199C9" w14:textId="77777777" w:rsidR="007F3FC4" w:rsidRDefault="007F3FC4" w:rsidP="009103D2"/>
    <w:p w14:paraId="23B5828C" w14:textId="77777777" w:rsidR="007F3FC4" w:rsidRDefault="007F3FC4" w:rsidP="000979AC"/>
    <w:p w14:paraId="055DF620" w14:textId="77777777" w:rsidR="007F3FC4" w:rsidRDefault="007F3FC4" w:rsidP="000979AC"/>
    <w:p w14:paraId="00B7E51F" w14:textId="77777777" w:rsidR="007F3FC4" w:rsidRDefault="007F3FC4" w:rsidP="00037FBA"/>
    <w:p w14:paraId="29DD9248" w14:textId="77777777" w:rsidR="007F3FC4" w:rsidRDefault="007F3FC4" w:rsidP="007031CF"/>
    <w:p w14:paraId="34419A97" w14:textId="77777777" w:rsidR="007F3FC4" w:rsidRDefault="007F3FC4"/>
    <w:p w14:paraId="53D46E4E" w14:textId="77777777" w:rsidR="007F3FC4" w:rsidRDefault="007F3FC4"/>
  </w:footnote>
  <w:footnote w:type="continuationSeparator" w:id="0">
    <w:p w14:paraId="5195333E" w14:textId="77777777" w:rsidR="007F3FC4" w:rsidRDefault="007F3FC4" w:rsidP="0082739A">
      <w:r>
        <w:continuationSeparator/>
      </w:r>
    </w:p>
    <w:p w14:paraId="63DBB780" w14:textId="77777777" w:rsidR="007F3FC4" w:rsidRDefault="007F3FC4"/>
    <w:p w14:paraId="7F1B8B81" w14:textId="77777777" w:rsidR="007F3FC4" w:rsidRDefault="007F3FC4" w:rsidP="009103D2"/>
    <w:p w14:paraId="5EC3C42E" w14:textId="77777777" w:rsidR="007F3FC4" w:rsidRDefault="007F3FC4" w:rsidP="000979AC"/>
    <w:p w14:paraId="1749FD58" w14:textId="77777777" w:rsidR="007F3FC4" w:rsidRDefault="007F3FC4" w:rsidP="000979AC"/>
    <w:p w14:paraId="0C88CA46" w14:textId="77777777" w:rsidR="007F3FC4" w:rsidRDefault="007F3FC4" w:rsidP="00037FBA"/>
    <w:p w14:paraId="76C4A6D5" w14:textId="77777777" w:rsidR="007F3FC4" w:rsidRDefault="007F3FC4" w:rsidP="007031CF"/>
    <w:p w14:paraId="71413D8D" w14:textId="77777777" w:rsidR="007F3FC4" w:rsidRDefault="007F3FC4"/>
    <w:p w14:paraId="6EE333F2" w14:textId="77777777" w:rsidR="007F3FC4" w:rsidRDefault="007F3FC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4BF87"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650A5686" wp14:editId="58A63CED">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77846E10" w14:textId="77777777" w:rsidR="00290780" w:rsidRDefault="00290780"/>
  <w:p w14:paraId="2E7F5BB7"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F2077"/>
    <w:multiLevelType w:val="hybridMultilevel"/>
    <w:tmpl w:val="45BCB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5123B"/>
    <w:multiLevelType w:val="hybridMultilevel"/>
    <w:tmpl w:val="4DBC76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8706267"/>
    <w:multiLevelType w:val="hybridMultilevel"/>
    <w:tmpl w:val="89AE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962F8"/>
    <w:multiLevelType w:val="hybridMultilevel"/>
    <w:tmpl w:val="F9E8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91265"/>
    <w:multiLevelType w:val="hybridMultilevel"/>
    <w:tmpl w:val="AB0E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26DB9"/>
    <w:multiLevelType w:val="hybridMultilevel"/>
    <w:tmpl w:val="2AAE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A622C"/>
    <w:multiLevelType w:val="hybridMultilevel"/>
    <w:tmpl w:val="DEF893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69941FB9"/>
    <w:multiLevelType w:val="hybridMultilevel"/>
    <w:tmpl w:val="5B86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45B7A"/>
    <w:multiLevelType w:val="hybridMultilevel"/>
    <w:tmpl w:val="322AC7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B1141"/>
    <w:multiLevelType w:val="hybridMultilevel"/>
    <w:tmpl w:val="B6D69D56"/>
    <w:lvl w:ilvl="0" w:tplc="1E42223E">
      <w:start w:val="1"/>
      <w:numFmt w:val="decimal"/>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C7FE6"/>
    <w:multiLevelType w:val="hybridMultilevel"/>
    <w:tmpl w:val="84F2DD88"/>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F5BB5"/>
    <w:multiLevelType w:val="hybridMultilevel"/>
    <w:tmpl w:val="E634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7"/>
  </w:num>
  <w:num w:numId="4">
    <w:abstractNumId w:val="9"/>
  </w:num>
  <w:num w:numId="5">
    <w:abstractNumId w:val="12"/>
  </w:num>
  <w:num w:numId="6">
    <w:abstractNumId w:val="3"/>
  </w:num>
  <w:num w:numId="7">
    <w:abstractNumId w:val="5"/>
  </w:num>
  <w:num w:numId="8">
    <w:abstractNumId w:val="0"/>
  </w:num>
  <w:num w:numId="9">
    <w:abstractNumId w:val="14"/>
  </w:num>
  <w:num w:numId="10">
    <w:abstractNumId w:val="10"/>
  </w:num>
  <w:num w:numId="11">
    <w:abstractNumId w:val="1"/>
  </w:num>
  <w:num w:numId="12">
    <w:abstractNumId w:val="16"/>
  </w:num>
  <w:num w:numId="13">
    <w:abstractNumId w:val="16"/>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5"/>
  </w:num>
  <w:num w:numId="17">
    <w:abstractNumId w:val="4"/>
  </w:num>
  <w:num w:numId="18">
    <w:abstractNumId w:val="13"/>
  </w:num>
  <w:num w:numId="19">
    <w:abstractNumId w:val="2"/>
  </w:num>
  <w:num w:numId="20">
    <w:abstractNumId w:val="2"/>
    <w:lvlOverride w:ilvl="0">
      <w:startOverride w:val="1"/>
    </w:lvlOverride>
  </w:num>
  <w:num w:numId="21">
    <w:abstractNumId w:val="7"/>
  </w:num>
  <w:num w:numId="22">
    <w:abstractNumId w:val="11"/>
  </w:num>
  <w:num w:numId="23">
    <w:abstractNumId w:val="2"/>
    <w:lvlOverride w:ilvl="0">
      <w:startOverride w:val="1"/>
    </w:lvlOverride>
  </w:num>
  <w:num w:numId="24">
    <w:abstractNumId w:val="6"/>
  </w:num>
  <w:num w:numId="25">
    <w:abstractNumId w:val="6"/>
  </w:num>
  <w:num w:numId="26">
    <w:abstractNumId w:val="16"/>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239E7"/>
    <w:rsid w:val="000369E5"/>
    <w:rsid w:val="00037FBA"/>
    <w:rsid w:val="00050B4B"/>
    <w:rsid w:val="00051086"/>
    <w:rsid w:val="00061B5D"/>
    <w:rsid w:val="00073ED7"/>
    <w:rsid w:val="000755A4"/>
    <w:rsid w:val="000979AC"/>
    <w:rsid w:val="000B11DB"/>
    <w:rsid w:val="000B4138"/>
    <w:rsid w:val="000B48F1"/>
    <w:rsid w:val="000C54D1"/>
    <w:rsid w:val="000E62BA"/>
    <w:rsid w:val="000E6B85"/>
    <w:rsid w:val="000F105F"/>
    <w:rsid w:val="000F4FEC"/>
    <w:rsid w:val="000F6037"/>
    <w:rsid w:val="00101B78"/>
    <w:rsid w:val="0010291B"/>
    <w:rsid w:val="00102C07"/>
    <w:rsid w:val="00102EB7"/>
    <w:rsid w:val="00123A66"/>
    <w:rsid w:val="0014466E"/>
    <w:rsid w:val="001536B5"/>
    <w:rsid w:val="00161844"/>
    <w:rsid w:val="00164F05"/>
    <w:rsid w:val="00164FE0"/>
    <w:rsid w:val="00166893"/>
    <w:rsid w:val="00194191"/>
    <w:rsid w:val="00194A6F"/>
    <w:rsid w:val="001C1229"/>
    <w:rsid w:val="001C15EC"/>
    <w:rsid w:val="001C5BD9"/>
    <w:rsid w:val="001C6C31"/>
    <w:rsid w:val="001C72B1"/>
    <w:rsid w:val="001D0E0C"/>
    <w:rsid w:val="001D58C6"/>
    <w:rsid w:val="001D65BD"/>
    <w:rsid w:val="001E3784"/>
    <w:rsid w:val="001E6DD3"/>
    <w:rsid w:val="001F1922"/>
    <w:rsid w:val="001F74A4"/>
    <w:rsid w:val="001F766B"/>
    <w:rsid w:val="00201012"/>
    <w:rsid w:val="00217E30"/>
    <w:rsid w:val="00227917"/>
    <w:rsid w:val="00234245"/>
    <w:rsid w:val="00240AD8"/>
    <w:rsid w:val="00257E93"/>
    <w:rsid w:val="00282C88"/>
    <w:rsid w:val="00290780"/>
    <w:rsid w:val="00293997"/>
    <w:rsid w:val="0029704A"/>
    <w:rsid w:val="002B019D"/>
    <w:rsid w:val="002F6FDE"/>
    <w:rsid w:val="00300532"/>
    <w:rsid w:val="00314959"/>
    <w:rsid w:val="00341DA2"/>
    <w:rsid w:val="00346CA8"/>
    <w:rsid w:val="003558CB"/>
    <w:rsid w:val="00361613"/>
    <w:rsid w:val="00363756"/>
    <w:rsid w:val="0038138E"/>
    <w:rsid w:val="003838AB"/>
    <w:rsid w:val="00395114"/>
    <w:rsid w:val="00395D54"/>
    <w:rsid w:val="00397DED"/>
    <w:rsid w:val="003A129A"/>
    <w:rsid w:val="003A23C7"/>
    <w:rsid w:val="003A2ACF"/>
    <w:rsid w:val="003A2B0E"/>
    <w:rsid w:val="003A508E"/>
    <w:rsid w:val="003D0500"/>
    <w:rsid w:val="003D7E6B"/>
    <w:rsid w:val="003F6DE3"/>
    <w:rsid w:val="003F7A0D"/>
    <w:rsid w:val="004169EE"/>
    <w:rsid w:val="0042030F"/>
    <w:rsid w:val="00425E5B"/>
    <w:rsid w:val="00427CE9"/>
    <w:rsid w:val="00431666"/>
    <w:rsid w:val="00434D76"/>
    <w:rsid w:val="0043780E"/>
    <w:rsid w:val="0044489C"/>
    <w:rsid w:val="00470C2A"/>
    <w:rsid w:val="0047303E"/>
    <w:rsid w:val="004765F6"/>
    <w:rsid w:val="00486256"/>
    <w:rsid w:val="004A030D"/>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86470"/>
    <w:rsid w:val="00594EE2"/>
    <w:rsid w:val="00596157"/>
    <w:rsid w:val="005B1F1B"/>
    <w:rsid w:val="005B595D"/>
    <w:rsid w:val="005D56A8"/>
    <w:rsid w:val="005D6DB5"/>
    <w:rsid w:val="00607C6C"/>
    <w:rsid w:val="00617BCB"/>
    <w:rsid w:val="00624944"/>
    <w:rsid w:val="00631175"/>
    <w:rsid w:val="00641E1C"/>
    <w:rsid w:val="00642F33"/>
    <w:rsid w:val="0064343F"/>
    <w:rsid w:val="006671ED"/>
    <w:rsid w:val="00670C1F"/>
    <w:rsid w:val="00683974"/>
    <w:rsid w:val="006B7EE5"/>
    <w:rsid w:val="006C4517"/>
    <w:rsid w:val="006E616E"/>
    <w:rsid w:val="006F755D"/>
    <w:rsid w:val="007031CF"/>
    <w:rsid w:val="00715429"/>
    <w:rsid w:val="00722215"/>
    <w:rsid w:val="00731E71"/>
    <w:rsid w:val="007345EE"/>
    <w:rsid w:val="0076391A"/>
    <w:rsid w:val="00781172"/>
    <w:rsid w:val="00786687"/>
    <w:rsid w:val="00790F45"/>
    <w:rsid w:val="007A5859"/>
    <w:rsid w:val="007B5A87"/>
    <w:rsid w:val="007D6551"/>
    <w:rsid w:val="007E2994"/>
    <w:rsid w:val="007E5627"/>
    <w:rsid w:val="007F279D"/>
    <w:rsid w:val="007F3FC4"/>
    <w:rsid w:val="00802DA5"/>
    <w:rsid w:val="00806B35"/>
    <w:rsid w:val="00813347"/>
    <w:rsid w:val="00815131"/>
    <w:rsid w:val="0081634D"/>
    <w:rsid w:val="00827011"/>
    <w:rsid w:val="0082739A"/>
    <w:rsid w:val="00855309"/>
    <w:rsid w:val="008710FF"/>
    <w:rsid w:val="00873A33"/>
    <w:rsid w:val="00881ACE"/>
    <w:rsid w:val="00881B5F"/>
    <w:rsid w:val="008940D8"/>
    <w:rsid w:val="008C3F32"/>
    <w:rsid w:val="008C4306"/>
    <w:rsid w:val="008E1895"/>
    <w:rsid w:val="008E25D6"/>
    <w:rsid w:val="008E579E"/>
    <w:rsid w:val="008F1601"/>
    <w:rsid w:val="008F21B1"/>
    <w:rsid w:val="009103D2"/>
    <w:rsid w:val="0091678B"/>
    <w:rsid w:val="00921940"/>
    <w:rsid w:val="00936215"/>
    <w:rsid w:val="00941FA7"/>
    <w:rsid w:val="009439CB"/>
    <w:rsid w:val="009458DC"/>
    <w:rsid w:val="0096638F"/>
    <w:rsid w:val="00970D4F"/>
    <w:rsid w:val="009814DC"/>
    <w:rsid w:val="0098222A"/>
    <w:rsid w:val="009874C9"/>
    <w:rsid w:val="00993946"/>
    <w:rsid w:val="009B16E4"/>
    <w:rsid w:val="009B5894"/>
    <w:rsid w:val="009C05CE"/>
    <w:rsid w:val="009E47D7"/>
    <w:rsid w:val="009E4E26"/>
    <w:rsid w:val="009F0C3C"/>
    <w:rsid w:val="009F6E4E"/>
    <w:rsid w:val="00A019AA"/>
    <w:rsid w:val="00A15393"/>
    <w:rsid w:val="00A30B36"/>
    <w:rsid w:val="00A327B4"/>
    <w:rsid w:val="00A36A6A"/>
    <w:rsid w:val="00A4271E"/>
    <w:rsid w:val="00A63711"/>
    <w:rsid w:val="00A74355"/>
    <w:rsid w:val="00A77E4D"/>
    <w:rsid w:val="00A95FF1"/>
    <w:rsid w:val="00A96168"/>
    <w:rsid w:val="00A963F5"/>
    <w:rsid w:val="00A97EC3"/>
    <w:rsid w:val="00AA42C5"/>
    <w:rsid w:val="00AB09A6"/>
    <w:rsid w:val="00AB5995"/>
    <w:rsid w:val="00AB618D"/>
    <w:rsid w:val="00AB6AAC"/>
    <w:rsid w:val="00AC7AA4"/>
    <w:rsid w:val="00AD543E"/>
    <w:rsid w:val="00AE1B90"/>
    <w:rsid w:val="00AE7416"/>
    <w:rsid w:val="00B02D18"/>
    <w:rsid w:val="00B07DCB"/>
    <w:rsid w:val="00B225BE"/>
    <w:rsid w:val="00B24310"/>
    <w:rsid w:val="00B26A08"/>
    <w:rsid w:val="00B273F6"/>
    <w:rsid w:val="00B4389E"/>
    <w:rsid w:val="00B62DAC"/>
    <w:rsid w:val="00B66C9D"/>
    <w:rsid w:val="00B712E0"/>
    <w:rsid w:val="00B76EDC"/>
    <w:rsid w:val="00B813EB"/>
    <w:rsid w:val="00B94CDC"/>
    <w:rsid w:val="00B952AE"/>
    <w:rsid w:val="00B977D1"/>
    <w:rsid w:val="00BA150B"/>
    <w:rsid w:val="00BA2EDF"/>
    <w:rsid w:val="00BA548E"/>
    <w:rsid w:val="00BA6A99"/>
    <w:rsid w:val="00BD0BE1"/>
    <w:rsid w:val="00BF33A4"/>
    <w:rsid w:val="00C10A3B"/>
    <w:rsid w:val="00C10BC1"/>
    <w:rsid w:val="00C13977"/>
    <w:rsid w:val="00C15E11"/>
    <w:rsid w:val="00C31C8A"/>
    <w:rsid w:val="00C343DB"/>
    <w:rsid w:val="00C5529C"/>
    <w:rsid w:val="00C56A62"/>
    <w:rsid w:val="00C61041"/>
    <w:rsid w:val="00C8700B"/>
    <w:rsid w:val="00CA25EA"/>
    <w:rsid w:val="00CA286E"/>
    <w:rsid w:val="00CB49D8"/>
    <w:rsid w:val="00D06BBB"/>
    <w:rsid w:val="00D1069E"/>
    <w:rsid w:val="00D23BCD"/>
    <w:rsid w:val="00D41843"/>
    <w:rsid w:val="00D453E5"/>
    <w:rsid w:val="00D7602A"/>
    <w:rsid w:val="00D82BC3"/>
    <w:rsid w:val="00D834D3"/>
    <w:rsid w:val="00DB3634"/>
    <w:rsid w:val="00DE46BE"/>
    <w:rsid w:val="00DF4AEF"/>
    <w:rsid w:val="00E0486D"/>
    <w:rsid w:val="00E05F6D"/>
    <w:rsid w:val="00E158FE"/>
    <w:rsid w:val="00E179D3"/>
    <w:rsid w:val="00E23EBA"/>
    <w:rsid w:val="00E26678"/>
    <w:rsid w:val="00E469A2"/>
    <w:rsid w:val="00E62A5A"/>
    <w:rsid w:val="00E70830"/>
    <w:rsid w:val="00E77DFB"/>
    <w:rsid w:val="00E82EE9"/>
    <w:rsid w:val="00E83074"/>
    <w:rsid w:val="00EA75CE"/>
    <w:rsid w:val="00EC0916"/>
    <w:rsid w:val="00EC09B3"/>
    <w:rsid w:val="00ED2363"/>
    <w:rsid w:val="00ED53D6"/>
    <w:rsid w:val="00ED579B"/>
    <w:rsid w:val="00ED680D"/>
    <w:rsid w:val="00EE69FC"/>
    <w:rsid w:val="00EF3DDE"/>
    <w:rsid w:val="00F0231C"/>
    <w:rsid w:val="00F0558B"/>
    <w:rsid w:val="00F23CBC"/>
    <w:rsid w:val="00F3480C"/>
    <w:rsid w:val="00F37DD8"/>
    <w:rsid w:val="00F401AE"/>
    <w:rsid w:val="00F423F1"/>
    <w:rsid w:val="00F727EA"/>
    <w:rsid w:val="00F752E1"/>
    <w:rsid w:val="00F815FE"/>
    <w:rsid w:val="00F94937"/>
    <w:rsid w:val="00F9600D"/>
    <w:rsid w:val="00F97578"/>
    <w:rsid w:val="00FA114D"/>
    <w:rsid w:val="00FA46E9"/>
    <w:rsid w:val="00FC0EDF"/>
    <w:rsid w:val="00FD2202"/>
    <w:rsid w:val="00FD728C"/>
    <w:rsid w:val="00FE1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A06817"/>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77D1"/>
    <w:rPr>
      <w:rFonts w:eastAsiaTheme="minorEastAsia"/>
      <w:sz w:val="24"/>
      <w:szCs w:val="24"/>
    </w:rPr>
  </w:style>
  <w:style w:type="paragraph" w:styleId="Heading1">
    <w:name w:val="heading 1"/>
    <w:next w:val="Body"/>
    <w:link w:val="Heading1Char"/>
    <w:uiPriority w:val="9"/>
    <w:qFormat/>
    <w:rsid w:val="00B977D1"/>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B977D1"/>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B977D1"/>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B977D1"/>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77D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B977D1"/>
    <w:tblPr/>
    <w:tblStylePr w:type="firstRow">
      <w:rPr>
        <w:rFonts w:asciiTheme="majorHAnsi" w:hAnsiTheme="majorHAnsi"/>
        <w:sz w:val="32"/>
      </w:rPr>
    </w:tblStylePr>
  </w:style>
  <w:style w:type="table" w:styleId="PlainTable5">
    <w:name w:val="Plain Table 5"/>
    <w:basedOn w:val="TableNormal"/>
    <w:uiPriority w:val="45"/>
    <w:rsid w:val="00B977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B977D1"/>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B977D1"/>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B977D1"/>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B977D1"/>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B977D1"/>
    <w:rPr>
      <w:rFonts w:ascii="Arial" w:eastAsiaTheme="minorEastAsia" w:hAnsi="Arial" w:cs="Arial"/>
      <w:b/>
      <w:color w:val="1E1E1E"/>
      <w:sz w:val="44"/>
      <w:szCs w:val="152"/>
    </w:rPr>
  </w:style>
  <w:style w:type="table" w:customStyle="1" w:styleId="ActionItems">
    <w:name w:val="Action Items"/>
    <w:basedOn w:val="TableNormal"/>
    <w:uiPriority w:val="99"/>
    <w:rsid w:val="00B977D1"/>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B977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B977D1"/>
    <w:rPr>
      <w:sz w:val="16"/>
      <w:szCs w:val="16"/>
    </w:rPr>
  </w:style>
  <w:style w:type="paragraph" w:styleId="Footer">
    <w:name w:val="footer"/>
    <w:link w:val="FooterChar"/>
    <w:uiPriority w:val="99"/>
    <w:rsid w:val="00B977D1"/>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B977D1"/>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B97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7D1"/>
    <w:rPr>
      <w:rFonts w:ascii="Segoe UI" w:eastAsiaTheme="minorEastAsia" w:hAnsi="Segoe UI" w:cs="Segoe UI"/>
      <w:sz w:val="18"/>
      <w:szCs w:val="18"/>
    </w:rPr>
  </w:style>
  <w:style w:type="paragraph" w:styleId="Header">
    <w:name w:val="header"/>
    <w:basedOn w:val="Subtitle"/>
    <w:link w:val="HeaderChar"/>
    <w:uiPriority w:val="99"/>
    <w:unhideWhenUsed/>
    <w:rsid w:val="00B977D1"/>
    <w:pPr>
      <w:framePr w:wrap="around"/>
    </w:pPr>
  </w:style>
  <w:style w:type="character" w:customStyle="1" w:styleId="HeaderChar">
    <w:name w:val="Header Char"/>
    <w:basedOn w:val="DefaultParagraphFont"/>
    <w:link w:val="Header"/>
    <w:uiPriority w:val="99"/>
    <w:rsid w:val="00B977D1"/>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B977D1"/>
    <w:rPr>
      <w:b/>
      <w:bCs/>
      <w:sz w:val="20"/>
      <w:szCs w:val="20"/>
    </w:rPr>
  </w:style>
  <w:style w:type="character" w:customStyle="1" w:styleId="CommentSubjectChar">
    <w:name w:val="Comment Subject Char"/>
    <w:basedOn w:val="DefaultParagraphFont"/>
    <w:link w:val="CommentSubject"/>
    <w:uiPriority w:val="99"/>
    <w:semiHidden/>
    <w:rsid w:val="00B977D1"/>
    <w:rPr>
      <w:rFonts w:eastAsiaTheme="minorEastAsia"/>
      <w:b/>
      <w:bCs/>
    </w:rPr>
  </w:style>
  <w:style w:type="table" w:customStyle="1" w:styleId="ToDoList1">
    <w:name w:val="To Do List1"/>
    <w:basedOn w:val="PlainTable2"/>
    <w:uiPriority w:val="99"/>
    <w:rsid w:val="00B977D1"/>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B977D1"/>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B977D1"/>
    <w:rPr>
      <w:rFonts w:ascii="Arial" w:eastAsiaTheme="minorEastAsia" w:hAnsi="Arial" w:cs="Arial"/>
      <w:b/>
      <w:sz w:val="28"/>
      <w:szCs w:val="22"/>
    </w:rPr>
  </w:style>
  <w:style w:type="paragraph" w:customStyle="1" w:styleId="BulletedList">
    <w:name w:val="Bulleted List"/>
    <w:rsid w:val="00B977D1"/>
    <w:pPr>
      <w:numPr>
        <w:numId w:val="1"/>
      </w:numPr>
      <w:spacing w:before="40" w:line="276" w:lineRule="auto"/>
    </w:pPr>
    <w:rPr>
      <w:rFonts w:ascii="Arial" w:eastAsiaTheme="minorEastAsia" w:hAnsi="Arial" w:cs="Arial"/>
      <w:sz w:val="22"/>
      <w:szCs w:val="24"/>
    </w:rPr>
  </w:style>
  <w:style w:type="paragraph" w:customStyle="1" w:styleId="Body">
    <w:name w:val="Body"/>
    <w:link w:val="BodyChar"/>
    <w:qFormat/>
    <w:rsid w:val="00B977D1"/>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B977D1"/>
    <w:rPr>
      <w:rFonts w:ascii="Arial" w:eastAsiaTheme="minorEastAsia" w:hAnsi="Arial" w:cs="Arial"/>
      <w:color w:val="000000"/>
      <w:sz w:val="22"/>
      <w:szCs w:val="22"/>
    </w:rPr>
  </w:style>
  <w:style w:type="paragraph" w:customStyle="1" w:styleId="Question">
    <w:name w:val="Question"/>
    <w:link w:val="QuestionChar"/>
    <w:qFormat/>
    <w:rsid w:val="00B977D1"/>
    <w:pPr>
      <w:keepNext/>
      <w:numPr>
        <w:numId w:val="21"/>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B977D1"/>
    <w:rPr>
      <w:rFonts w:ascii="Arial" w:eastAsiaTheme="minorEastAsia" w:hAnsi="Arial" w:cs="Arial"/>
      <w:b/>
      <w:noProof/>
      <w:color w:val="000000"/>
      <w:sz w:val="22"/>
      <w:szCs w:val="22"/>
    </w:rPr>
  </w:style>
  <w:style w:type="paragraph" w:customStyle="1" w:styleId="ParagraphLink">
    <w:name w:val="Paragraph Link"/>
    <w:link w:val="ParagraphLinkChar"/>
    <w:rsid w:val="00B977D1"/>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B977D1"/>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B977D1"/>
    <w:rPr>
      <w:rFonts w:ascii="Arial" w:eastAsiaTheme="minorEastAsia" w:hAnsi="Arial" w:cs="Arial"/>
      <w:color w:val="000000"/>
      <w:sz w:val="22"/>
      <w:szCs w:val="22"/>
    </w:rPr>
  </w:style>
  <w:style w:type="paragraph" w:customStyle="1" w:styleId="NumberedList">
    <w:name w:val="Numbered List"/>
    <w:rsid w:val="00B977D1"/>
    <w:pPr>
      <w:numPr>
        <w:numId w:val="13"/>
      </w:numPr>
      <w:spacing w:before="40" w:line="276" w:lineRule="auto"/>
    </w:pPr>
    <w:rPr>
      <w:rFonts w:ascii="Arial" w:eastAsiaTheme="minorEastAsia" w:hAnsi="Arial" w:cs="Arial"/>
      <w:sz w:val="22"/>
      <w:szCs w:val="24"/>
    </w:rPr>
  </w:style>
  <w:style w:type="paragraph" w:styleId="Revision">
    <w:name w:val="Revision"/>
    <w:hidden/>
    <w:uiPriority w:val="99"/>
    <w:semiHidden/>
    <w:rsid w:val="00B977D1"/>
    <w:rPr>
      <w:rFonts w:eastAsiaTheme="minorEastAsia"/>
      <w:sz w:val="24"/>
      <w:szCs w:val="24"/>
    </w:rPr>
  </w:style>
  <w:style w:type="character" w:customStyle="1" w:styleId="InlineLink">
    <w:name w:val="Inline Link"/>
    <w:basedOn w:val="DefaultParagraphFont"/>
    <w:uiPriority w:val="1"/>
    <w:rsid w:val="00B977D1"/>
    <w:rPr>
      <w:rFonts w:ascii="Arial" w:hAnsi="Arial"/>
      <w:b w:val="0"/>
      <w:color w:val="007B8A"/>
      <w:sz w:val="22"/>
      <w:u w:val="single"/>
    </w:rPr>
  </w:style>
  <w:style w:type="paragraph" w:customStyle="1" w:styleId="SmallLineSpacewoText">
    <w:name w:val="Small Line Space w/o Text"/>
    <w:rsid w:val="00B977D1"/>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B977D1"/>
    <w:rPr>
      <w:rFonts w:ascii="Arial" w:eastAsiaTheme="minorEastAsia" w:hAnsi="Arial"/>
      <w:color w:val="007B8A"/>
      <w:sz w:val="22"/>
      <w:szCs w:val="24"/>
      <w:u w:val="single"/>
    </w:rPr>
  </w:style>
  <w:style w:type="paragraph" w:customStyle="1" w:styleId="AnswerText">
    <w:name w:val="Answer Text"/>
    <w:rsid w:val="00B977D1"/>
    <w:pPr>
      <w:ind w:left="-234"/>
    </w:pPr>
    <w:rPr>
      <w:rFonts w:ascii="Arial" w:eastAsiaTheme="minorEastAsia" w:hAnsi="Arial" w:cs="Arial"/>
      <w:noProof/>
      <w:color w:val="000000"/>
      <w:sz w:val="22"/>
      <w:szCs w:val="22"/>
    </w:rPr>
  </w:style>
  <w:style w:type="paragraph" w:customStyle="1" w:styleId="CalloutText">
    <w:name w:val="Callout Text"/>
    <w:rsid w:val="00B977D1"/>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B977D1"/>
    <w:rPr>
      <w:rFonts w:ascii="Arial" w:eastAsiaTheme="majorEastAsia" w:hAnsi="Arial" w:cstheme="majorBidi"/>
      <w:b/>
      <w:iCs/>
      <w:color w:val="7B7C7D"/>
      <w:sz w:val="24"/>
      <w:szCs w:val="24"/>
    </w:rPr>
  </w:style>
  <w:style w:type="paragraph" w:customStyle="1" w:styleId="TableHeadSmall">
    <w:name w:val="Table Head Small"/>
    <w:rsid w:val="00B977D1"/>
    <w:rPr>
      <w:rFonts w:ascii="Arial" w:eastAsiaTheme="minorEastAsia" w:hAnsi="Arial" w:cstheme="minorBidi"/>
      <w:b/>
      <w:szCs w:val="22"/>
    </w:rPr>
  </w:style>
  <w:style w:type="paragraph" w:customStyle="1" w:styleId="InstructionalDetails">
    <w:name w:val="Instructional Details"/>
    <w:rsid w:val="00B977D1"/>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B977D1"/>
    <w:rPr>
      <w:rFonts w:ascii="Arial" w:eastAsiaTheme="minorEastAsia" w:hAnsi="Arial" w:cstheme="minorBidi"/>
      <w:szCs w:val="22"/>
    </w:rPr>
  </w:style>
  <w:style w:type="paragraph" w:customStyle="1" w:styleId="AssignmentHeading">
    <w:name w:val="Assignment Heading"/>
    <w:next w:val="TableBullet1"/>
    <w:rsid w:val="00B977D1"/>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B977D1"/>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B977D1"/>
    <w:pPr>
      <w:numPr>
        <w:numId w:val="17"/>
      </w:numPr>
      <w:spacing w:before="40" w:line="276" w:lineRule="auto"/>
      <w:textAlignment w:val="center"/>
    </w:pPr>
    <w:rPr>
      <w:rFonts w:ascii="Arial" w:hAnsi="Arial" w:cs="Arial"/>
      <w:bCs/>
      <w:color w:val="000000"/>
      <w:sz w:val="22"/>
      <w:szCs w:val="22"/>
    </w:rPr>
  </w:style>
  <w:style w:type="paragraph" w:customStyle="1" w:styleId="TableText">
    <w:name w:val="Table Text"/>
    <w:rsid w:val="00B977D1"/>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B977D1"/>
    <w:pPr>
      <w:numPr>
        <w:numId w:val="22"/>
      </w:numPr>
      <w:spacing w:line="276" w:lineRule="auto"/>
      <w:ind w:left="1325"/>
      <w:textAlignment w:val="center"/>
    </w:pPr>
    <w:rPr>
      <w:rFonts w:ascii="Arial" w:hAnsi="Arial" w:cs="Arial"/>
      <w:color w:val="000000"/>
      <w:sz w:val="22"/>
      <w:szCs w:val="22"/>
    </w:rPr>
  </w:style>
  <w:style w:type="paragraph" w:customStyle="1" w:styleId="TableList">
    <w:name w:val="Table List"/>
    <w:rsid w:val="00B977D1"/>
    <w:pPr>
      <w:numPr>
        <w:numId w:val="19"/>
      </w:numPr>
      <w:spacing w:before="40" w:line="276" w:lineRule="auto"/>
    </w:pPr>
    <w:rPr>
      <w:rFonts w:ascii="Arial" w:eastAsiaTheme="minorEastAsia" w:hAnsi="Arial" w:cs="Arial"/>
      <w:sz w:val="22"/>
      <w:szCs w:val="24"/>
    </w:rPr>
  </w:style>
  <w:style w:type="paragraph" w:customStyle="1" w:styleId="BodyIndented">
    <w:name w:val="Body Indented"/>
    <w:basedOn w:val="Body"/>
    <w:rsid w:val="00B977D1"/>
    <w:pPr>
      <w:ind w:left="360"/>
    </w:pPr>
  </w:style>
  <w:style w:type="paragraph" w:customStyle="1" w:styleId="Reference">
    <w:name w:val="Reference"/>
    <w:rsid w:val="00B977D1"/>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B977D1"/>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B977D1"/>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B977D1"/>
    <w:pPr>
      <w:spacing w:before="120" w:after="200"/>
      <w:jc w:val="center"/>
    </w:pPr>
    <w:rPr>
      <w:rFonts w:ascii="Arial" w:eastAsiaTheme="minorEastAsia" w:hAnsi="Arial" w:cs="Arial"/>
      <w:b/>
      <w:i/>
      <w:iCs/>
    </w:rPr>
  </w:style>
  <w:style w:type="paragraph" w:customStyle="1" w:styleId="LO">
    <w:name w:val="LO"/>
    <w:rsid w:val="00B977D1"/>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74D40-9FF3-4A11-986E-8F026E83E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20</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10</cp:revision>
  <dcterms:created xsi:type="dcterms:W3CDTF">2018-05-07T19:34:00Z</dcterms:created>
  <dcterms:modified xsi:type="dcterms:W3CDTF">2018-05-11T09:37:00Z</dcterms:modified>
</cp:coreProperties>
</file>