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D815A"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19348973"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35194224"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3B8A95EC"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5D30E1A0"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13A0B485"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2A307512"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6F94584E" w14:textId="77777777" w:rsidR="002D547F" w:rsidRDefault="002D547F" w:rsidP="002D547F">
      <w:pPr>
        <w:spacing w:after="240" w:line="240" w:lineRule="auto"/>
        <w:rPr>
          <w:rFonts w:ascii="Times New Roman" w:eastAsia="Times New Roman" w:hAnsi="Times New Roman" w:cs="Times New Roman"/>
          <w:sz w:val="24"/>
          <w:szCs w:val="24"/>
          <w:lang w:eastAsia="pt-BR"/>
        </w:rPr>
      </w:pPr>
    </w:p>
    <w:p w14:paraId="197A06A9" w14:textId="61754C3A" w:rsidR="002D547F" w:rsidRPr="00F17B9A" w:rsidRDefault="002D547F" w:rsidP="002D547F">
      <w:pPr>
        <w:spacing w:after="240" w:line="240" w:lineRule="auto"/>
        <w:rPr>
          <w:rFonts w:eastAsia="Times New Roman" w:cstheme="minorHAnsi"/>
          <w:sz w:val="24"/>
          <w:szCs w:val="24"/>
          <w:lang w:eastAsia="pt-BR"/>
        </w:rPr>
      </w:pPr>
    </w:p>
    <w:p w14:paraId="6BFA2974" w14:textId="77777777" w:rsidR="002D547F" w:rsidRPr="00F17B9A" w:rsidRDefault="002D547F" w:rsidP="002D547F">
      <w:pPr>
        <w:spacing w:after="240" w:line="240" w:lineRule="auto"/>
        <w:rPr>
          <w:rFonts w:eastAsia="Times New Roman" w:cstheme="minorHAnsi"/>
          <w:sz w:val="24"/>
          <w:szCs w:val="24"/>
          <w:lang w:eastAsia="pt-BR"/>
        </w:rPr>
      </w:pPr>
    </w:p>
    <w:p w14:paraId="114E9BC8" w14:textId="77777777" w:rsidR="000E5201" w:rsidRDefault="002D547F" w:rsidP="002D547F">
      <w:pPr>
        <w:spacing w:after="240" w:line="240" w:lineRule="auto"/>
        <w:jc w:val="center"/>
        <w:rPr>
          <w:rFonts w:eastAsia="Times New Roman" w:cstheme="minorHAnsi"/>
          <w:b/>
          <w:bCs/>
          <w:color w:val="000000"/>
          <w:sz w:val="44"/>
          <w:szCs w:val="44"/>
          <w:lang w:eastAsia="pt-BR"/>
        </w:rPr>
      </w:pPr>
      <w:r w:rsidRPr="00F17B9A">
        <w:rPr>
          <w:rFonts w:eastAsia="Times New Roman" w:cstheme="minorHAnsi"/>
          <w:b/>
          <w:bCs/>
          <w:color w:val="000000"/>
          <w:sz w:val="44"/>
          <w:szCs w:val="44"/>
          <w:lang w:eastAsia="pt-BR"/>
        </w:rPr>
        <w:t xml:space="preserve">RELATÓRIO TÉCNICO: </w:t>
      </w:r>
    </w:p>
    <w:p w14:paraId="3077E5A8" w14:textId="4E6B9C0E" w:rsidR="002D547F" w:rsidRPr="00F17B9A" w:rsidRDefault="002D547F" w:rsidP="002D547F">
      <w:pPr>
        <w:spacing w:after="240" w:line="240" w:lineRule="auto"/>
        <w:jc w:val="center"/>
        <w:rPr>
          <w:rFonts w:eastAsia="Times New Roman" w:cstheme="minorHAnsi"/>
          <w:b/>
          <w:bCs/>
          <w:sz w:val="24"/>
          <w:szCs w:val="24"/>
          <w:lang w:eastAsia="pt-BR"/>
        </w:rPr>
      </w:pPr>
      <w:r w:rsidRPr="00F17B9A">
        <w:rPr>
          <w:rFonts w:eastAsia="Times New Roman" w:cstheme="minorHAnsi"/>
          <w:b/>
          <w:bCs/>
          <w:color w:val="000000"/>
          <w:sz w:val="44"/>
          <w:szCs w:val="44"/>
          <w:lang w:eastAsia="pt-BR"/>
        </w:rPr>
        <w:t>REPRODUÇÃO DO ARTIGO IMG-DIFF</w:t>
      </w:r>
      <w:r w:rsidRPr="00F17B9A">
        <w:rPr>
          <w:rFonts w:eastAsia="Times New Roman" w:cstheme="minorHAnsi"/>
          <w:b/>
          <w:bCs/>
          <w:sz w:val="24"/>
          <w:szCs w:val="24"/>
          <w:lang w:eastAsia="pt-BR"/>
        </w:rPr>
        <w:br/>
      </w:r>
    </w:p>
    <w:p w14:paraId="02B22631" w14:textId="5643A18E" w:rsidR="002D547F" w:rsidRPr="00F17B9A" w:rsidRDefault="002D547F" w:rsidP="002D547F">
      <w:pPr>
        <w:spacing w:after="0" w:line="240" w:lineRule="auto"/>
        <w:jc w:val="center"/>
        <w:rPr>
          <w:rFonts w:eastAsia="Times New Roman" w:cstheme="minorHAnsi"/>
          <w:sz w:val="24"/>
          <w:szCs w:val="24"/>
          <w:lang w:eastAsia="pt-BR"/>
        </w:rPr>
      </w:pPr>
      <w:r w:rsidRPr="00F17B9A">
        <w:rPr>
          <w:rFonts w:eastAsia="Times New Roman" w:cstheme="minorHAnsi"/>
          <w:color w:val="000000"/>
          <w:sz w:val="24"/>
          <w:szCs w:val="24"/>
          <w:lang w:eastAsia="pt-BR"/>
        </w:rPr>
        <w:t>Aluno: Mário Stela Guerra</w:t>
      </w:r>
    </w:p>
    <w:p w14:paraId="4F654D03" w14:textId="77777777" w:rsidR="002D547F" w:rsidRPr="00F17B9A" w:rsidRDefault="002D547F" w:rsidP="002D547F">
      <w:pPr>
        <w:spacing w:after="240" w:line="240" w:lineRule="auto"/>
        <w:rPr>
          <w:rFonts w:eastAsia="Times New Roman" w:cstheme="minorHAnsi"/>
          <w:sz w:val="24"/>
          <w:szCs w:val="24"/>
          <w:lang w:eastAsia="pt-BR"/>
        </w:rPr>
      </w:pP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r w:rsidRPr="00F17B9A">
        <w:rPr>
          <w:rFonts w:eastAsia="Times New Roman" w:cstheme="minorHAnsi"/>
          <w:sz w:val="24"/>
          <w:szCs w:val="24"/>
          <w:lang w:eastAsia="pt-BR"/>
        </w:rPr>
        <w:br/>
      </w:r>
    </w:p>
    <w:p w14:paraId="7A621C22" w14:textId="77777777" w:rsidR="002D547F" w:rsidRPr="00F17B9A" w:rsidRDefault="002D547F" w:rsidP="002D547F">
      <w:pPr>
        <w:spacing w:after="240" w:line="240" w:lineRule="auto"/>
        <w:rPr>
          <w:rFonts w:eastAsia="Times New Roman" w:cstheme="minorHAnsi"/>
          <w:sz w:val="24"/>
          <w:szCs w:val="24"/>
          <w:lang w:eastAsia="pt-BR"/>
        </w:rPr>
      </w:pPr>
    </w:p>
    <w:p w14:paraId="076FD635" w14:textId="064ED8A2" w:rsidR="002D547F" w:rsidRPr="00F17B9A" w:rsidRDefault="002D547F" w:rsidP="002D547F">
      <w:pPr>
        <w:spacing w:after="240" w:line="240" w:lineRule="auto"/>
        <w:rPr>
          <w:rFonts w:eastAsia="Times New Roman" w:cstheme="minorHAnsi"/>
          <w:sz w:val="24"/>
          <w:szCs w:val="24"/>
          <w:lang w:eastAsia="pt-BR"/>
        </w:rPr>
      </w:pPr>
    </w:p>
    <w:p w14:paraId="5F7E4C13" w14:textId="0D164BE7" w:rsidR="002D547F" w:rsidRPr="00F17B9A" w:rsidRDefault="002D547F" w:rsidP="002D547F">
      <w:pPr>
        <w:spacing w:after="0" w:line="240" w:lineRule="auto"/>
        <w:jc w:val="center"/>
        <w:rPr>
          <w:rFonts w:eastAsia="Times New Roman" w:cstheme="minorHAnsi"/>
          <w:sz w:val="24"/>
          <w:szCs w:val="24"/>
          <w:lang w:eastAsia="pt-BR"/>
        </w:rPr>
      </w:pPr>
      <w:r w:rsidRPr="00F17B9A">
        <w:rPr>
          <w:rFonts w:eastAsia="Times New Roman" w:cstheme="minorHAnsi"/>
          <w:color w:val="000000"/>
          <w:sz w:val="24"/>
          <w:szCs w:val="24"/>
          <w:lang w:eastAsia="pt-BR"/>
        </w:rPr>
        <w:t>Recife, 27 de novembro de 2025</w:t>
      </w:r>
    </w:p>
    <w:p w14:paraId="08C7E6B2"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lastRenderedPageBreak/>
        <w:t>1. Referência do Artigo Selecionado</w:t>
      </w:r>
    </w:p>
    <w:p w14:paraId="0A433CBF" w14:textId="1CF56EDB" w:rsidR="002D547F" w:rsidRPr="00F17B9A" w:rsidRDefault="002D547F" w:rsidP="002D547F">
      <w:pPr>
        <w:spacing w:before="100" w:beforeAutospacing="1" w:after="100" w:afterAutospacing="1" w:line="240" w:lineRule="auto"/>
        <w:jc w:val="both"/>
        <w:rPr>
          <w:rFonts w:eastAsia="Times New Roman" w:cstheme="minorHAnsi"/>
          <w:sz w:val="24"/>
          <w:szCs w:val="24"/>
          <w:lang w:val="en-US" w:eastAsia="pt-BR"/>
        </w:rPr>
      </w:pPr>
      <w:proofErr w:type="spellStart"/>
      <w:r w:rsidRPr="00BA2805">
        <w:rPr>
          <w:rFonts w:eastAsia="Times New Roman" w:cstheme="minorHAnsi"/>
          <w:b/>
          <w:bCs/>
          <w:sz w:val="24"/>
          <w:szCs w:val="24"/>
          <w:lang w:val="en-US" w:eastAsia="pt-BR"/>
        </w:rPr>
        <w:t>Título</w:t>
      </w:r>
      <w:proofErr w:type="spellEnd"/>
      <w:r w:rsidRPr="00BA2805">
        <w:rPr>
          <w:rFonts w:eastAsia="Times New Roman" w:cstheme="minorHAnsi"/>
          <w:b/>
          <w:bCs/>
          <w:sz w:val="24"/>
          <w:szCs w:val="24"/>
          <w:lang w:val="en-US" w:eastAsia="pt-BR"/>
        </w:rPr>
        <w:t xml:space="preserve"> Original:</w:t>
      </w:r>
      <w:r w:rsidRPr="00BA2805">
        <w:rPr>
          <w:rFonts w:eastAsia="Times New Roman" w:cstheme="minorHAnsi"/>
          <w:sz w:val="24"/>
          <w:szCs w:val="24"/>
          <w:lang w:val="en-US" w:eastAsia="pt-BR"/>
        </w:rPr>
        <w:t xml:space="preserve"> </w:t>
      </w:r>
      <w:proofErr w:type="spellStart"/>
      <w:r w:rsidRPr="00BA2805">
        <w:rPr>
          <w:rFonts w:eastAsia="Times New Roman" w:cstheme="minorHAnsi"/>
          <w:sz w:val="24"/>
          <w:szCs w:val="24"/>
          <w:lang w:val="en-US" w:eastAsia="pt-BR"/>
        </w:rPr>
        <w:t>Img</w:t>
      </w:r>
      <w:proofErr w:type="spellEnd"/>
      <w:r w:rsidRPr="00BA2805">
        <w:rPr>
          <w:rFonts w:eastAsia="Times New Roman" w:cstheme="minorHAnsi"/>
          <w:sz w:val="24"/>
          <w:szCs w:val="24"/>
          <w:lang w:val="en-US" w:eastAsia="pt-BR"/>
        </w:rPr>
        <w:t>-Diff: Contrastive Data Synthesis for Multimodal Large Language Models</w:t>
      </w:r>
      <w:r w:rsidR="00BA2805">
        <w:rPr>
          <w:rFonts w:eastAsia="Times New Roman" w:cstheme="minorHAnsi"/>
          <w:sz w:val="24"/>
          <w:szCs w:val="24"/>
          <w:lang w:val="en-US" w:eastAsia="pt-BR"/>
        </w:rPr>
        <w:t xml:space="preserve">; </w:t>
      </w:r>
      <w:proofErr w:type="spellStart"/>
      <w:r w:rsidRPr="00F17B9A">
        <w:rPr>
          <w:rFonts w:eastAsia="Times New Roman" w:cstheme="minorHAnsi"/>
          <w:b/>
          <w:bCs/>
          <w:sz w:val="24"/>
          <w:szCs w:val="24"/>
          <w:lang w:val="en-US" w:eastAsia="pt-BR"/>
        </w:rPr>
        <w:t>Autores</w:t>
      </w:r>
      <w:proofErr w:type="spellEnd"/>
      <w:r w:rsidRPr="00F17B9A">
        <w:rPr>
          <w:rFonts w:eastAsia="Times New Roman" w:cstheme="minorHAnsi"/>
          <w:b/>
          <w:bCs/>
          <w:sz w:val="24"/>
          <w:szCs w:val="24"/>
          <w:lang w:val="en-US" w:eastAsia="pt-BR"/>
        </w:rPr>
        <w:t>:</w:t>
      </w:r>
      <w:r w:rsidRPr="00F17B9A">
        <w:rPr>
          <w:rFonts w:eastAsia="Times New Roman" w:cstheme="minorHAnsi"/>
          <w:sz w:val="24"/>
          <w:szCs w:val="24"/>
          <w:lang w:val="en-US" w:eastAsia="pt-BR"/>
        </w:rPr>
        <w:t xml:space="preserve"> </w:t>
      </w:r>
      <w:proofErr w:type="spellStart"/>
      <w:r w:rsidRPr="00F17B9A">
        <w:rPr>
          <w:rFonts w:eastAsia="Times New Roman" w:cstheme="minorHAnsi"/>
          <w:sz w:val="24"/>
          <w:szCs w:val="24"/>
          <w:lang w:val="en-US" w:eastAsia="pt-BR"/>
        </w:rPr>
        <w:t>Qirui</w:t>
      </w:r>
      <w:proofErr w:type="spellEnd"/>
      <w:r w:rsidRPr="00F17B9A">
        <w:rPr>
          <w:rFonts w:eastAsia="Times New Roman" w:cstheme="minorHAnsi"/>
          <w:sz w:val="24"/>
          <w:szCs w:val="24"/>
          <w:lang w:val="en-US" w:eastAsia="pt-BR"/>
        </w:rPr>
        <w:t xml:space="preserve"> Jiao, </w:t>
      </w:r>
      <w:proofErr w:type="spellStart"/>
      <w:r w:rsidRPr="00F17B9A">
        <w:rPr>
          <w:rFonts w:eastAsia="Times New Roman" w:cstheme="minorHAnsi"/>
          <w:sz w:val="24"/>
          <w:szCs w:val="24"/>
          <w:lang w:val="en-US" w:eastAsia="pt-BR"/>
        </w:rPr>
        <w:t>Daoyuan</w:t>
      </w:r>
      <w:proofErr w:type="spellEnd"/>
      <w:r w:rsidRPr="00F17B9A">
        <w:rPr>
          <w:rFonts w:eastAsia="Times New Roman" w:cstheme="minorHAnsi"/>
          <w:sz w:val="24"/>
          <w:szCs w:val="24"/>
          <w:lang w:val="en-US" w:eastAsia="pt-BR"/>
        </w:rPr>
        <w:t xml:space="preserve"> Chen, </w:t>
      </w:r>
      <w:proofErr w:type="spellStart"/>
      <w:r w:rsidRPr="00F17B9A">
        <w:rPr>
          <w:rFonts w:eastAsia="Times New Roman" w:cstheme="minorHAnsi"/>
          <w:sz w:val="24"/>
          <w:szCs w:val="24"/>
          <w:lang w:val="en-US" w:eastAsia="pt-BR"/>
        </w:rPr>
        <w:t>Yilun</w:t>
      </w:r>
      <w:proofErr w:type="spellEnd"/>
      <w:r w:rsidRPr="00F17B9A">
        <w:rPr>
          <w:rFonts w:eastAsia="Times New Roman" w:cstheme="minorHAnsi"/>
          <w:sz w:val="24"/>
          <w:szCs w:val="24"/>
          <w:lang w:val="en-US" w:eastAsia="pt-BR"/>
        </w:rPr>
        <w:t xml:space="preserve"> Huang, Bolin Ding, </w:t>
      </w:r>
      <w:proofErr w:type="spellStart"/>
      <w:r w:rsidRPr="00F17B9A">
        <w:rPr>
          <w:rFonts w:eastAsia="Times New Roman" w:cstheme="minorHAnsi"/>
          <w:sz w:val="24"/>
          <w:szCs w:val="24"/>
          <w:lang w:val="en-US" w:eastAsia="pt-BR"/>
        </w:rPr>
        <w:t>Yaliang</w:t>
      </w:r>
      <w:proofErr w:type="spellEnd"/>
      <w:r w:rsidRPr="00F17B9A">
        <w:rPr>
          <w:rFonts w:eastAsia="Times New Roman" w:cstheme="minorHAnsi"/>
          <w:sz w:val="24"/>
          <w:szCs w:val="24"/>
          <w:lang w:val="en-US" w:eastAsia="pt-BR"/>
        </w:rPr>
        <w:t xml:space="preserve"> Li, Ying Shen </w:t>
      </w:r>
      <w:proofErr w:type="spellStart"/>
      <w:r w:rsidRPr="00F17B9A">
        <w:rPr>
          <w:rFonts w:eastAsia="Times New Roman" w:cstheme="minorHAnsi"/>
          <w:b/>
          <w:bCs/>
          <w:sz w:val="24"/>
          <w:szCs w:val="24"/>
          <w:lang w:val="en-US" w:eastAsia="pt-BR"/>
        </w:rPr>
        <w:t>Publicação</w:t>
      </w:r>
      <w:proofErr w:type="spellEnd"/>
      <w:r w:rsidRPr="00F17B9A">
        <w:rPr>
          <w:rFonts w:eastAsia="Times New Roman" w:cstheme="minorHAnsi"/>
          <w:b/>
          <w:bCs/>
          <w:sz w:val="24"/>
          <w:szCs w:val="24"/>
          <w:lang w:val="en-US" w:eastAsia="pt-BR"/>
        </w:rPr>
        <w:t>:</w:t>
      </w:r>
      <w:r w:rsidRPr="00F17B9A">
        <w:rPr>
          <w:rFonts w:eastAsia="Times New Roman" w:cstheme="minorHAnsi"/>
          <w:sz w:val="24"/>
          <w:szCs w:val="24"/>
          <w:lang w:val="en-US" w:eastAsia="pt-BR"/>
        </w:rPr>
        <w:t xml:space="preserve"> CVPR 2025 (Conference on Computer Vision and Pattern Recognition) </w:t>
      </w:r>
    </w:p>
    <w:p w14:paraId="66F9AEE0"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2. Resumo do Problema Investigado</w:t>
      </w:r>
    </w:p>
    <w:p w14:paraId="4508F638" w14:textId="6B228C4C" w:rsidR="002D547F" w:rsidRPr="00F17B9A" w:rsidRDefault="002D547F" w:rsidP="002D547F">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O avanço dos Modelos de Linguagem Grande Multimodais (</w:t>
      </w:r>
      <w:proofErr w:type="spellStart"/>
      <w:r w:rsidRPr="00F17B9A">
        <w:rPr>
          <w:rFonts w:eastAsia="Times New Roman" w:cstheme="minorHAnsi"/>
          <w:sz w:val="24"/>
          <w:szCs w:val="24"/>
          <w:lang w:eastAsia="pt-BR"/>
        </w:rPr>
        <w:t>MLLMs</w:t>
      </w:r>
      <w:proofErr w:type="spellEnd"/>
      <w:r w:rsidRPr="00F17B9A">
        <w:rPr>
          <w:rFonts w:eastAsia="Times New Roman" w:cstheme="minorHAnsi"/>
          <w:sz w:val="24"/>
          <w:szCs w:val="24"/>
          <w:lang w:eastAsia="pt-BR"/>
        </w:rPr>
        <w:t xml:space="preserve">), como GPT-4V e Gemini, demonstrou capacidades impressionantes na compreensão geral de imagens. No entanto, esses modelos frequentemente sofrem de "alucinações" visuais e falham em tarefas de </w:t>
      </w:r>
      <w:r w:rsidRPr="00F17B9A">
        <w:rPr>
          <w:rFonts w:eastAsia="Times New Roman" w:cstheme="minorHAnsi"/>
          <w:i/>
          <w:iCs/>
          <w:sz w:val="24"/>
          <w:szCs w:val="24"/>
          <w:lang w:eastAsia="pt-BR"/>
        </w:rPr>
        <w:t>fine-</w:t>
      </w:r>
      <w:proofErr w:type="spellStart"/>
      <w:r w:rsidRPr="00F17B9A">
        <w:rPr>
          <w:rFonts w:eastAsia="Times New Roman" w:cstheme="minorHAnsi"/>
          <w:i/>
          <w:iCs/>
          <w:sz w:val="24"/>
          <w:szCs w:val="24"/>
          <w:lang w:eastAsia="pt-BR"/>
        </w:rPr>
        <w:t>grained</w:t>
      </w:r>
      <w:proofErr w:type="spellEnd"/>
      <w:r w:rsidRPr="00F17B9A">
        <w:rPr>
          <w:rFonts w:eastAsia="Times New Roman" w:cstheme="minorHAnsi"/>
          <w:i/>
          <w:iCs/>
          <w:sz w:val="24"/>
          <w:szCs w:val="24"/>
          <w:lang w:eastAsia="pt-BR"/>
        </w:rPr>
        <w:t xml:space="preserve"> </w:t>
      </w:r>
      <w:proofErr w:type="spellStart"/>
      <w:r w:rsidRPr="00F17B9A">
        <w:rPr>
          <w:rFonts w:eastAsia="Times New Roman" w:cstheme="minorHAnsi"/>
          <w:i/>
          <w:iCs/>
          <w:sz w:val="24"/>
          <w:szCs w:val="24"/>
          <w:lang w:eastAsia="pt-BR"/>
        </w:rPr>
        <w:t>recognition</w:t>
      </w:r>
      <w:proofErr w:type="spellEnd"/>
      <w:r w:rsidRPr="00F17B9A">
        <w:rPr>
          <w:rFonts w:eastAsia="Times New Roman" w:cstheme="minorHAnsi"/>
          <w:sz w:val="24"/>
          <w:szCs w:val="24"/>
          <w:lang w:eastAsia="pt-BR"/>
        </w:rPr>
        <w:t xml:space="preserve">. O problema central investigado pelo artigo é a dificuldade dos </w:t>
      </w:r>
      <w:proofErr w:type="spellStart"/>
      <w:r w:rsidRPr="00F17B9A">
        <w:rPr>
          <w:rFonts w:eastAsia="Times New Roman" w:cstheme="minorHAnsi"/>
          <w:sz w:val="24"/>
          <w:szCs w:val="24"/>
          <w:lang w:eastAsia="pt-BR"/>
        </w:rPr>
        <w:t>MLLMs</w:t>
      </w:r>
      <w:proofErr w:type="spellEnd"/>
      <w:r w:rsidRPr="00F17B9A">
        <w:rPr>
          <w:rFonts w:eastAsia="Times New Roman" w:cstheme="minorHAnsi"/>
          <w:sz w:val="24"/>
          <w:szCs w:val="24"/>
          <w:lang w:eastAsia="pt-BR"/>
        </w:rPr>
        <w:t xml:space="preserve"> em distinguir diferenças sutis entre imagens visualmente semelhantes (</w:t>
      </w:r>
      <w:proofErr w:type="spellStart"/>
      <w:r w:rsidRPr="00F17B9A">
        <w:rPr>
          <w:rFonts w:eastAsia="Times New Roman" w:cstheme="minorHAnsi"/>
          <w:sz w:val="24"/>
          <w:szCs w:val="24"/>
          <w:lang w:eastAsia="pt-BR"/>
        </w:rPr>
        <w:t>ex</w:t>
      </w:r>
      <w:proofErr w:type="spellEnd"/>
      <w:r w:rsidRPr="00F17B9A">
        <w:rPr>
          <w:rFonts w:eastAsia="Times New Roman" w:cstheme="minorHAnsi"/>
          <w:sz w:val="24"/>
          <w:szCs w:val="24"/>
          <w:lang w:eastAsia="pt-BR"/>
        </w:rPr>
        <w:t>: diferenciar um copo de vidro de uma tigela preta em uma cena idêntica).</w:t>
      </w:r>
      <w:r w:rsidR="00BA2805">
        <w:rPr>
          <w:rFonts w:eastAsia="Times New Roman" w:cstheme="minorHAnsi"/>
          <w:sz w:val="24"/>
          <w:szCs w:val="24"/>
          <w:lang w:eastAsia="pt-BR"/>
        </w:rPr>
        <w:t xml:space="preserve"> </w:t>
      </w:r>
      <w:r w:rsidRPr="00F17B9A">
        <w:rPr>
          <w:rFonts w:eastAsia="Times New Roman" w:cstheme="minorHAnsi"/>
          <w:sz w:val="24"/>
          <w:szCs w:val="24"/>
          <w:lang w:eastAsia="pt-BR"/>
        </w:rPr>
        <w:t>A causa raiz identificada pelos autores é a escassez de dados de alta qualidade focados em "diferenças". A maioria dos conjuntos de treinamento (como COCO ou LAION) foca em descrever uma imagem isolada, não em contrastar pares. O trabalho propõe uma abordagem centralizada em dados para sintetizar automaticamente bases que ensinem o modelo a olhar para os detalhes contrastivos.</w:t>
      </w:r>
    </w:p>
    <w:p w14:paraId="03DA8BED"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3. Fundamentação Teórica</w:t>
      </w:r>
    </w:p>
    <w:p w14:paraId="7236C4CF" w14:textId="5D82C370"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A reprodução deste trabalho baseia-se em três pilares teóricos:</w:t>
      </w:r>
    </w:p>
    <w:p w14:paraId="3A291E81"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3.1. Modelos de Difusão Latente (</w:t>
      </w:r>
      <w:proofErr w:type="spellStart"/>
      <w:r w:rsidRPr="00F17B9A">
        <w:rPr>
          <w:rFonts w:eastAsia="Times New Roman" w:cstheme="minorHAnsi"/>
          <w:b/>
          <w:bCs/>
          <w:sz w:val="27"/>
          <w:szCs w:val="27"/>
          <w:lang w:eastAsia="pt-BR"/>
        </w:rPr>
        <w:t>Latent</w:t>
      </w:r>
      <w:proofErr w:type="spellEnd"/>
      <w:r w:rsidRPr="00F17B9A">
        <w:rPr>
          <w:rFonts w:eastAsia="Times New Roman" w:cstheme="minorHAnsi"/>
          <w:b/>
          <w:bCs/>
          <w:sz w:val="27"/>
          <w:szCs w:val="27"/>
          <w:lang w:eastAsia="pt-BR"/>
        </w:rPr>
        <w:t xml:space="preserve"> </w:t>
      </w:r>
      <w:proofErr w:type="spellStart"/>
      <w:r w:rsidRPr="00F17B9A">
        <w:rPr>
          <w:rFonts w:eastAsia="Times New Roman" w:cstheme="minorHAnsi"/>
          <w:b/>
          <w:bCs/>
          <w:sz w:val="27"/>
          <w:szCs w:val="27"/>
          <w:lang w:eastAsia="pt-BR"/>
        </w:rPr>
        <w:t>Diffusion</w:t>
      </w:r>
      <w:proofErr w:type="spellEnd"/>
      <w:r w:rsidRPr="00F17B9A">
        <w:rPr>
          <w:rFonts w:eastAsia="Times New Roman" w:cstheme="minorHAnsi"/>
          <w:b/>
          <w:bCs/>
          <w:sz w:val="27"/>
          <w:szCs w:val="27"/>
          <w:lang w:eastAsia="pt-BR"/>
        </w:rPr>
        <w:t xml:space="preserve"> Models)</w:t>
      </w:r>
    </w:p>
    <w:p w14:paraId="2A56091A" w14:textId="77777777" w:rsidR="00840BD3" w:rsidRDefault="006D0C45" w:rsidP="006D0C45">
      <w:pPr>
        <w:pStyle w:val="NormalWeb"/>
        <w:jc w:val="both"/>
        <w:rPr>
          <w:rFonts w:asciiTheme="minorHAnsi" w:hAnsiTheme="minorHAnsi" w:cstheme="minorHAnsi"/>
        </w:rPr>
      </w:pPr>
      <w:r w:rsidRPr="00F17B9A">
        <w:rPr>
          <w:rFonts w:asciiTheme="minorHAnsi" w:hAnsiTheme="minorHAnsi" w:cstheme="minorHAnsi"/>
        </w:rPr>
        <w:t xml:space="preserve">A base da síntese de imagens utilizada é o </w:t>
      </w:r>
      <w:proofErr w:type="spellStart"/>
      <w:r w:rsidRPr="00F17B9A">
        <w:rPr>
          <w:rStyle w:val="Forte"/>
          <w:rFonts w:asciiTheme="minorHAnsi" w:hAnsiTheme="minorHAnsi" w:cstheme="minorHAnsi"/>
          <w:b w:val="0"/>
          <w:bCs w:val="0"/>
        </w:rPr>
        <w:t>Stable</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Diffusion</w:t>
      </w:r>
      <w:proofErr w:type="spellEnd"/>
      <w:r w:rsidRPr="00F17B9A">
        <w:rPr>
          <w:rStyle w:val="Forte"/>
          <w:rFonts w:asciiTheme="minorHAnsi" w:hAnsiTheme="minorHAnsi" w:cstheme="minorHAnsi"/>
          <w:b w:val="0"/>
          <w:bCs w:val="0"/>
        </w:rPr>
        <w:t xml:space="preserve"> XL (SDXL)</w:t>
      </w:r>
      <w:r w:rsidRPr="00F17B9A">
        <w:rPr>
          <w:rFonts w:asciiTheme="minorHAnsi" w:hAnsiTheme="minorHAnsi" w:cstheme="minorHAnsi"/>
        </w:rPr>
        <w:t xml:space="preserve"> [1]. Diferente de </w:t>
      </w:r>
      <w:proofErr w:type="spellStart"/>
      <w:r w:rsidRPr="00F17B9A">
        <w:rPr>
          <w:rFonts w:asciiTheme="minorHAnsi" w:hAnsiTheme="minorHAnsi" w:cstheme="minorHAnsi"/>
        </w:rPr>
        <w:t>GANs</w:t>
      </w:r>
      <w:proofErr w:type="spellEnd"/>
      <w:r w:rsidRPr="00F17B9A">
        <w:rPr>
          <w:rFonts w:asciiTheme="minorHAnsi" w:hAnsiTheme="minorHAnsi" w:cstheme="minorHAnsi"/>
        </w:rPr>
        <w:t xml:space="preserve">, os modelos de difusão aprendem a reverter um processo de ruído gaussiano gradual. O SDXL opera em um espaço latente comprimido para eficiência </w:t>
      </w:r>
      <w:r w:rsidR="00840BD3">
        <w:rPr>
          <w:rFonts w:asciiTheme="minorHAnsi" w:hAnsiTheme="minorHAnsi" w:cstheme="minorHAnsi"/>
        </w:rPr>
        <w:t>computaciona</w:t>
      </w:r>
      <w:r w:rsidRPr="00F17B9A">
        <w:rPr>
          <w:rFonts w:asciiTheme="minorHAnsi" w:hAnsiTheme="minorHAnsi" w:cstheme="minorHAnsi"/>
        </w:rPr>
        <w:t>l</w:t>
      </w:r>
      <w:r w:rsidR="00840BD3">
        <w:rPr>
          <w:rFonts w:asciiTheme="minorHAnsi" w:hAnsiTheme="minorHAnsi" w:cstheme="minorHAnsi"/>
        </w:rPr>
        <w:t>, com o treinamento envolvendo duas fases:</w:t>
      </w:r>
    </w:p>
    <w:p w14:paraId="080C278F" w14:textId="449D5317" w:rsidR="00840BD3" w:rsidRPr="00840BD3" w:rsidRDefault="00840BD3" w:rsidP="00840BD3">
      <w:pPr>
        <w:numPr>
          <w:ilvl w:val="0"/>
          <w:numId w:val="11"/>
        </w:numPr>
        <w:spacing w:before="100" w:beforeAutospacing="1" w:after="100" w:afterAutospacing="1" w:line="240" w:lineRule="auto"/>
        <w:rPr>
          <w:rFonts w:eastAsia="Times New Roman" w:cstheme="minorHAnsi"/>
          <w:sz w:val="24"/>
          <w:szCs w:val="24"/>
          <w:lang w:eastAsia="pt-BR"/>
        </w:rPr>
      </w:pPr>
      <w:r w:rsidRPr="00840BD3">
        <w:rPr>
          <w:rFonts w:eastAsia="Times New Roman" w:cstheme="minorHAnsi"/>
          <w:b/>
          <w:bCs/>
          <w:sz w:val="24"/>
          <w:szCs w:val="24"/>
          <w:lang w:eastAsia="pt-BR"/>
        </w:rPr>
        <w:t>Processo Direto (</w:t>
      </w:r>
      <w:proofErr w:type="spellStart"/>
      <w:r w:rsidRPr="00840BD3">
        <w:rPr>
          <w:rFonts w:eastAsia="Times New Roman" w:cstheme="minorHAnsi"/>
          <w:b/>
          <w:bCs/>
          <w:sz w:val="24"/>
          <w:szCs w:val="24"/>
          <w:lang w:eastAsia="pt-BR"/>
        </w:rPr>
        <w:t>Forward</w:t>
      </w:r>
      <w:proofErr w:type="spellEnd"/>
      <w:r w:rsidRPr="00840BD3">
        <w:rPr>
          <w:rFonts w:eastAsia="Times New Roman" w:cstheme="minorHAnsi"/>
          <w:b/>
          <w:bCs/>
          <w:sz w:val="24"/>
          <w:szCs w:val="24"/>
          <w:lang w:eastAsia="pt-BR"/>
        </w:rPr>
        <w:t>):</w:t>
      </w:r>
      <w:r w:rsidRPr="00840BD3">
        <w:rPr>
          <w:rFonts w:eastAsia="Times New Roman" w:cstheme="minorHAnsi"/>
          <w:sz w:val="24"/>
          <w:szCs w:val="24"/>
          <w:lang w:eastAsia="pt-BR"/>
        </w:rPr>
        <w:t xml:space="preserve"> Adição progressiva de ruído gaussiano a uma imagem até que ela se torne ruído isotrópico puro.</w:t>
      </w:r>
    </w:p>
    <w:p w14:paraId="555656C4" w14:textId="7B28B71F" w:rsidR="00840BD3" w:rsidRDefault="00840BD3" w:rsidP="00840BD3">
      <w:pPr>
        <w:numPr>
          <w:ilvl w:val="0"/>
          <w:numId w:val="11"/>
        </w:numPr>
        <w:spacing w:before="100" w:beforeAutospacing="1" w:after="100" w:afterAutospacing="1" w:line="240" w:lineRule="auto"/>
        <w:rPr>
          <w:rFonts w:eastAsia="Times New Roman" w:cstheme="minorHAnsi"/>
          <w:sz w:val="24"/>
          <w:szCs w:val="24"/>
          <w:lang w:eastAsia="pt-BR"/>
        </w:rPr>
      </w:pPr>
      <w:r w:rsidRPr="00840BD3">
        <w:rPr>
          <w:rFonts w:eastAsia="Times New Roman" w:cstheme="minorHAnsi"/>
          <w:b/>
          <w:bCs/>
          <w:sz w:val="24"/>
          <w:szCs w:val="24"/>
          <w:lang w:eastAsia="pt-BR"/>
        </w:rPr>
        <w:t>Processo Reverso (Reverse):</w:t>
      </w:r>
      <w:r w:rsidRPr="00840BD3">
        <w:rPr>
          <w:rFonts w:eastAsia="Times New Roman" w:cstheme="minorHAnsi"/>
          <w:sz w:val="24"/>
          <w:szCs w:val="24"/>
          <w:lang w:eastAsia="pt-BR"/>
        </w:rPr>
        <w:t xml:space="preserve"> Uma rede neural (</w:t>
      </w:r>
      <w:proofErr w:type="spellStart"/>
      <w:r w:rsidRPr="00840BD3">
        <w:rPr>
          <w:rFonts w:eastAsia="Times New Roman" w:cstheme="minorHAnsi"/>
          <w:sz w:val="24"/>
          <w:szCs w:val="24"/>
          <w:lang w:eastAsia="pt-BR"/>
        </w:rPr>
        <w:t>U-Net</w:t>
      </w:r>
      <w:proofErr w:type="spellEnd"/>
      <w:r w:rsidRPr="00840BD3">
        <w:rPr>
          <w:rFonts w:eastAsia="Times New Roman" w:cstheme="minorHAnsi"/>
          <w:sz w:val="24"/>
          <w:szCs w:val="24"/>
          <w:lang w:eastAsia="pt-BR"/>
        </w:rPr>
        <w:t xml:space="preserve">) aprende a predizer o ruído adicionado a cada passo, permitindo reconstruir </w:t>
      </w:r>
      <w:r>
        <w:rPr>
          <w:rFonts w:eastAsia="Times New Roman" w:cstheme="minorHAnsi"/>
          <w:sz w:val="24"/>
          <w:szCs w:val="24"/>
          <w:lang w:eastAsia="pt-BR"/>
        </w:rPr>
        <w:t>a imagem</w:t>
      </w:r>
      <w:r w:rsidRPr="00840BD3">
        <w:rPr>
          <w:rFonts w:eastAsia="Times New Roman" w:cstheme="minorHAnsi"/>
          <w:sz w:val="24"/>
          <w:szCs w:val="24"/>
          <w:lang w:eastAsia="pt-BR"/>
        </w:rPr>
        <w:t>.</w:t>
      </w:r>
    </w:p>
    <w:p w14:paraId="3BAC9BE6" w14:textId="516A23DD" w:rsidR="00840BD3" w:rsidRDefault="00840BD3" w:rsidP="00840BD3">
      <w:pPr>
        <w:spacing w:before="100" w:beforeAutospacing="1" w:after="100" w:afterAutospacing="1" w:line="240" w:lineRule="auto"/>
        <w:jc w:val="both"/>
        <w:rPr>
          <w:rFonts w:cstheme="minorHAnsi"/>
          <w:sz w:val="24"/>
          <w:szCs w:val="24"/>
        </w:rPr>
      </w:pPr>
      <w:r w:rsidRPr="00BA2805">
        <w:rPr>
          <w:rFonts w:eastAsia="Times New Roman" w:cstheme="minorHAnsi"/>
          <w:sz w:val="24"/>
          <w:szCs w:val="24"/>
          <w:lang w:eastAsia="pt-BR"/>
        </w:rPr>
        <w:t>Ademais,</w:t>
      </w:r>
      <w:r w:rsidRPr="00BA2805">
        <w:rPr>
          <w:rFonts w:cstheme="minorHAnsi"/>
          <w:sz w:val="24"/>
          <w:szCs w:val="24"/>
        </w:rPr>
        <w:t xml:space="preserve"> </w:t>
      </w:r>
      <w:r w:rsidRPr="00BA2805">
        <w:rPr>
          <w:rFonts w:cstheme="minorHAnsi"/>
          <w:sz w:val="24"/>
          <w:szCs w:val="24"/>
        </w:rPr>
        <w:t>o</w:t>
      </w:r>
      <w:r w:rsidRPr="00BA2805">
        <w:rPr>
          <w:rFonts w:cstheme="minorHAnsi"/>
          <w:sz w:val="24"/>
          <w:szCs w:val="24"/>
        </w:rPr>
        <w:t xml:space="preserve"> SDXL não opera diretamente nos pixels (o que seria computacionalmente proibitivo para alta resolução). Ele utiliza um </w:t>
      </w:r>
      <w:proofErr w:type="spellStart"/>
      <w:r w:rsidRPr="00BA2805">
        <w:rPr>
          <w:rStyle w:val="Forte"/>
          <w:rFonts w:cstheme="minorHAnsi"/>
          <w:b w:val="0"/>
          <w:bCs w:val="0"/>
          <w:sz w:val="24"/>
          <w:szCs w:val="24"/>
        </w:rPr>
        <w:t>Autoencoder</w:t>
      </w:r>
      <w:proofErr w:type="spellEnd"/>
      <w:r w:rsidRPr="00BA2805">
        <w:rPr>
          <w:rStyle w:val="Forte"/>
          <w:rFonts w:cstheme="minorHAnsi"/>
          <w:sz w:val="24"/>
          <w:szCs w:val="24"/>
        </w:rPr>
        <w:t xml:space="preserve"> </w:t>
      </w:r>
      <w:r w:rsidRPr="00BA2805">
        <w:rPr>
          <w:rStyle w:val="Forte"/>
          <w:rFonts w:cstheme="minorHAnsi"/>
          <w:b w:val="0"/>
          <w:bCs w:val="0"/>
          <w:sz w:val="24"/>
          <w:szCs w:val="24"/>
        </w:rPr>
        <w:t>Variacional (VAE)</w:t>
      </w:r>
      <w:r w:rsidRPr="00BA2805">
        <w:rPr>
          <w:rFonts w:cstheme="minorHAnsi"/>
          <w:sz w:val="24"/>
          <w:szCs w:val="24"/>
        </w:rPr>
        <w:t xml:space="preserve"> para comprimir a imagem em um espaço latente de menor dimensão</w:t>
      </w:r>
      <w:r w:rsidRPr="00BA2805">
        <w:rPr>
          <w:rFonts w:cstheme="minorHAnsi"/>
          <w:sz w:val="24"/>
          <w:szCs w:val="24"/>
        </w:rPr>
        <w:t xml:space="preserve">. </w:t>
      </w:r>
      <w:r w:rsidRPr="00BA2805">
        <w:rPr>
          <w:rFonts w:cstheme="minorHAnsi"/>
          <w:sz w:val="24"/>
          <w:szCs w:val="24"/>
        </w:rPr>
        <w:t>A difusão ocorre neste espaço latente, e o resultado final é decodificado de volta para o espaço de pixel. Isso permite gerar imagens de 1024x1024 com alta fidelidade semântica.</w:t>
      </w:r>
    </w:p>
    <w:p w14:paraId="2568E08E" w14:textId="09CDAB1D" w:rsidR="00BA2805" w:rsidRDefault="00BA2805" w:rsidP="00BA2805">
      <w:pPr>
        <w:pStyle w:val="NormalWeb"/>
        <w:jc w:val="both"/>
        <w:rPr>
          <w:rFonts w:asciiTheme="minorHAnsi" w:hAnsiTheme="minorHAnsi" w:cstheme="minorHAnsi"/>
        </w:rPr>
      </w:pPr>
      <w:r w:rsidRPr="00BA2805">
        <w:rPr>
          <w:rFonts w:asciiTheme="minorHAnsi" w:hAnsiTheme="minorHAnsi" w:cstheme="minorHAnsi"/>
        </w:rPr>
        <w:t xml:space="preserve">Para gerar pares de imagens que sejam idênticos no </w:t>
      </w:r>
      <w:r w:rsidRPr="00BA2805">
        <w:rPr>
          <w:rFonts w:asciiTheme="minorHAnsi" w:hAnsiTheme="minorHAnsi" w:cstheme="minorHAnsi"/>
        </w:rPr>
        <w:t>fundo,</w:t>
      </w:r>
      <w:r w:rsidRPr="00BA2805">
        <w:rPr>
          <w:rFonts w:asciiTheme="minorHAnsi" w:hAnsiTheme="minorHAnsi" w:cstheme="minorHAnsi"/>
        </w:rPr>
        <w:t xml:space="preserve"> mas diferentes no objeto, o controle sobre a geração é crucial. O artigo original utiliza a técnica </w:t>
      </w:r>
      <w:r w:rsidRPr="00BA2805">
        <w:rPr>
          <w:rStyle w:val="Forte"/>
          <w:rFonts w:asciiTheme="minorHAnsi" w:hAnsiTheme="minorHAnsi" w:cstheme="minorHAnsi"/>
          <w:b w:val="0"/>
          <w:bCs w:val="0"/>
        </w:rPr>
        <w:t>Prompt-</w:t>
      </w:r>
      <w:proofErr w:type="spellStart"/>
      <w:r w:rsidRPr="00BA2805">
        <w:rPr>
          <w:rStyle w:val="Forte"/>
          <w:rFonts w:asciiTheme="minorHAnsi" w:hAnsiTheme="minorHAnsi" w:cstheme="minorHAnsi"/>
          <w:b w:val="0"/>
          <w:bCs w:val="0"/>
        </w:rPr>
        <w:t>to</w:t>
      </w:r>
      <w:proofErr w:type="spellEnd"/>
      <w:r w:rsidRPr="00BA2805">
        <w:rPr>
          <w:rStyle w:val="Forte"/>
          <w:rFonts w:asciiTheme="minorHAnsi" w:hAnsiTheme="minorHAnsi" w:cstheme="minorHAnsi"/>
          <w:b w:val="0"/>
          <w:bCs w:val="0"/>
        </w:rPr>
        <w:t>-Prompt (P2P)</w:t>
      </w:r>
      <w:r w:rsidRPr="00BA2805">
        <w:rPr>
          <w:rFonts w:asciiTheme="minorHAnsi" w:hAnsiTheme="minorHAnsi" w:cstheme="minorHAnsi"/>
        </w:rPr>
        <w:t xml:space="preserve"> [2]</w:t>
      </w:r>
      <w:r>
        <w:rPr>
          <w:rFonts w:asciiTheme="minorHAnsi" w:hAnsiTheme="minorHAnsi" w:cstheme="minorHAnsi"/>
        </w:rPr>
        <w:t xml:space="preserve"> </w:t>
      </w:r>
      <w:r w:rsidRPr="00F17B9A">
        <w:rPr>
          <w:rFonts w:asciiTheme="minorHAnsi" w:hAnsiTheme="minorHAnsi" w:cstheme="minorHAnsi"/>
        </w:rPr>
        <w:t xml:space="preserve">que manipula os mapas de </w:t>
      </w:r>
      <w:r>
        <w:rPr>
          <w:rStyle w:val="nfase"/>
          <w:rFonts w:asciiTheme="minorHAnsi" w:hAnsiTheme="minorHAnsi" w:cstheme="minorHAnsi"/>
          <w:i w:val="0"/>
          <w:iCs w:val="0"/>
        </w:rPr>
        <w:t>atenção cruzada</w:t>
      </w:r>
      <w:r w:rsidRPr="00F17B9A">
        <w:rPr>
          <w:rFonts w:asciiTheme="minorHAnsi" w:hAnsiTheme="minorHAnsi" w:cstheme="minorHAnsi"/>
        </w:rPr>
        <w:t xml:space="preserve"> nas camadas da arquitetura </w:t>
      </w:r>
      <w:proofErr w:type="spellStart"/>
      <w:r w:rsidRPr="00F17B9A">
        <w:rPr>
          <w:rFonts w:asciiTheme="minorHAnsi" w:hAnsiTheme="minorHAnsi" w:cstheme="minorHAnsi"/>
        </w:rPr>
        <w:t>U-Net</w:t>
      </w:r>
      <w:proofErr w:type="spellEnd"/>
      <w:r w:rsidRPr="00F17B9A">
        <w:rPr>
          <w:rFonts w:asciiTheme="minorHAnsi" w:hAnsiTheme="minorHAnsi" w:cstheme="minorHAnsi"/>
        </w:rPr>
        <w:t xml:space="preserve">. </w:t>
      </w:r>
      <w:r w:rsidRPr="00F17B9A">
        <w:rPr>
          <w:rFonts w:asciiTheme="minorHAnsi" w:hAnsiTheme="minorHAnsi" w:cstheme="minorHAnsi"/>
        </w:rPr>
        <w:lastRenderedPageBreak/>
        <w:t>Isso permite injetar a estrutura espacial da imagem original na nova imagem gerada, alterando apenas os tokens de texto modificados.</w:t>
      </w:r>
    </w:p>
    <w:p w14:paraId="35F057BF" w14:textId="20C5DE21" w:rsidR="00BA2805" w:rsidRDefault="00BA2805" w:rsidP="00BA2805">
      <w:pPr>
        <w:pStyle w:val="NormalWeb"/>
        <w:numPr>
          <w:ilvl w:val="0"/>
          <w:numId w:val="13"/>
        </w:numPr>
        <w:jc w:val="both"/>
        <w:rPr>
          <w:rFonts w:asciiTheme="minorHAnsi" w:hAnsiTheme="minorHAnsi" w:cstheme="minorHAnsi"/>
        </w:rPr>
      </w:pPr>
      <w:r w:rsidRPr="00BA2805">
        <w:rPr>
          <w:rStyle w:val="Forte"/>
          <w:rFonts w:asciiTheme="minorHAnsi" w:hAnsiTheme="minorHAnsi" w:cstheme="minorHAnsi"/>
        </w:rPr>
        <w:t>Atenção Cruzada (Cross-</w:t>
      </w:r>
      <w:proofErr w:type="spellStart"/>
      <w:r w:rsidRPr="00BA2805">
        <w:rPr>
          <w:rStyle w:val="Forte"/>
          <w:rFonts w:asciiTheme="minorHAnsi" w:hAnsiTheme="minorHAnsi" w:cstheme="minorHAnsi"/>
        </w:rPr>
        <w:t>Attention</w:t>
      </w:r>
      <w:proofErr w:type="spellEnd"/>
      <w:r w:rsidRPr="00BA2805">
        <w:rPr>
          <w:rStyle w:val="Forte"/>
          <w:rFonts w:asciiTheme="minorHAnsi" w:hAnsiTheme="minorHAnsi" w:cstheme="minorHAnsi"/>
        </w:rPr>
        <w:t>):</w:t>
      </w:r>
      <w:r w:rsidRPr="00BA2805">
        <w:rPr>
          <w:rFonts w:asciiTheme="minorHAnsi" w:hAnsiTheme="minorHAnsi" w:cstheme="minorHAnsi"/>
        </w:rPr>
        <w:t xml:space="preserve"> Na arquitetura </w:t>
      </w:r>
      <w:proofErr w:type="spellStart"/>
      <w:r w:rsidRPr="00BA2805">
        <w:rPr>
          <w:rFonts w:asciiTheme="minorHAnsi" w:hAnsiTheme="minorHAnsi" w:cstheme="minorHAnsi"/>
        </w:rPr>
        <w:t>U-Net</w:t>
      </w:r>
      <w:proofErr w:type="spellEnd"/>
      <w:r w:rsidRPr="00BA2805">
        <w:rPr>
          <w:rFonts w:asciiTheme="minorHAnsi" w:hAnsiTheme="minorHAnsi" w:cstheme="minorHAnsi"/>
        </w:rPr>
        <w:t xml:space="preserve"> do </w:t>
      </w:r>
      <w:proofErr w:type="spellStart"/>
      <w:r w:rsidRPr="00BA2805">
        <w:rPr>
          <w:rFonts w:asciiTheme="minorHAnsi" w:hAnsiTheme="minorHAnsi" w:cstheme="minorHAnsi"/>
        </w:rPr>
        <w:t>Stable</w:t>
      </w:r>
      <w:proofErr w:type="spellEnd"/>
      <w:r w:rsidRPr="00BA2805">
        <w:rPr>
          <w:rFonts w:asciiTheme="minorHAnsi" w:hAnsiTheme="minorHAnsi" w:cstheme="minorHAnsi"/>
        </w:rPr>
        <w:t xml:space="preserve"> </w:t>
      </w:r>
      <w:proofErr w:type="spellStart"/>
      <w:r w:rsidRPr="00BA2805">
        <w:rPr>
          <w:rFonts w:asciiTheme="minorHAnsi" w:hAnsiTheme="minorHAnsi" w:cstheme="minorHAnsi"/>
        </w:rPr>
        <w:t>Diffusion</w:t>
      </w:r>
      <w:proofErr w:type="spellEnd"/>
      <w:r w:rsidRPr="00BA2805">
        <w:rPr>
          <w:rFonts w:asciiTheme="minorHAnsi" w:hAnsiTheme="minorHAnsi" w:cstheme="minorHAnsi"/>
        </w:rPr>
        <w:t xml:space="preserve">, a informação textual do prompt é injetada através de camadas de </w:t>
      </w:r>
      <w:r w:rsidRPr="00BA2805">
        <w:rPr>
          <w:rStyle w:val="nfase"/>
          <w:rFonts w:asciiTheme="minorHAnsi" w:hAnsiTheme="minorHAnsi" w:cstheme="minorHAnsi"/>
        </w:rPr>
        <w:t>Cross-</w:t>
      </w:r>
      <w:proofErr w:type="spellStart"/>
      <w:r w:rsidRPr="00BA2805">
        <w:rPr>
          <w:rStyle w:val="nfase"/>
          <w:rFonts w:asciiTheme="minorHAnsi" w:hAnsiTheme="minorHAnsi" w:cstheme="minorHAnsi"/>
        </w:rPr>
        <w:t>Attention</w:t>
      </w:r>
      <w:proofErr w:type="spellEnd"/>
      <w:r w:rsidRPr="00BA2805">
        <w:rPr>
          <w:rFonts w:asciiTheme="minorHAnsi" w:hAnsiTheme="minorHAnsi" w:cstheme="minorHAnsi"/>
        </w:rPr>
        <w:t>. A relação espacial entre os pixels gerados e as palavras do prompt é definida pelos mapas de atenção</w:t>
      </w:r>
      <w:r>
        <w:rPr>
          <w:rFonts w:asciiTheme="minorHAnsi" w:hAnsiTheme="minorHAnsi" w:cstheme="minorHAnsi"/>
        </w:rPr>
        <w:t xml:space="preserve">. </w:t>
      </w:r>
    </w:p>
    <w:p w14:paraId="6FEEB69D" w14:textId="75A36663" w:rsidR="00BA2805" w:rsidRPr="00BA2805" w:rsidRDefault="00BA2805" w:rsidP="00840BD3">
      <w:pPr>
        <w:pStyle w:val="NormalWeb"/>
        <w:numPr>
          <w:ilvl w:val="0"/>
          <w:numId w:val="13"/>
        </w:numPr>
        <w:jc w:val="both"/>
        <w:rPr>
          <w:rFonts w:asciiTheme="minorHAnsi" w:hAnsiTheme="minorHAnsi" w:cstheme="minorHAnsi"/>
        </w:rPr>
      </w:pPr>
      <w:r w:rsidRPr="00BA2805">
        <w:rPr>
          <w:rStyle w:val="Forte"/>
          <w:rFonts w:asciiTheme="minorHAnsi" w:hAnsiTheme="minorHAnsi" w:cstheme="minorHAnsi"/>
        </w:rPr>
        <w:t>Injeção de Atenção (</w:t>
      </w:r>
      <w:proofErr w:type="spellStart"/>
      <w:r w:rsidRPr="00BA2805">
        <w:rPr>
          <w:rStyle w:val="Forte"/>
          <w:rFonts w:asciiTheme="minorHAnsi" w:hAnsiTheme="minorHAnsi" w:cstheme="minorHAnsi"/>
        </w:rPr>
        <w:t>Attention</w:t>
      </w:r>
      <w:proofErr w:type="spellEnd"/>
      <w:r w:rsidRPr="00BA2805">
        <w:rPr>
          <w:rStyle w:val="Forte"/>
          <w:rFonts w:asciiTheme="minorHAnsi" w:hAnsiTheme="minorHAnsi" w:cstheme="minorHAnsi"/>
        </w:rPr>
        <w:t xml:space="preserve"> </w:t>
      </w:r>
      <w:proofErr w:type="spellStart"/>
      <w:r w:rsidRPr="00BA2805">
        <w:rPr>
          <w:rStyle w:val="Forte"/>
          <w:rFonts w:asciiTheme="minorHAnsi" w:hAnsiTheme="minorHAnsi" w:cstheme="minorHAnsi"/>
        </w:rPr>
        <w:t>Injection</w:t>
      </w:r>
      <w:proofErr w:type="spellEnd"/>
      <w:r w:rsidRPr="00BA2805">
        <w:rPr>
          <w:rStyle w:val="Forte"/>
          <w:rFonts w:asciiTheme="minorHAnsi" w:hAnsiTheme="minorHAnsi" w:cstheme="minorHAnsi"/>
        </w:rPr>
        <w:t>):</w:t>
      </w:r>
      <w:r w:rsidRPr="00BA2805">
        <w:rPr>
          <w:rFonts w:asciiTheme="minorHAnsi" w:hAnsiTheme="minorHAnsi" w:cstheme="minorHAnsi"/>
        </w:rPr>
        <w:t xml:space="preserve"> A hipótese do P2P é que a estrutura espacial da imagem (onde está o fundo, onde está o objeto) é determinada nos primeiros passos da difusão. O P2P permite substituir os mapas de atenção da imagem gerada pelos mapas da imagem original para tokens que não foram alterados. Isso "congela" a composição.</w:t>
      </w:r>
    </w:p>
    <w:p w14:paraId="441400B2" w14:textId="32ECD39C" w:rsidR="006D0C45" w:rsidRPr="00BA2805" w:rsidRDefault="006D0C45" w:rsidP="00BA2805">
      <w:pPr>
        <w:pStyle w:val="NormalWeb"/>
        <w:jc w:val="both"/>
        <w:rPr>
          <w:rFonts w:asciiTheme="minorHAnsi" w:hAnsiTheme="minorHAnsi" w:cstheme="minorHAnsi"/>
        </w:rPr>
      </w:pPr>
      <w:r w:rsidRPr="00F17B9A">
        <w:rPr>
          <w:rFonts w:asciiTheme="minorHAnsi" w:hAnsiTheme="minorHAnsi" w:cstheme="minorHAnsi"/>
        </w:rPr>
        <w:t xml:space="preserve">Devido à complexidade de injetar atenção cruzada no SDXL sem acesso a clusters de GPU de grande porte, a reprodução utiliza </w:t>
      </w:r>
      <w:r w:rsidRPr="00F17B9A">
        <w:rPr>
          <w:rStyle w:val="Forte"/>
          <w:rFonts w:asciiTheme="minorHAnsi" w:hAnsiTheme="minorHAnsi" w:cstheme="minorHAnsi"/>
          <w:b w:val="0"/>
          <w:bCs w:val="0"/>
        </w:rPr>
        <w:t>Geração Determinística via Sementes Fixas (</w:t>
      </w:r>
      <w:proofErr w:type="spellStart"/>
      <w:r w:rsidRPr="00F17B9A">
        <w:rPr>
          <w:rStyle w:val="Forte"/>
          <w:rFonts w:asciiTheme="minorHAnsi" w:hAnsiTheme="minorHAnsi" w:cstheme="minorHAnsi"/>
          <w:b w:val="0"/>
          <w:bCs w:val="0"/>
        </w:rPr>
        <w:t>Fixed</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Seed</w:t>
      </w:r>
      <w:proofErr w:type="spellEnd"/>
      <w:r w:rsidRPr="00F17B9A">
        <w:rPr>
          <w:rStyle w:val="Forte"/>
          <w:rFonts w:asciiTheme="minorHAnsi" w:hAnsiTheme="minorHAnsi" w:cstheme="minorHAnsi"/>
          <w:b w:val="0"/>
          <w:bCs w:val="0"/>
        </w:rPr>
        <w:t>)</w:t>
      </w:r>
      <w:r w:rsidRPr="00F17B9A">
        <w:rPr>
          <w:rFonts w:asciiTheme="minorHAnsi" w:hAnsiTheme="minorHAnsi" w:cstheme="minorHAnsi"/>
        </w:rPr>
        <w:t>. Ao fixar o vetor de ruído inicial e manter os hiperparâmetros constantes, é possível garantir que a trajetória de amostragem da difusão permaneça similar, preservando a composição global da cena (fundo e iluminação) enquanto o modelo foca na alteração semântica solicitada pelo prompt.</w:t>
      </w:r>
    </w:p>
    <w:p w14:paraId="21AE2B00"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3.2. Aprendizado Contrastivo Multimodal (CLIP)</w:t>
      </w:r>
    </w:p>
    <w:p w14:paraId="31B459D2" w14:textId="1AC00242" w:rsidR="002D547F" w:rsidRPr="00F17B9A" w:rsidRDefault="002D547F" w:rsidP="006D0C45">
      <w:pPr>
        <w:pStyle w:val="NormalWeb"/>
        <w:jc w:val="both"/>
        <w:rPr>
          <w:rFonts w:asciiTheme="minorHAnsi" w:hAnsiTheme="minorHAnsi" w:cstheme="minorHAnsi"/>
        </w:rPr>
      </w:pPr>
      <w:r w:rsidRPr="00F17B9A">
        <w:rPr>
          <w:rFonts w:asciiTheme="minorHAnsi" w:hAnsiTheme="minorHAnsi" w:cstheme="minorHAnsi"/>
        </w:rPr>
        <w:t xml:space="preserve">Para a detecção automática de diferenças, </w:t>
      </w:r>
      <w:r w:rsidR="006D0C45" w:rsidRPr="00F17B9A">
        <w:rPr>
          <w:rFonts w:asciiTheme="minorHAnsi" w:hAnsiTheme="minorHAnsi" w:cstheme="minorHAnsi"/>
        </w:rPr>
        <w:t xml:space="preserve">foi utilizado </w:t>
      </w:r>
      <w:r w:rsidRPr="00F17B9A">
        <w:rPr>
          <w:rFonts w:asciiTheme="minorHAnsi" w:hAnsiTheme="minorHAnsi" w:cstheme="minorHAnsi"/>
        </w:rPr>
        <w:t>o modelo CLIP (</w:t>
      </w:r>
      <w:proofErr w:type="spellStart"/>
      <w:r w:rsidRPr="00F17B9A">
        <w:rPr>
          <w:rFonts w:asciiTheme="minorHAnsi" w:hAnsiTheme="minorHAnsi" w:cstheme="minorHAnsi"/>
        </w:rPr>
        <w:t>Contrastive</w:t>
      </w:r>
      <w:proofErr w:type="spellEnd"/>
      <w:r w:rsidRPr="00F17B9A">
        <w:rPr>
          <w:rFonts w:asciiTheme="minorHAnsi" w:hAnsiTheme="minorHAnsi" w:cstheme="minorHAnsi"/>
        </w:rPr>
        <w:t xml:space="preserve"> </w:t>
      </w:r>
      <w:proofErr w:type="spellStart"/>
      <w:r w:rsidRPr="00F17B9A">
        <w:rPr>
          <w:rFonts w:asciiTheme="minorHAnsi" w:hAnsiTheme="minorHAnsi" w:cstheme="minorHAnsi"/>
        </w:rPr>
        <w:t>Language-Image</w:t>
      </w:r>
      <w:proofErr w:type="spellEnd"/>
      <w:r w:rsidRPr="00F17B9A">
        <w:rPr>
          <w:rFonts w:asciiTheme="minorHAnsi" w:hAnsiTheme="minorHAnsi" w:cstheme="minorHAnsi"/>
        </w:rPr>
        <w:t xml:space="preserve"> </w:t>
      </w:r>
      <w:proofErr w:type="spellStart"/>
      <w:r w:rsidRPr="00F17B9A">
        <w:rPr>
          <w:rFonts w:asciiTheme="minorHAnsi" w:hAnsiTheme="minorHAnsi" w:cstheme="minorHAnsi"/>
        </w:rPr>
        <w:t>Pre</w:t>
      </w:r>
      <w:proofErr w:type="spellEnd"/>
      <w:r w:rsidRPr="00F17B9A">
        <w:rPr>
          <w:rFonts w:asciiTheme="minorHAnsi" w:hAnsiTheme="minorHAnsi" w:cstheme="minorHAnsi"/>
        </w:rPr>
        <w:t>-training)</w:t>
      </w:r>
      <w:r w:rsidR="006D0C45" w:rsidRPr="00F17B9A">
        <w:rPr>
          <w:rFonts w:asciiTheme="minorHAnsi" w:hAnsiTheme="minorHAnsi" w:cstheme="minorHAnsi"/>
        </w:rPr>
        <w:t xml:space="preserve"> [3]. </w:t>
      </w:r>
      <w:r w:rsidRPr="00F17B9A">
        <w:rPr>
          <w:rFonts w:asciiTheme="minorHAnsi" w:hAnsiTheme="minorHAnsi" w:cstheme="minorHAnsi"/>
        </w:rPr>
        <w:t xml:space="preserve">O CLIP projeta imagens e textos em um espaço vetorial compartilhado. A métrica teórica utilizada é a Similaridade de Cosseno entre os </w:t>
      </w:r>
      <w:proofErr w:type="spellStart"/>
      <w:r w:rsidRPr="00F17B9A">
        <w:rPr>
          <w:rFonts w:asciiTheme="minorHAnsi" w:hAnsiTheme="minorHAnsi" w:cstheme="minorHAnsi"/>
          <w:i/>
          <w:iCs/>
        </w:rPr>
        <w:t>embeddings</w:t>
      </w:r>
      <w:proofErr w:type="spellEnd"/>
      <w:r w:rsidRPr="00F17B9A">
        <w:rPr>
          <w:rFonts w:asciiTheme="minorHAnsi" w:hAnsiTheme="minorHAnsi" w:cstheme="minorHAnsi"/>
        </w:rPr>
        <w:t xml:space="preserve"> de recortes de imagem. Se </w:t>
      </w:r>
      <w:proofErr w:type="gramStart"/>
      <w:r w:rsidRPr="00F17B9A">
        <w:rPr>
          <w:rFonts w:asciiTheme="minorHAnsi" w:hAnsiTheme="minorHAnsi" w:cstheme="minorHAnsi"/>
        </w:rPr>
        <w:t>S(</w:t>
      </w:r>
      <w:proofErr w:type="gramEnd"/>
      <w:r w:rsidRPr="00F17B9A">
        <w:rPr>
          <w:rFonts w:asciiTheme="minorHAnsi" w:hAnsiTheme="minorHAnsi" w:cstheme="minorHAnsi"/>
        </w:rPr>
        <w:t>A, B) &lt;</w:t>
      </w:r>
      <w:r w:rsidR="006D0C45" w:rsidRPr="00F17B9A">
        <w:rPr>
          <w:rFonts w:asciiTheme="minorHAnsi" w:hAnsiTheme="minorHAnsi" w:cstheme="minorHAnsi"/>
        </w:rPr>
        <w:t>=</w:t>
      </w:r>
      <w:r w:rsidRPr="00F17B9A">
        <w:rPr>
          <w:rFonts w:asciiTheme="minorHAnsi" w:hAnsiTheme="minorHAnsi" w:cstheme="minorHAnsi"/>
        </w:rPr>
        <w:t xml:space="preserve"> </w:t>
      </w:r>
      <w:r w:rsidR="006D0C45" w:rsidRPr="00F17B9A">
        <w:rPr>
          <w:rFonts w:asciiTheme="minorHAnsi" w:hAnsiTheme="minorHAnsi" w:cstheme="minorHAnsi"/>
        </w:rPr>
        <w:t xml:space="preserve">L </w:t>
      </w:r>
      <w:r w:rsidRPr="00F17B9A">
        <w:rPr>
          <w:rFonts w:asciiTheme="minorHAnsi" w:hAnsiTheme="minorHAnsi" w:cstheme="minorHAnsi"/>
        </w:rPr>
        <w:t xml:space="preserve">(onde </w:t>
      </w:r>
      <w:r w:rsidR="006D0C45" w:rsidRPr="00F17B9A">
        <w:rPr>
          <w:rFonts w:asciiTheme="minorHAnsi" w:hAnsiTheme="minorHAnsi" w:cstheme="minorHAnsi"/>
        </w:rPr>
        <w:t>L</w:t>
      </w:r>
      <w:r w:rsidRPr="00F17B9A">
        <w:rPr>
          <w:rFonts w:asciiTheme="minorHAnsi" w:hAnsiTheme="minorHAnsi" w:cstheme="minorHAnsi"/>
        </w:rPr>
        <w:t xml:space="preserve"> é um limiar, definido como 0.85), assume-se uma diferença semântica/visual significativa.</w:t>
      </w:r>
    </w:p>
    <w:p w14:paraId="6EE69751"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3.3. Segmentação Semântica (</w:t>
      </w:r>
      <w:proofErr w:type="spellStart"/>
      <w:r w:rsidRPr="00F17B9A">
        <w:rPr>
          <w:rFonts w:eastAsia="Times New Roman" w:cstheme="minorHAnsi"/>
          <w:b/>
          <w:bCs/>
          <w:sz w:val="27"/>
          <w:szCs w:val="27"/>
          <w:lang w:eastAsia="pt-BR"/>
        </w:rPr>
        <w:t>FastSAM</w:t>
      </w:r>
      <w:proofErr w:type="spellEnd"/>
      <w:r w:rsidRPr="00F17B9A">
        <w:rPr>
          <w:rFonts w:eastAsia="Times New Roman" w:cstheme="minorHAnsi"/>
          <w:b/>
          <w:bCs/>
          <w:sz w:val="27"/>
          <w:szCs w:val="27"/>
          <w:lang w:eastAsia="pt-BR"/>
        </w:rPr>
        <w:t>)</w:t>
      </w:r>
    </w:p>
    <w:p w14:paraId="1CDB541F" w14:textId="189BC7C6" w:rsidR="006D0C45" w:rsidRDefault="006D0C45" w:rsidP="006D0C45">
      <w:pPr>
        <w:pStyle w:val="NormalWeb"/>
        <w:jc w:val="both"/>
        <w:rPr>
          <w:rFonts w:asciiTheme="minorHAnsi" w:hAnsiTheme="minorHAnsi" w:cstheme="minorHAnsi"/>
        </w:rPr>
      </w:pPr>
      <w:r w:rsidRPr="00F17B9A">
        <w:rPr>
          <w:rFonts w:asciiTheme="minorHAnsi" w:hAnsiTheme="minorHAnsi" w:cstheme="minorHAnsi"/>
        </w:rPr>
        <w:t xml:space="preserve">Para localizar as diferenças sem anotação humana, foi utilizado o </w:t>
      </w:r>
      <w:proofErr w:type="spellStart"/>
      <w:r w:rsidRPr="00F17B9A">
        <w:rPr>
          <w:rStyle w:val="Forte"/>
          <w:rFonts w:asciiTheme="minorHAnsi" w:hAnsiTheme="minorHAnsi" w:cstheme="minorHAnsi"/>
          <w:b w:val="0"/>
          <w:bCs w:val="0"/>
        </w:rPr>
        <w:t>FastSAM</w:t>
      </w:r>
      <w:proofErr w:type="spellEnd"/>
      <w:r w:rsidRPr="00F17B9A">
        <w:rPr>
          <w:rStyle w:val="Forte"/>
          <w:rFonts w:asciiTheme="minorHAnsi" w:hAnsiTheme="minorHAnsi" w:cstheme="minorHAnsi"/>
          <w:b w:val="0"/>
          <w:bCs w:val="0"/>
        </w:rPr>
        <w:t xml:space="preserve"> (Fast </w:t>
      </w:r>
      <w:proofErr w:type="spellStart"/>
      <w:r w:rsidRPr="00F17B9A">
        <w:rPr>
          <w:rStyle w:val="Forte"/>
          <w:rFonts w:asciiTheme="minorHAnsi" w:hAnsiTheme="minorHAnsi" w:cstheme="minorHAnsi"/>
          <w:b w:val="0"/>
          <w:bCs w:val="0"/>
        </w:rPr>
        <w:t>Segment</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Anything</w:t>
      </w:r>
      <w:proofErr w:type="spellEnd"/>
      <w:r w:rsidRPr="00F17B9A">
        <w:rPr>
          <w:rStyle w:val="Forte"/>
          <w:rFonts w:asciiTheme="minorHAnsi" w:hAnsiTheme="minorHAnsi" w:cstheme="minorHAnsi"/>
          <w:b w:val="0"/>
          <w:bCs w:val="0"/>
        </w:rPr>
        <w:t xml:space="preserve"> Model)</w:t>
      </w:r>
      <w:r w:rsidRPr="00F17B9A">
        <w:rPr>
          <w:rFonts w:asciiTheme="minorHAnsi" w:hAnsiTheme="minorHAnsi" w:cstheme="minorHAnsi"/>
        </w:rPr>
        <w:t xml:space="preserve"> [4], uma variante otimizada do SAM (</w:t>
      </w:r>
      <w:proofErr w:type="spellStart"/>
      <w:r w:rsidRPr="00F17B9A">
        <w:rPr>
          <w:rFonts w:asciiTheme="minorHAnsi" w:hAnsiTheme="minorHAnsi" w:cstheme="minorHAnsi"/>
        </w:rPr>
        <w:t>Segment</w:t>
      </w:r>
      <w:proofErr w:type="spellEnd"/>
      <w:r w:rsidRPr="00F17B9A">
        <w:rPr>
          <w:rFonts w:asciiTheme="minorHAnsi" w:hAnsiTheme="minorHAnsi" w:cstheme="minorHAnsi"/>
        </w:rPr>
        <w:t xml:space="preserve"> </w:t>
      </w:r>
      <w:proofErr w:type="spellStart"/>
      <w:r w:rsidRPr="00F17B9A">
        <w:rPr>
          <w:rFonts w:asciiTheme="minorHAnsi" w:hAnsiTheme="minorHAnsi" w:cstheme="minorHAnsi"/>
        </w:rPr>
        <w:t>Anything</w:t>
      </w:r>
      <w:proofErr w:type="spellEnd"/>
      <w:r w:rsidRPr="00F17B9A">
        <w:rPr>
          <w:rFonts w:asciiTheme="minorHAnsi" w:hAnsiTheme="minorHAnsi" w:cstheme="minorHAnsi"/>
        </w:rPr>
        <w:t xml:space="preserve"> Model) [5]. Diferente de detectores clássicos (como YOLO ou </w:t>
      </w:r>
      <w:proofErr w:type="spellStart"/>
      <w:r w:rsidRPr="00F17B9A">
        <w:rPr>
          <w:rFonts w:asciiTheme="minorHAnsi" w:hAnsiTheme="minorHAnsi" w:cstheme="minorHAnsi"/>
        </w:rPr>
        <w:t>Faster</w:t>
      </w:r>
      <w:proofErr w:type="spellEnd"/>
      <w:r w:rsidRPr="00F17B9A">
        <w:rPr>
          <w:rFonts w:asciiTheme="minorHAnsi" w:hAnsiTheme="minorHAnsi" w:cstheme="minorHAnsi"/>
        </w:rPr>
        <w:t xml:space="preserve"> R-CNN) limitados a classes fechadas (</w:t>
      </w:r>
      <w:proofErr w:type="spellStart"/>
      <w:r w:rsidRPr="00F17B9A">
        <w:rPr>
          <w:rFonts w:asciiTheme="minorHAnsi" w:hAnsiTheme="minorHAnsi" w:cstheme="minorHAnsi"/>
        </w:rPr>
        <w:t>ex</w:t>
      </w:r>
      <w:proofErr w:type="spellEnd"/>
      <w:r w:rsidRPr="00F17B9A">
        <w:rPr>
          <w:rFonts w:asciiTheme="minorHAnsi" w:hAnsiTheme="minorHAnsi" w:cstheme="minorHAnsi"/>
        </w:rPr>
        <w:t>: 80 classes do COCO), o SAM é treinado para segmentação "zero-shot", capaz de gerar máscaras para qualquer objeto saliente na imagem.</w:t>
      </w:r>
    </w:p>
    <w:p w14:paraId="794A4D4F" w14:textId="27F07289" w:rsidR="00BA2805" w:rsidRPr="00BA2805" w:rsidRDefault="00BA2805" w:rsidP="00BA2805">
      <w:pPr>
        <w:numPr>
          <w:ilvl w:val="0"/>
          <w:numId w:val="14"/>
        </w:numPr>
        <w:spacing w:before="100" w:beforeAutospacing="1" w:after="100" w:afterAutospacing="1" w:line="240" w:lineRule="auto"/>
        <w:jc w:val="both"/>
        <w:rPr>
          <w:rFonts w:eastAsia="Times New Roman" w:cstheme="minorHAnsi"/>
          <w:sz w:val="24"/>
          <w:szCs w:val="24"/>
          <w:lang w:eastAsia="pt-BR"/>
        </w:rPr>
      </w:pPr>
      <w:r w:rsidRPr="00BA2805">
        <w:rPr>
          <w:rFonts w:eastAsia="Times New Roman" w:cstheme="minorHAnsi"/>
          <w:b/>
          <w:bCs/>
          <w:sz w:val="24"/>
          <w:szCs w:val="24"/>
          <w:lang w:eastAsia="pt-BR"/>
        </w:rPr>
        <w:t>O Paradigma SAM:</w:t>
      </w:r>
      <w:r w:rsidRPr="00BA2805">
        <w:rPr>
          <w:rFonts w:eastAsia="Times New Roman" w:cstheme="minorHAnsi"/>
          <w:sz w:val="24"/>
          <w:szCs w:val="24"/>
          <w:lang w:eastAsia="pt-BR"/>
        </w:rPr>
        <w:t xml:space="preserve"> O SAM introduziu a segmentação "</w:t>
      </w:r>
      <w:proofErr w:type="spellStart"/>
      <w:r w:rsidRPr="00BA2805">
        <w:rPr>
          <w:rFonts w:eastAsia="Times New Roman" w:cstheme="minorHAnsi"/>
          <w:sz w:val="24"/>
          <w:szCs w:val="24"/>
          <w:lang w:eastAsia="pt-BR"/>
        </w:rPr>
        <w:t>promptable</w:t>
      </w:r>
      <w:proofErr w:type="spellEnd"/>
      <w:r w:rsidRPr="00BA2805">
        <w:rPr>
          <w:rFonts w:eastAsia="Times New Roman" w:cstheme="minorHAnsi"/>
          <w:sz w:val="24"/>
          <w:szCs w:val="24"/>
          <w:lang w:eastAsia="pt-BR"/>
        </w:rPr>
        <w:t>", capaz de segmentar qualquer objeto sem ter sido treinado especificamente para aquela classe. Porém, o SAM original utiliza uma arquitetura baseada em Vision Transformers (</w:t>
      </w:r>
      <w:proofErr w:type="spellStart"/>
      <w:r w:rsidRPr="00BA2805">
        <w:rPr>
          <w:rFonts w:eastAsia="Times New Roman" w:cstheme="minorHAnsi"/>
          <w:sz w:val="24"/>
          <w:szCs w:val="24"/>
          <w:lang w:eastAsia="pt-BR"/>
        </w:rPr>
        <w:t>ViT</w:t>
      </w:r>
      <w:proofErr w:type="spellEnd"/>
      <w:r w:rsidRPr="00BA2805">
        <w:rPr>
          <w:rFonts w:eastAsia="Times New Roman" w:cstheme="minorHAnsi"/>
          <w:sz w:val="24"/>
          <w:szCs w:val="24"/>
          <w:lang w:eastAsia="pt-BR"/>
        </w:rPr>
        <w:t>) pesada.</w:t>
      </w:r>
    </w:p>
    <w:p w14:paraId="2B4BA84F" w14:textId="37C6B30E" w:rsidR="00BA2805" w:rsidRPr="00BA2805" w:rsidRDefault="00BA2805" w:rsidP="00BA2805">
      <w:pPr>
        <w:numPr>
          <w:ilvl w:val="0"/>
          <w:numId w:val="14"/>
        </w:numPr>
        <w:spacing w:before="100" w:beforeAutospacing="1" w:after="100" w:afterAutospacing="1" w:line="240" w:lineRule="auto"/>
        <w:jc w:val="both"/>
        <w:rPr>
          <w:rFonts w:eastAsia="Times New Roman" w:cstheme="minorHAnsi"/>
          <w:sz w:val="24"/>
          <w:szCs w:val="24"/>
          <w:lang w:eastAsia="pt-BR"/>
        </w:rPr>
      </w:pPr>
      <w:r w:rsidRPr="00BA2805">
        <w:rPr>
          <w:rFonts w:eastAsia="Times New Roman" w:cstheme="minorHAnsi"/>
          <w:b/>
          <w:bCs/>
          <w:sz w:val="24"/>
          <w:szCs w:val="24"/>
          <w:lang w:eastAsia="pt-BR"/>
        </w:rPr>
        <w:t xml:space="preserve">Arquitetura </w:t>
      </w:r>
      <w:proofErr w:type="spellStart"/>
      <w:r w:rsidRPr="00BA2805">
        <w:rPr>
          <w:rFonts w:eastAsia="Times New Roman" w:cstheme="minorHAnsi"/>
          <w:b/>
          <w:bCs/>
          <w:sz w:val="24"/>
          <w:szCs w:val="24"/>
          <w:lang w:eastAsia="pt-BR"/>
        </w:rPr>
        <w:t>FastSAM</w:t>
      </w:r>
      <w:proofErr w:type="spellEnd"/>
      <w:r w:rsidRPr="00BA2805">
        <w:rPr>
          <w:rFonts w:eastAsia="Times New Roman" w:cstheme="minorHAnsi"/>
          <w:b/>
          <w:bCs/>
          <w:sz w:val="24"/>
          <w:szCs w:val="24"/>
          <w:lang w:eastAsia="pt-BR"/>
        </w:rPr>
        <w:t>:</w:t>
      </w:r>
      <w:r w:rsidRPr="00BA2805">
        <w:rPr>
          <w:rFonts w:eastAsia="Times New Roman" w:cstheme="minorHAnsi"/>
          <w:sz w:val="24"/>
          <w:szCs w:val="24"/>
          <w:lang w:eastAsia="pt-BR"/>
        </w:rPr>
        <w:t xml:space="preserve"> O </w:t>
      </w:r>
      <w:proofErr w:type="spellStart"/>
      <w:r w:rsidRPr="00BA2805">
        <w:rPr>
          <w:rFonts w:eastAsia="Times New Roman" w:cstheme="minorHAnsi"/>
          <w:sz w:val="24"/>
          <w:szCs w:val="24"/>
          <w:lang w:eastAsia="pt-BR"/>
        </w:rPr>
        <w:t>FastSAM</w:t>
      </w:r>
      <w:proofErr w:type="spellEnd"/>
      <w:r w:rsidRPr="00BA2805">
        <w:rPr>
          <w:rFonts w:eastAsia="Times New Roman" w:cstheme="minorHAnsi"/>
          <w:sz w:val="24"/>
          <w:szCs w:val="24"/>
          <w:lang w:eastAsia="pt-BR"/>
        </w:rPr>
        <w:t xml:space="preserve"> reformula a tarefa do SAM utilizando uma arquitetura CNN (</w:t>
      </w:r>
      <w:proofErr w:type="spellStart"/>
      <w:r w:rsidRPr="00BA2805">
        <w:rPr>
          <w:rFonts w:eastAsia="Times New Roman" w:cstheme="minorHAnsi"/>
          <w:sz w:val="24"/>
          <w:szCs w:val="24"/>
          <w:lang w:eastAsia="pt-BR"/>
        </w:rPr>
        <w:t>Convolutional</w:t>
      </w:r>
      <w:proofErr w:type="spellEnd"/>
      <w:r w:rsidRPr="00BA2805">
        <w:rPr>
          <w:rFonts w:eastAsia="Times New Roman" w:cstheme="minorHAnsi"/>
          <w:sz w:val="24"/>
          <w:szCs w:val="24"/>
          <w:lang w:eastAsia="pt-BR"/>
        </w:rPr>
        <w:t xml:space="preserve"> Neural Network) baseada no YOLOv8-seg. Ele trata a segmentação de "qualquer coisa" como uma tarefa de segmentação de instância de uma só classe. Isso reduz o custo computacional drasticamente (até 50x mais rápido que o SAM), mantendo a capacidade de generalização necessária para </w:t>
      </w:r>
      <w:r>
        <w:rPr>
          <w:rFonts w:eastAsia="Times New Roman" w:cstheme="minorHAnsi"/>
          <w:sz w:val="24"/>
          <w:szCs w:val="24"/>
          <w:lang w:eastAsia="pt-BR"/>
        </w:rPr>
        <w:t>o</w:t>
      </w:r>
      <w:r w:rsidRPr="00BA2805">
        <w:rPr>
          <w:rFonts w:eastAsia="Times New Roman" w:cstheme="minorHAnsi"/>
          <w:sz w:val="24"/>
          <w:szCs w:val="24"/>
          <w:lang w:eastAsia="pt-BR"/>
        </w:rPr>
        <w:t xml:space="preserve"> </w:t>
      </w:r>
      <w:proofErr w:type="spellStart"/>
      <w:r w:rsidRPr="00BA2805">
        <w:rPr>
          <w:rFonts w:eastAsia="Times New Roman" w:cstheme="minorHAnsi"/>
          <w:sz w:val="24"/>
          <w:szCs w:val="24"/>
          <w:lang w:eastAsia="pt-BR"/>
        </w:rPr>
        <w:t>dataset</w:t>
      </w:r>
      <w:proofErr w:type="spellEnd"/>
      <w:r w:rsidRPr="00BA2805">
        <w:rPr>
          <w:rFonts w:eastAsia="Times New Roman" w:cstheme="minorHAnsi"/>
          <w:sz w:val="24"/>
          <w:szCs w:val="24"/>
          <w:lang w:eastAsia="pt-BR"/>
        </w:rPr>
        <w:t xml:space="preserve"> de domínio aberto</w:t>
      </w:r>
      <w:r>
        <w:rPr>
          <w:rFonts w:eastAsia="Times New Roman" w:cstheme="minorHAnsi"/>
          <w:sz w:val="24"/>
          <w:szCs w:val="24"/>
          <w:lang w:eastAsia="pt-BR"/>
        </w:rPr>
        <w:t xml:space="preserve"> desenvolvido</w:t>
      </w:r>
      <w:r w:rsidRPr="00BA2805">
        <w:rPr>
          <w:rFonts w:eastAsia="Times New Roman" w:cstheme="minorHAnsi"/>
          <w:sz w:val="24"/>
          <w:szCs w:val="24"/>
          <w:lang w:eastAsia="pt-BR"/>
        </w:rPr>
        <w:t>.</w:t>
      </w:r>
    </w:p>
    <w:p w14:paraId="2536FC82" w14:textId="16134E63" w:rsidR="006D0C45" w:rsidRPr="00F17B9A" w:rsidRDefault="006D0C45" w:rsidP="006D0C45">
      <w:pPr>
        <w:pStyle w:val="NormalWeb"/>
        <w:numPr>
          <w:ilvl w:val="0"/>
          <w:numId w:val="9"/>
        </w:numPr>
        <w:jc w:val="both"/>
        <w:rPr>
          <w:rFonts w:asciiTheme="minorHAnsi" w:hAnsiTheme="minorHAnsi" w:cstheme="minorHAnsi"/>
        </w:rPr>
      </w:pPr>
      <w:r w:rsidRPr="00F17B9A">
        <w:rPr>
          <w:rStyle w:val="Forte"/>
          <w:rFonts w:asciiTheme="minorHAnsi" w:hAnsiTheme="minorHAnsi" w:cstheme="minorHAnsi"/>
        </w:rPr>
        <w:lastRenderedPageBreak/>
        <w:t xml:space="preserve">Filtragem </w:t>
      </w:r>
      <w:proofErr w:type="spellStart"/>
      <w:r w:rsidRPr="00F17B9A">
        <w:rPr>
          <w:rStyle w:val="Forte"/>
          <w:rFonts w:asciiTheme="minorHAnsi" w:hAnsiTheme="minorHAnsi" w:cstheme="minorHAnsi"/>
        </w:rPr>
        <w:t>IoU</w:t>
      </w:r>
      <w:proofErr w:type="spellEnd"/>
      <w:r w:rsidRPr="00F17B9A">
        <w:rPr>
          <w:rStyle w:val="Forte"/>
          <w:rFonts w:asciiTheme="minorHAnsi" w:hAnsiTheme="minorHAnsi" w:cstheme="minorHAnsi"/>
        </w:rPr>
        <w:t>:</w:t>
      </w:r>
      <w:r w:rsidRPr="00F17B9A">
        <w:rPr>
          <w:rFonts w:asciiTheme="minorHAnsi" w:hAnsiTheme="minorHAnsi" w:cstheme="minorHAnsi"/>
        </w:rPr>
        <w:t xml:space="preserve"> Para lidar com múltiplas máscaras sobrepostas geradas pelo </w:t>
      </w:r>
      <w:proofErr w:type="spellStart"/>
      <w:r w:rsidRPr="00F17B9A">
        <w:rPr>
          <w:rFonts w:asciiTheme="minorHAnsi" w:hAnsiTheme="minorHAnsi" w:cstheme="minorHAnsi"/>
        </w:rPr>
        <w:t>FastSAM</w:t>
      </w:r>
      <w:proofErr w:type="spellEnd"/>
      <w:r w:rsidRPr="00F17B9A">
        <w:rPr>
          <w:rFonts w:asciiTheme="minorHAnsi" w:hAnsiTheme="minorHAnsi" w:cstheme="minorHAnsi"/>
        </w:rPr>
        <w:t xml:space="preserve">, foi aplicado o algoritmo de </w:t>
      </w:r>
      <w:r w:rsidRPr="00F17B9A">
        <w:rPr>
          <w:rStyle w:val="nfase"/>
          <w:rFonts w:asciiTheme="minorHAnsi" w:hAnsiTheme="minorHAnsi" w:cstheme="minorHAnsi"/>
        </w:rPr>
        <w:t>Non-</w:t>
      </w:r>
      <w:proofErr w:type="spellStart"/>
      <w:r w:rsidRPr="00F17B9A">
        <w:rPr>
          <w:rStyle w:val="nfase"/>
          <w:rFonts w:asciiTheme="minorHAnsi" w:hAnsiTheme="minorHAnsi" w:cstheme="minorHAnsi"/>
        </w:rPr>
        <w:t>Maximum</w:t>
      </w:r>
      <w:proofErr w:type="spellEnd"/>
      <w:r w:rsidRPr="00F17B9A">
        <w:rPr>
          <w:rStyle w:val="nfase"/>
          <w:rFonts w:asciiTheme="minorHAnsi" w:hAnsiTheme="minorHAnsi" w:cstheme="minorHAnsi"/>
        </w:rPr>
        <w:t xml:space="preserve"> </w:t>
      </w:r>
      <w:proofErr w:type="spellStart"/>
      <w:r w:rsidRPr="00F17B9A">
        <w:rPr>
          <w:rStyle w:val="nfase"/>
          <w:rFonts w:asciiTheme="minorHAnsi" w:hAnsiTheme="minorHAnsi" w:cstheme="minorHAnsi"/>
        </w:rPr>
        <w:t>Suppression</w:t>
      </w:r>
      <w:proofErr w:type="spellEnd"/>
      <w:r w:rsidRPr="00F17B9A">
        <w:rPr>
          <w:rFonts w:asciiTheme="minorHAnsi" w:hAnsiTheme="minorHAnsi" w:cstheme="minorHAnsi"/>
        </w:rPr>
        <w:t xml:space="preserve"> baseado em </w:t>
      </w:r>
      <w:proofErr w:type="spellStart"/>
      <w:r w:rsidRPr="00F17B9A">
        <w:rPr>
          <w:rStyle w:val="Forte"/>
          <w:rFonts w:asciiTheme="minorHAnsi" w:hAnsiTheme="minorHAnsi" w:cstheme="minorHAnsi"/>
          <w:b w:val="0"/>
          <w:bCs w:val="0"/>
        </w:rPr>
        <w:t>Intersection</w:t>
      </w:r>
      <w:proofErr w:type="spellEnd"/>
      <w:r w:rsidRPr="00F17B9A">
        <w:rPr>
          <w:rStyle w:val="Forte"/>
          <w:rFonts w:asciiTheme="minorHAnsi" w:hAnsiTheme="minorHAnsi" w:cstheme="minorHAnsi"/>
          <w:b w:val="0"/>
          <w:bCs w:val="0"/>
        </w:rPr>
        <w:t xml:space="preserve"> over Union (</w:t>
      </w:r>
      <w:proofErr w:type="spellStart"/>
      <w:r w:rsidRPr="00F17B9A">
        <w:rPr>
          <w:rStyle w:val="Forte"/>
          <w:rFonts w:asciiTheme="minorHAnsi" w:hAnsiTheme="minorHAnsi" w:cstheme="minorHAnsi"/>
          <w:b w:val="0"/>
          <w:bCs w:val="0"/>
        </w:rPr>
        <w:t>IoU</w:t>
      </w:r>
      <w:proofErr w:type="spellEnd"/>
      <w:r w:rsidRPr="00F17B9A">
        <w:rPr>
          <w:rStyle w:val="Forte"/>
          <w:rFonts w:asciiTheme="minorHAnsi" w:hAnsiTheme="minorHAnsi" w:cstheme="minorHAnsi"/>
          <w:b w:val="0"/>
          <w:bCs w:val="0"/>
        </w:rPr>
        <w:t>)</w:t>
      </w:r>
      <w:r w:rsidRPr="00F17B9A">
        <w:rPr>
          <w:rFonts w:asciiTheme="minorHAnsi" w:hAnsiTheme="minorHAnsi" w:cstheme="minorHAnsi"/>
        </w:rPr>
        <w:t xml:space="preserve">, garantindo que apenas a </w:t>
      </w:r>
      <w:proofErr w:type="spellStart"/>
      <w:r w:rsidRPr="00F17B9A">
        <w:rPr>
          <w:rStyle w:val="nfase"/>
          <w:rFonts w:asciiTheme="minorHAnsi" w:hAnsiTheme="minorHAnsi" w:cstheme="minorHAnsi"/>
        </w:rPr>
        <w:t>bounding</w:t>
      </w:r>
      <w:proofErr w:type="spellEnd"/>
      <w:r w:rsidRPr="00F17B9A">
        <w:rPr>
          <w:rStyle w:val="nfase"/>
          <w:rFonts w:asciiTheme="minorHAnsi" w:hAnsiTheme="minorHAnsi" w:cstheme="minorHAnsi"/>
        </w:rPr>
        <w:t xml:space="preserve"> box</w:t>
      </w:r>
      <w:r w:rsidRPr="00F17B9A">
        <w:rPr>
          <w:rFonts w:asciiTheme="minorHAnsi" w:hAnsiTheme="minorHAnsi" w:cstheme="minorHAnsi"/>
        </w:rPr>
        <w:t xml:space="preserve"> mais representativa da diferença seja mantida.</w:t>
      </w:r>
    </w:p>
    <w:p w14:paraId="04D7759C" w14:textId="77777777" w:rsidR="006D0C45" w:rsidRPr="00F17B9A" w:rsidRDefault="006D0C45" w:rsidP="006D0C45">
      <w:pPr>
        <w:pStyle w:val="Ttulo3"/>
        <w:rPr>
          <w:rFonts w:asciiTheme="minorHAnsi" w:hAnsiTheme="minorHAnsi" w:cstheme="minorHAnsi"/>
        </w:rPr>
      </w:pPr>
      <w:r w:rsidRPr="00F17B9A">
        <w:rPr>
          <w:rFonts w:asciiTheme="minorHAnsi" w:hAnsiTheme="minorHAnsi" w:cstheme="minorHAnsi"/>
        </w:rPr>
        <w:t xml:space="preserve">3.4. Visual </w:t>
      </w:r>
      <w:proofErr w:type="spellStart"/>
      <w:r w:rsidRPr="00F17B9A">
        <w:rPr>
          <w:rFonts w:asciiTheme="minorHAnsi" w:hAnsiTheme="minorHAnsi" w:cstheme="minorHAnsi"/>
        </w:rPr>
        <w:t>Instruction</w:t>
      </w:r>
      <w:proofErr w:type="spellEnd"/>
      <w:r w:rsidRPr="00F17B9A">
        <w:rPr>
          <w:rFonts w:asciiTheme="minorHAnsi" w:hAnsiTheme="minorHAnsi" w:cstheme="minorHAnsi"/>
        </w:rPr>
        <w:t xml:space="preserve"> </w:t>
      </w:r>
      <w:proofErr w:type="spellStart"/>
      <w:r w:rsidRPr="00F17B9A">
        <w:rPr>
          <w:rFonts w:asciiTheme="minorHAnsi" w:hAnsiTheme="minorHAnsi" w:cstheme="minorHAnsi"/>
        </w:rPr>
        <w:t>Tuning</w:t>
      </w:r>
      <w:proofErr w:type="spellEnd"/>
      <w:r w:rsidRPr="00F17B9A">
        <w:rPr>
          <w:rFonts w:asciiTheme="minorHAnsi" w:hAnsiTheme="minorHAnsi" w:cstheme="minorHAnsi"/>
        </w:rPr>
        <w:t xml:space="preserve"> (</w:t>
      </w:r>
      <w:proofErr w:type="spellStart"/>
      <w:r w:rsidRPr="00F17B9A">
        <w:rPr>
          <w:rFonts w:asciiTheme="minorHAnsi" w:hAnsiTheme="minorHAnsi" w:cstheme="minorHAnsi"/>
        </w:rPr>
        <w:t>LLaVA</w:t>
      </w:r>
      <w:proofErr w:type="spellEnd"/>
      <w:r w:rsidRPr="00F17B9A">
        <w:rPr>
          <w:rFonts w:asciiTheme="minorHAnsi" w:hAnsiTheme="minorHAnsi" w:cstheme="minorHAnsi"/>
        </w:rPr>
        <w:t>)</w:t>
      </w:r>
    </w:p>
    <w:p w14:paraId="7DB2F3F8" w14:textId="71845552" w:rsidR="006D0C45" w:rsidRPr="00F17B9A" w:rsidRDefault="006D0C45" w:rsidP="006D0C45">
      <w:pPr>
        <w:pStyle w:val="NormalWeb"/>
        <w:jc w:val="both"/>
        <w:rPr>
          <w:rFonts w:asciiTheme="minorHAnsi" w:hAnsiTheme="minorHAnsi" w:cstheme="minorHAnsi"/>
        </w:rPr>
      </w:pPr>
      <w:r w:rsidRPr="00F17B9A">
        <w:rPr>
          <w:rFonts w:asciiTheme="minorHAnsi" w:hAnsiTheme="minorHAnsi" w:cstheme="minorHAnsi"/>
        </w:rPr>
        <w:t xml:space="preserve">O objetivo final dos dados gerados é o ajuste fino de </w:t>
      </w:r>
      <w:proofErr w:type="spellStart"/>
      <w:r w:rsidRPr="00F17B9A">
        <w:rPr>
          <w:rFonts w:asciiTheme="minorHAnsi" w:hAnsiTheme="minorHAnsi" w:cstheme="minorHAnsi"/>
        </w:rPr>
        <w:t>MLLMs</w:t>
      </w:r>
      <w:proofErr w:type="spellEnd"/>
      <w:r w:rsidRPr="00F17B9A">
        <w:rPr>
          <w:rFonts w:asciiTheme="minorHAnsi" w:hAnsiTheme="minorHAnsi" w:cstheme="minorHAnsi"/>
        </w:rPr>
        <w:t xml:space="preserve">. Para tanto, o foi usado </w:t>
      </w:r>
      <w:proofErr w:type="spellStart"/>
      <w:r w:rsidRPr="00F17B9A">
        <w:rPr>
          <w:rStyle w:val="Forte"/>
          <w:rFonts w:asciiTheme="minorHAnsi" w:hAnsiTheme="minorHAnsi" w:cstheme="minorHAnsi"/>
          <w:b w:val="0"/>
          <w:bCs w:val="0"/>
        </w:rPr>
        <w:t>LLaVA</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Large</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Language</w:t>
      </w:r>
      <w:proofErr w:type="spellEnd"/>
      <w:r w:rsidRPr="00F17B9A">
        <w:rPr>
          <w:rStyle w:val="Forte"/>
          <w:rFonts w:asciiTheme="minorHAnsi" w:hAnsiTheme="minorHAnsi" w:cstheme="minorHAnsi"/>
          <w:b w:val="0"/>
          <w:bCs w:val="0"/>
        </w:rPr>
        <w:t xml:space="preserve"> </w:t>
      </w:r>
      <w:proofErr w:type="spellStart"/>
      <w:r w:rsidRPr="00F17B9A">
        <w:rPr>
          <w:rStyle w:val="Forte"/>
          <w:rFonts w:asciiTheme="minorHAnsi" w:hAnsiTheme="minorHAnsi" w:cstheme="minorHAnsi"/>
          <w:b w:val="0"/>
          <w:bCs w:val="0"/>
        </w:rPr>
        <w:t>and</w:t>
      </w:r>
      <w:proofErr w:type="spellEnd"/>
      <w:r w:rsidRPr="00F17B9A">
        <w:rPr>
          <w:rStyle w:val="Forte"/>
          <w:rFonts w:asciiTheme="minorHAnsi" w:hAnsiTheme="minorHAnsi" w:cstheme="minorHAnsi"/>
          <w:b w:val="0"/>
          <w:bCs w:val="0"/>
        </w:rPr>
        <w:t xml:space="preserve"> Vision </w:t>
      </w:r>
      <w:proofErr w:type="spellStart"/>
      <w:r w:rsidRPr="00F17B9A">
        <w:rPr>
          <w:rStyle w:val="Forte"/>
          <w:rFonts w:asciiTheme="minorHAnsi" w:hAnsiTheme="minorHAnsi" w:cstheme="minorHAnsi"/>
          <w:b w:val="0"/>
          <w:bCs w:val="0"/>
        </w:rPr>
        <w:t>Assistant</w:t>
      </w:r>
      <w:proofErr w:type="spellEnd"/>
      <w:r w:rsidRPr="00F17B9A">
        <w:rPr>
          <w:rStyle w:val="Forte"/>
          <w:rFonts w:asciiTheme="minorHAnsi" w:hAnsiTheme="minorHAnsi" w:cstheme="minorHAnsi"/>
          <w:b w:val="0"/>
          <w:bCs w:val="0"/>
        </w:rPr>
        <w:t>)</w:t>
      </w:r>
      <w:r w:rsidRPr="00F17B9A">
        <w:rPr>
          <w:rFonts w:asciiTheme="minorHAnsi" w:hAnsiTheme="minorHAnsi" w:cstheme="minorHAnsi"/>
        </w:rPr>
        <w:t xml:space="preserve"> [6] como o "oráculo" para gerar as descrições finais. O </w:t>
      </w:r>
      <w:proofErr w:type="spellStart"/>
      <w:r w:rsidRPr="00F17B9A">
        <w:rPr>
          <w:rFonts w:asciiTheme="minorHAnsi" w:hAnsiTheme="minorHAnsi" w:cstheme="minorHAnsi"/>
        </w:rPr>
        <w:t>LLaVA</w:t>
      </w:r>
      <w:proofErr w:type="spellEnd"/>
      <w:r w:rsidRPr="00F17B9A">
        <w:rPr>
          <w:rFonts w:asciiTheme="minorHAnsi" w:hAnsiTheme="minorHAnsi" w:cstheme="minorHAnsi"/>
        </w:rPr>
        <w:t xml:space="preserve"> conecta um </w:t>
      </w:r>
      <w:proofErr w:type="spellStart"/>
      <w:r w:rsidRPr="00F17B9A">
        <w:rPr>
          <w:rFonts w:asciiTheme="minorHAnsi" w:hAnsiTheme="minorHAnsi" w:cstheme="minorHAnsi"/>
        </w:rPr>
        <w:t>encoder</w:t>
      </w:r>
      <w:proofErr w:type="spellEnd"/>
      <w:r w:rsidRPr="00F17B9A">
        <w:rPr>
          <w:rFonts w:asciiTheme="minorHAnsi" w:hAnsiTheme="minorHAnsi" w:cstheme="minorHAnsi"/>
        </w:rPr>
        <w:t xml:space="preserve"> visual (CLIP-</w:t>
      </w:r>
      <w:proofErr w:type="spellStart"/>
      <w:r w:rsidRPr="00F17B9A">
        <w:rPr>
          <w:rFonts w:asciiTheme="minorHAnsi" w:hAnsiTheme="minorHAnsi" w:cstheme="minorHAnsi"/>
        </w:rPr>
        <w:t>ViT</w:t>
      </w:r>
      <w:proofErr w:type="spellEnd"/>
      <w:r w:rsidRPr="00F17B9A">
        <w:rPr>
          <w:rFonts w:asciiTheme="minorHAnsi" w:hAnsiTheme="minorHAnsi" w:cstheme="minorHAnsi"/>
        </w:rPr>
        <w:t>) a um LLM (</w:t>
      </w:r>
      <w:proofErr w:type="spellStart"/>
      <w:r w:rsidRPr="00F17B9A">
        <w:rPr>
          <w:rFonts w:asciiTheme="minorHAnsi" w:hAnsiTheme="minorHAnsi" w:cstheme="minorHAnsi"/>
        </w:rPr>
        <w:t>Vicuna</w:t>
      </w:r>
      <w:proofErr w:type="spellEnd"/>
      <w:r w:rsidRPr="00F17B9A">
        <w:rPr>
          <w:rFonts w:asciiTheme="minorHAnsi" w:hAnsiTheme="minorHAnsi" w:cstheme="minorHAnsi"/>
        </w:rPr>
        <w:t>/</w:t>
      </w:r>
      <w:proofErr w:type="spellStart"/>
      <w:r w:rsidRPr="00F17B9A">
        <w:rPr>
          <w:rFonts w:asciiTheme="minorHAnsi" w:hAnsiTheme="minorHAnsi" w:cstheme="minorHAnsi"/>
        </w:rPr>
        <w:t>Llama</w:t>
      </w:r>
      <w:proofErr w:type="spellEnd"/>
      <w:r w:rsidRPr="00F17B9A">
        <w:rPr>
          <w:rFonts w:asciiTheme="minorHAnsi" w:hAnsiTheme="minorHAnsi" w:cstheme="minorHAnsi"/>
        </w:rPr>
        <w:t>) através de um projetor linear, permitindo que o modelo "converse" sobre imagens.</w:t>
      </w:r>
    </w:p>
    <w:p w14:paraId="24E6DBEE"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4. Base de Dados Utilizada</w:t>
      </w:r>
    </w:p>
    <w:p w14:paraId="47900C55" w14:textId="77777777" w:rsidR="002D547F" w:rsidRPr="00F17B9A" w:rsidRDefault="002D547F" w:rsidP="00C40593">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Diferente de projetos tradicionais que consomem </w:t>
      </w:r>
      <w:proofErr w:type="spellStart"/>
      <w:r w:rsidRPr="00F17B9A">
        <w:rPr>
          <w:rFonts w:eastAsia="Times New Roman" w:cstheme="minorHAnsi"/>
          <w:sz w:val="24"/>
          <w:szCs w:val="24"/>
          <w:lang w:eastAsia="pt-BR"/>
        </w:rPr>
        <w:t>datasets</w:t>
      </w:r>
      <w:proofErr w:type="spellEnd"/>
      <w:r w:rsidRPr="00F17B9A">
        <w:rPr>
          <w:rFonts w:eastAsia="Times New Roman" w:cstheme="minorHAnsi"/>
          <w:sz w:val="24"/>
          <w:szCs w:val="24"/>
          <w:lang w:eastAsia="pt-BR"/>
        </w:rPr>
        <w:t xml:space="preserve"> prontos, este trabalho consistiu na síntese de um novo </w:t>
      </w:r>
      <w:proofErr w:type="spellStart"/>
      <w:r w:rsidRPr="00F17B9A">
        <w:rPr>
          <w:rFonts w:eastAsia="Times New Roman" w:cstheme="minorHAnsi"/>
          <w:sz w:val="24"/>
          <w:szCs w:val="24"/>
          <w:lang w:eastAsia="pt-BR"/>
        </w:rPr>
        <w:t>dataset</w:t>
      </w:r>
      <w:proofErr w:type="spellEnd"/>
      <w:r w:rsidRPr="00F17B9A">
        <w:rPr>
          <w:rFonts w:eastAsia="Times New Roman" w:cstheme="minorHAnsi"/>
          <w:sz w:val="24"/>
          <w:szCs w:val="24"/>
          <w:lang w:eastAsia="pt-BR"/>
        </w:rPr>
        <w:t>.</w:t>
      </w:r>
    </w:p>
    <w:p w14:paraId="6224C04D" w14:textId="65C8ECF4" w:rsidR="00F17B9A" w:rsidRPr="00F17B9A" w:rsidRDefault="002D547F" w:rsidP="00F17B9A">
      <w:pPr>
        <w:numPr>
          <w:ilvl w:val="0"/>
          <w:numId w:val="1"/>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Fonte dos Prompts:</w:t>
      </w:r>
      <w:r w:rsidRPr="00F17B9A">
        <w:rPr>
          <w:rFonts w:eastAsia="Times New Roman" w:cstheme="minorHAnsi"/>
          <w:sz w:val="24"/>
          <w:szCs w:val="24"/>
          <w:lang w:eastAsia="pt-BR"/>
        </w:rPr>
        <w:t xml:space="preserve"> </w:t>
      </w:r>
      <w:r w:rsidR="00F17B9A">
        <w:rPr>
          <w:rFonts w:eastAsia="Times New Roman" w:cstheme="minorHAnsi"/>
          <w:sz w:val="24"/>
          <w:szCs w:val="24"/>
          <w:lang w:eastAsia="pt-BR"/>
        </w:rPr>
        <w:t>Foram utilizados</w:t>
      </w:r>
      <w:r w:rsidRPr="00F17B9A">
        <w:rPr>
          <w:rFonts w:eastAsia="Times New Roman" w:cstheme="minorHAnsi"/>
          <w:sz w:val="24"/>
          <w:szCs w:val="24"/>
          <w:lang w:eastAsia="pt-BR"/>
        </w:rPr>
        <w:t xml:space="preserve"> prompts manuais</w:t>
      </w:r>
      <w:r w:rsidR="00F17B9A">
        <w:rPr>
          <w:rFonts w:eastAsia="Times New Roman" w:cstheme="minorHAnsi"/>
          <w:sz w:val="24"/>
          <w:szCs w:val="24"/>
          <w:lang w:eastAsia="pt-BR"/>
        </w:rPr>
        <w:t xml:space="preserve"> </w:t>
      </w:r>
      <w:r w:rsidRPr="00F17B9A">
        <w:rPr>
          <w:rFonts w:eastAsia="Times New Roman" w:cstheme="minorHAnsi"/>
          <w:sz w:val="24"/>
          <w:szCs w:val="24"/>
          <w:lang w:eastAsia="pt-BR"/>
        </w:rPr>
        <w:t xml:space="preserve">inspirados no </w:t>
      </w:r>
      <w:proofErr w:type="spellStart"/>
      <w:r w:rsidRPr="00F17B9A">
        <w:rPr>
          <w:rFonts w:eastAsia="Times New Roman" w:cstheme="minorHAnsi"/>
          <w:sz w:val="24"/>
          <w:szCs w:val="24"/>
          <w:lang w:eastAsia="pt-BR"/>
        </w:rPr>
        <w:t>dataset</w:t>
      </w:r>
      <w:proofErr w:type="spellEnd"/>
      <w:r w:rsidRPr="00F17B9A">
        <w:rPr>
          <w:rFonts w:eastAsia="Times New Roman" w:cstheme="minorHAnsi"/>
          <w:sz w:val="24"/>
          <w:szCs w:val="24"/>
          <w:lang w:eastAsia="pt-BR"/>
        </w:rPr>
        <w:t xml:space="preserve"> MSCOCO (</w:t>
      </w:r>
      <w:proofErr w:type="spellStart"/>
      <w:r w:rsidRPr="00F17B9A">
        <w:rPr>
          <w:rFonts w:eastAsia="Times New Roman" w:cstheme="minorHAnsi"/>
          <w:sz w:val="24"/>
          <w:szCs w:val="24"/>
          <w:lang w:eastAsia="pt-BR"/>
        </w:rPr>
        <w:t>ex</w:t>
      </w:r>
      <w:proofErr w:type="spellEnd"/>
      <w:r w:rsidRPr="00F17B9A">
        <w:rPr>
          <w:rFonts w:eastAsia="Times New Roman" w:cstheme="minorHAnsi"/>
          <w:sz w:val="24"/>
          <w:szCs w:val="24"/>
          <w:lang w:eastAsia="pt-BR"/>
        </w:rPr>
        <w:t xml:space="preserve">: </w:t>
      </w:r>
      <w:r w:rsidRPr="00F17B9A">
        <w:rPr>
          <w:rFonts w:eastAsia="Times New Roman" w:cstheme="minorHAnsi"/>
          <w:i/>
          <w:iCs/>
          <w:sz w:val="24"/>
          <w:szCs w:val="24"/>
          <w:lang w:eastAsia="pt-BR"/>
        </w:rPr>
        <w:t xml:space="preserve">"A </w:t>
      </w:r>
      <w:proofErr w:type="spellStart"/>
      <w:r w:rsidRPr="00F17B9A">
        <w:rPr>
          <w:rFonts w:eastAsia="Times New Roman" w:cstheme="minorHAnsi"/>
          <w:i/>
          <w:iCs/>
          <w:sz w:val="24"/>
          <w:szCs w:val="24"/>
          <w:lang w:eastAsia="pt-BR"/>
        </w:rPr>
        <w:t>photo</w:t>
      </w:r>
      <w:proofErr w:type="spellEnd"/>
      <w:r w:rsidRPr="00F17B9A">
        <w:rPr>
          <w:rFonts w:eastAsia="Times New Roman" w:cstheme="minorHAnsi"/>
          <w:i/>
          <w:iCs/>
          <w:sz w:val="24"/>
          <w:szCs w:val="24"/>
          <w:lang w:eastAsia="pt-BR"/>
        </w:rPr>
        <w:t xml:space="preserve"> </w:t>
      </w:r>
      <w:proofErr w:type="spellStart"/>
      <w:r w:rsidRPr="00F17B9A">
        <w:rPr>
          <w:rFonts w:eastAsia="Times New Roman" w:cstheme="minorHAnsi"/>
          <w:i/>
          <w:iCs/>
          <w:sz w:val="24"/>
          <w:szCs w:val="24"/>
          <w:lang w:eastAsia="pt-BR"/>
        </w:rPr>
        <w:t>of</w:t>
      </w:r>
      <w:proofErr w:type="spellEnd"/>
      <w:r w:rsidRPr="00F17B9A">
        <w:rPr>
          <w:rFonts w:eastAsia="Times New Roman" w:cstheme="minorHAnsi"/>
          <w:i/>
          <w:iCs/>
          <w:sz w:val="24"/>
          <w:szCs w:val="24"/>
          <w:lang w:eastAsia="pt-BR"/>
        </w:rPr>
        <w:t xml:space="preserve"> a </w:t>
      </w:r>
      <w:proofErr w:type="spellStart"/>
      <w:r w:rsidRPr="00F17B9A">
        <w:rPr>
          <w:rFonts w:eastAsia="Times New Roman" w:cstheme="minorHAnsi"/>
          <w:i/>
          <w:iCs/>
          <w:sz w:val="24"/>
          <w:szCs w:val="24"/>
          <w:lang w:eastAsia="pt-BR"/>
        </w:rPr>
        <w:t>cat</w:t>
      </w:r>
      <w:proofErr w:type="spellEnd"/>
      <w:r w:rsidRPr="00F17B9A">
        <w:rPr>
          <w:rFonts w:eastAsia="Times New Roman" w:cstheme="minorHAnsi"/>
          <w:i/>
          <w:iCs/>
          <w:sz w:val="24"/>
          <w:szCs w:val="24"/>
          <w:lang w:eastAsia="pt-BR"/>
        </w:rPr>
        <w:t xml:space="preserve"> </w:t>
      </w:r>
      <w:proofErr w:type="spellStart"/>
      <w:r w:rsidRPr="00F17B9A">
        <w:rPr>
          <w:rFonts w:eastAsia="Times New Roman" w:cstheme="minorHAnsi"/>
          <w:i/>
          <w:iCs/>
          <w:sz w:val="24"/>
          <w:szCs w:val="24"/>
          <w:lang w:eastAsia="pt-BR"/>
        </w:rPr>
        <w:t>on</w:t>
      </w:r>
      <w:proofErr w:type="spellEnd"/>
      <w:r w:rsidRPr="00F17B9A">
        <w:rPr>
          <w:rFonts w:eastAsia="Times New Roman" w:cstheme="minorHAnsi"/>
          <w:i/>
          <w:iCs/>
          <w:sz w:val="24"/>
          <w:szCs w:val="24"/>
          <w:lang w:eastAsia="pt-BR"/>
        </w:rPr>
        <w:t xml:space="preserve"> a </w:t>
      </w:r>
      <w:proofErr w:type="spellStart"/>
      <w:r w:rsidRPr="00F17B9A">
        <w:rPr>
          <w:rFonts w:eastAsia="Times New Roman" w:cstheme="minorHAnsi"/>
          <w:i/>
          <w:iCs/>
          <w:sz w:val="24"/>
          <w:szCs w:val="24"/>
          <w:lang w:eastAsia="pt-BR"/>
        </w:rPr>
        <w:t>sofa</w:t>
      </w:r>
      <w:proofErr w:type="spellEnd"/>
      <w:r w:rsidRPr="00F17B9A">
        <w:rPr>
          <w:rFonts w:eastAsia="Times New Roman" w:cstheme="minorHAnsi"/>
          <w:i/>
          <w:iCs/>
          <w:sz w:val="24"/>
          <w:szCs w:val="24"/>
          <w:lang w:eastAsia="pt-BR"/>
        </w:rPr>
        <w:t>"</w:t>
      </w:r>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vs</w:t>
      </w:r>
      <w:proofErr w:type="spellEnd"/>
      <w:r w:rsidRPr="00F17B9A">
        <w:rPr>
          <w:rFonts w:eastAsia="Times New Roman" w:cstheme="minorHAnsi"/>
          <w:sz w:val="24"/>
          <w:szCs w:val="24"/>
          <w:lang w:eastAsia="pt-BR"/>
        </w:rPr>
        <w:t xml:space="preserve"> </w:t>
      </w:r>
      <w:r w:rsidRPr="00F17B9A">
        <w:rPr>
          <w:rFonts w:eastAsia="Times New Roman" w:cstheme="minorHAnsi"/>
          <w:i/>
          <w:iCs/>
          <w:sz w:val="24"/>
          <w:szCs w:val="24"/>
          <w:lang w:eastAsia="pt-BR"/>
        </w:rPr>
        <w:t xml:space="preserve">"A </w:t>
      </w:r>
      <w:proofErr w:type="spellStart"/>
      <w:r w:rsidRPr="00F17B9A">
        <w:rPr>
          <w:rFonts w:eastAsia="Times New Roman" w:cstheme="minorHAnsi"/>
          <w:i/>
          <w:iCs/>
          <w:sz w:val="24"/>
          <w:szCs w:val="24"/>
          <w:lang w:eastAsia="pt-BR"/>
        </w:rPr>
        <w:t>photo</w:t>
      </w:r>
      <w:proofErr w:type="spellEnd"/>
      <w:r w:rsidRPr="00F17B9A">
        <w:rPr>
          <w:rFonts w:eastAsia="Times New Roman" w:cstheme="minorHAnsi"/>
          <w:i/>
          <w:iCs/>
          <w:sz w:val="24"/>
          <w:szCs w:val="24"/>
          <w:lang w:eastAsia="pt-BR"/>
        </w:rPr>
        <w:t xml:space="preserve"> </w:t>
      </w:r>
      <w:proofErr w:type="spellStart"/>
      <w:r w:rsidRPr="00F17B9A">
        <w:rPr>
          <w:rFonts w:eastAsia="Times New Roman" w:cstheme="minorHAnsi"/>
          <w:i/>
          <w:iCs/>
          <w:sz w:val="24"/>
          <w:szCs w:val="24"/>
          <w:lang w:eastAsia="pt-BR"/>
        </w:rPr>
        <w:t>of</w:t>
      </w:r>
      <w:proofErr w:type="spellEnd"/>
      <w:r w:rsidRPr="00F17B9A">
        <w:rPr>
          <w:rFonts w:eastAsia="Times New Roman" w:cstheme="minorHAnsi"/>
          <w:i/>
          <w:iCs/>
          <w:sz w:val="24"/>
          <w:szCs w:val="24"/>
          <w:lang w:eastAsia="pt-BR"/>
        </w:rPr>
        <w:t xml:space="preserve"> a dog </w:t>
      </w:r>
      <w:proofErr w:type="spellStart"/>
      <w:r w:rsidRPr="00F17B9A">
        <w:rPr>
          <w:rFonts w:eastAsia="Times New Roman" w:cstheme="minorHAnsi"/>
          <w:i/>
          <w:iCs/>
          <w:sz w:val="24"/>
          <w:szCs w:val="24"/>
          <w:lang w:eastAsia="pt-BR"/>
        </w:rPr>
        <w:t>on</w:t>
      </w:r>
      <w:proofErr w:type="spellEnd"/>
      <w:r w:rsidRPr="00F17B9A">
        <w:rPr>
          <w:rFonts w:eastAsia="Times New Roman" w:cstheme="minorHAnsi"/>
          <w:i/>
          <w:iCs/>
          <w:sz w:val="24"/>
          <w:szCs w:val="24"/>
          <w:lang w:eastAsia="pt-BR"/>
        </w:rPr>
        <w:t xml:space="preserve"> a </w:t>
      </w:r>
      <w:proofErr w:type="spellStart"/>
      <w:r w:rsidRPr="00F17B9A">
        <w:rPr>
          <w:rFonts w:eastAsia="Times New Roman" w:cstheme="minorHAnsi"/>
          <w:i/>
          <w:iCs/>
          <w:sz w:val="24"/>
          <w:szCs w:val="24"/>
          <w:lang w:eastAsia="pt-BR"/>
        </w:rPr>
        <w:t>sofa</w:t>
      </w:r>
      <w:proofErr w:type="spellEnd"/>
      <w:r w:rsidRPr="00F17B9A">
        <w:rPr>
          <w:rFonts w:eastAsia="Times New Roman" w:cstheme="minorHAnsi"/>
          <w:i/>
          <w:iCs/>
          <w:sz w:val="24"/>
          <w:szCs w:val="24"/>
          <w:lang w:eastAsia="pt-BR"/>
        </w:rPr>
        <w:t>"</w:t>
      </w:r>
      <w:r w:rsidRPr="00F17B9A">
        <w:rPr>
          <w:rFonts w:eastAsia="Times New Roman" w:cstheme="minorHAnsi"/>
          <w:sz w:val="24"/>
          <w:szCs w:val="24"/>
          <w:lang w:eastAsia="pt-BR"/>
        </w:rPr>
        <w:t>).</w:t>
      </w:r>
    </w:p>
    <w:p w14:paraId="3C121580" w14:textId="77777777" w:rsidR="002D547F" w:rsidRPr="00F17B9A" w:rsidRDefault="002D547F" w:rsidP="00C40593">
      <w:pPr>
        <w:numPr>
          <w:ilvl w:val="0"/>
          <w:numId w:val="1"/>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Dados Gerados:</w:t>
      </w:r>
      <w:r w:rsidRPr="00F17B9A">
        <w:rPr>
          <w:rFonts w:eastAsia="Times New Roman" w:cstheme="minorHAnsi"/>
          <w:sz w:val="24"/>
          <w:szCs w:val="24"/>
          <w:lang w:eastAsia="pt-BR"/>
        </w:rPr>
        <w:t xml:space="preserve"> O artefato final do projeto é o </w:t>
      </w:r>
      <w:proofErr w:type="spellStart"/>
      <w:r w:rsidRPr="00F17B9A">
        <w:rPr>
          <w:rFonts w:eastAsia="Times New Roman" w:cstheme="minorHAnsi"/>
          <w:sz w:val="24"/>
          <w:szCs w:val="24"/>
          <w:lang w:eastAsia="pt-BR"/>
        </w:rPr>
        <w:t>Dataset</w:t>
      </w:r>
      <w:proofErr w:type="spellEnd"/>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Img-Diff</w:t>
      </w:r>
      <w:proofErr w:type="spellEnd"/>
      <w:r w:rsidRPr="00F17B9A">
        <w:rPr>
          <w:rFonts w:eastAsia="Times New Roman" w:cstheme="minorHAnsi"/>
          <w:sz w:val="24"/>
          <w:szCs w:val="24"/>
          <w:lang w:eastAsia="pt-BR"/>
        </w:rPr>
        <w:t xml:space="preserve"> Reproduzido, composto por:</w:t>
      </w:r>
    </w:p>
    <w:p w14:paraId="1CCFA140" w14:textId="77777777" w:rsidR="002D547F" w:rsidRPr="00F17B9A" w:rsidRDefault="002D547F" w:rsidP="00C40593">
      <w:pPr>
        <w:numPr>
          <w:ilvl w:val="1"/>
          <w:numId w:val="1"/>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Pares de imagens RGB (resolução 1024x1024 geradas pelo SDXL).</w:t>
      </w:r>
    </w:p>
    <w:p w14:paraId="6469CE3E" w14:textId="77777777" w:rsidR="002D547F" w:rsidRPr="00F17B9A" w:rsidRDefault="002D547F" w:rsidP="00C40593">
      <w:pPr>
        <w:numPr>
          <w:ilvl w:val="1"/>
          <w:numId w:val="1"/>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Arquivos JSON contendo: </w:t>
      </w:r>
      <w:proofErr w:type="spellStart"/>
      <w:r w:rsidRPr="00F17B9A">
        <w:rPr>
          <w:rFonts w:eastAsia="Times New Roman" w:cstheme="minorHAnsi"/>
          <w:sz w:val="24"/>
          <w:szCs w:val="24"/>
          <w:lang w:eastAsia="pt-BR"/>
        </w:rPr>
        <w:t>bounding</w:t>
      </w:r>
      <w:proofErr w:type="spellEnd"/>
      <w:r w:rsidRPr="00F17B9A">
        <w:rPr>
          <w:rFonts w:eastAsia="Times New Roman" w:cstheme="minorHAnsi"/>
          <w:sz w:val="24"/>
          <w:szCs w:val="24"/>
          <w:lang w:eastAsia="pt-BR"/>
        </w:rPr>
        <w:t xml:space="preserve"> boxes normalizadas, legendas individuais e a cadeia de raciocínio (</w:t>
      </w:r>
      <w:r w:rsidRPr="00F17B9A">
        <w:rPr>
          <w:rFonts w:eastAsia="Times New Roman" w:cstheme="minorHAnsi"/>
          <w:i/>
          <w:iCs/>
          <w:sz w:val="24"/>
          <w:szCs w:val="24"/>
          <w:lang w:eastAsia="pt-BR"/>
        </w:rPr>
        <w:t>Chain-</w:t>
      </w:r>
      <w:proofErr w:type="spellStart"/>
      <w:r w:rsidRPr="00F17B9A">
        <w:rPr>
          <w:rFonts w:eastAsia="Times New Roman" w:cstheme="minorHAnsi"/>
          <w:i/>
          <w:iCs/>
          <w:sz w:val="24"/>
          <w:szCs w:val="24"/>
          <w:lang w:eastAsia="pt-BR"/>
        </w:rPr>
        <w:t>of</w:t>
      </w:r>
      <w:proofErr w:type="spellEnd"/>
      <w:r w:rsidRPr="00F17B9A">
        <w:rPr>
          <w:rFonts w:eastAsia="Times New Roman" w:cstheme="minorHAnsi"/>
          <w:i/>
          <w:iCs/>
          <w:sz w:val="24"/>
          <w:szCs w:val="24"/>
          <w:lang w:eastAsia="pt-BR"/>
        </w:rPr>
        <w:t>-</w:t>
      </w:r>
      <w:proofErr w:type="spellStart"/>
      <w:r w:rsidRPr="00F17B9A">
        <w:rPr>
          <w:rFonts w:eastAsia="Times New Roman" w:cstheme="minorHAnsi"/>
          <w:i/>
          <w:iCs/>
          <w:sz w:val="24"/>
          <w:szCs w:val="24"/>
          <w:lang w:eastAsia="pt-BR"/>
        </w:rPr>
        <w:t>Thought</w:t>
      </w:r>
      <w:proofErr w:type="spellEnd"/>
      <w:r w:rsidRPr="00F17B9A">
        <w:rPr>
          <w:rFonts w:eastAsia="Times New Roman" w:cstheme="minorHAnsi"/>
          <w:sz w:val="24"/>
          <w:szCs w:val="24"/>
          <w:lang w:eastAsia="pt-BR"/>
        </w:rPr>
        <w:t>) da diferença.</w:t>
      </w:r>
    </w:p>
    <w:p w14:paraId="4A1A10FE"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5. Arquiteturas e Técnicas Implementadas</w:t>
      </w:r>
    </w:p>
    <w:p w14:paraId="650AAC66" w14:textId="460BA96C" w:rsidR="002D547F"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O pipeline de reprodução foi desenvolvido em Python</w:t>
      </w:r>
      <w:r w:rsidR="00F17B9A">
        <w:rPr>
          <w:rFonts w:eastAsia="Times New Roman" w:cstheme="minorHAnsi"/>
          <w:sz w:val="24"/>
          <w:szCs w:val="24"/>
          <w:lang w:eastAsia="pt-BR"/>
        </w:rPr>
        <w:t xml:space="preserve"> </w:t>
      </w:r>
      <w:r w:rsidRPr="00F17B9A">
        <w:rPr>
          <w:rFonts w:eastAsia="Times New Roman" w:cstheme="minorHAnsi"/>
          <w:sz w:val="24"/>
          <w:szCs w:val="24"/>
          <w:lang w:eastAsia="pt-BR"/>
        </w:rPr>
        <w:t>e dividido em três módulos arquiteturais</w:t>
      </w:r>
      <w:r w:rsidR="00E33BD9">
        <w:rPr>
          <w:rFonts w:eastAsia="Times New Roman" w:cstheme="minorHAnsi"/>
          <w:sz w:val="24"/>
          <w:szCs w:val="24"/>
          <w:lang w:eastAsia="pt-BR"/>
        </w:rPr>
        <w:t xml:space="preserve"> de acordo com o diagrama esquemático da Figura 1</w:t>
      </w:r>
      <w:r w:rsidRPr="00F17B9A">
        <w:rPr>
          <w:rFonts w:eastAsia="Times New Roman" w:cstheme="minorHAnsi"/>
          <w:sz w:val="24"/>
          <w:szCs w:val="24"/>
          <w:lang w:eastAsia="pt-BR"/>
        </w:rPr>
        <w:t>:</w:t>
      </w:r>
    </w:p>
    <w:p w14:paraId="486F6096" w14:textId="70C17870" w:rsidR="00E33BD9" w:rsidRDefault="00E33BD9" w:rsidP="002D547F">
      <w:pPr>
        <w:spacing w:before="100" w:beforeAutospacing="1" w:after="100" w:afterAutospacing="1" w:line="240" w:lineRule="auto"/>
        <w:rPr>
          <w:rFonts w:eastAsia="Times New Roman" w:cstheme="minorHAnsi"/>
          <w:sz w:val="24"/>
          <w:szCs w:val="24"/>
          <w:lang w:eastAsia="pt-BR"/>
        </w:rPr>
      </w:pPr>
      <w:r>
        <w:rPr>
          <w:rFonts w:eastAsia="Times New Roman" w:cstheme="minorHAnsi"/>
          <w:noProof/>
          <w:sz w:val="24"/>
          <w:szCs w:val="24"/>
          <w:lang w:eastAsia="pt-BR"/>
        </w:rPr>
        <w:drawing>
          <wp:inline distT="0" distB="0" distL="0" distR="0" wp14:anchorId="036242BD" wp14:editId="04E3BE18">
            <wp:extent cx="5398770" cy="2258060"/>
            <wp:effectExtent l="0" t="0" r="0" b="889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8770" cy="2258060"/>
                    </a:xfrm>
                    <a:prstGeom prst="rect">
                      <a:avLst/>
                    </a:prstGeom>
                    <a:noFill/>
                    <a:ln>
                      <a:noFill/>
                    </a:ln>
                  </pic:spPr>
                </pic:pic>
              </a:graphicData>
            </a:graphic>
          </wp:inline>
        </w:drawing>
      </w:r>
    </w:p>
    <w:p w14:paraId="496F83DF" w14:textId="3EC9B912" w:rsidR="00E33BD9" w:rsidRPr="00F17B9A" w:rsidRDefault="00E33BD9" w:rsidP="00E33BD9">
      <w:pPr>
        <w:spacing w:before="100" w:beforeAutospacing="1" w:after="100" w:afterAutospacing="1" w:line="240" w:lineRule="auto"/>
        <w:jc w:val="center"/>
        <w:rPr>
          <w:rFonts w:eastAsia="Times New Roman" w:cstheme="minorHAnsi"/>
          <w:sz w:val="24"/>
          <w:szCs w:val="24"/>
          <w:lang w:eastAsia="pt-BR"/>
        </w:rPr>
      </w:pPr>
      <w:r w:rsidRPr="00F17B9A">
        <w:rPr>
          <w:rFonts w:eastAsia="Times New Roman" w:cstheme="minorHAnsi"/>
          <w:i/>
          <w:iCs/>
          <w:sz w:val="24"/>
          <w:szCs w:val="24"/>
          <w:lang w:eastAsia="pt-BR"/>
        </w:rPr>
        <w:t>Figura</w:t>
      </w:r>
      <w:r>
        <w:rPr>
          <w:rFonts w:eastAsia="Times New Roman" w:cstheme="minorHAnsi"/>
          <w:i/>
          <w:iCs/>
          <w:sz w:val="24"/>
          <w:szCs w:val="24"/>
          <w:lang w:eastAsia="pt-BR"/>
        </w:rPr>
        <w:t xml:space="preserve"> 1</w:t>
      </w:r>
      <w:r w:rsidRPr="00F17B9A">
        <w:rPr>
          <w:rFonts w:eastAsia="Times New Roman" w:cstheme="minorHAnsi"/>
          <w:i/>
          <w:iCs/>
          <w:sz w:val="24"/>
          <w:szCs w:val="24"/>
          <w:lang w:eastAsia="pt-BR"/>
        </w:rPr>
        <w:t xml:space="preserve">: </w:t>
      </w:r>
      <w:r>
        <w:rPr>
          <w:rFonts w:eastAsia="Times New Roman" w:cstheme="minorHAnsi"/>
          <w:i/>
          <w:iCs/>
          <w:sz w:val="24"/>
          <w:szCs w:val="24"/>
          <w:lang w:eastAsia="pt-BR"/>
        </w:rPr>
        <w:t>Diagrama Arquitetural da solução</w:t>
      </w:r>
      <w:r w:rsidRPr="00F17B9A">
        <w:rPr>
          <w:rFonts w:eastAsia="Times New Roman" w:cstheme="minorHAnsi"/>
          <w:i/>
          <w:iCs/>
          <w:sz w:val="24"/>
          <w:szCs w:val="24"/>
          <w:lang w:eastAsia="pt-BR"/>
        </w:rPr>
        <w:t>.</w:t>
      </w:r>
    </w:p>
    <w:p w14:paraId="4936555A" w14:textId="77777777" w:rsidR="00E33BD9" w:rsidRPr="00E33BD9" w:rsidRDefault="00E33BD9" w:rsidP="002D547F">
      <w:pPr>
        <w:spacing w:before="100" w:beforeAutospacing="1" w:after="100" w:afterAutospacing="1" w:line="240" w:lineRule="auto"/>
        <w:rPr>
          <w:rFonts w:eastAsia="Times New Roman" w:cstheme="minorHAnsi"/>
          <w:sz w:val="20"/>
          <w:szCs w:val="20"/>
          <w:lang w:eastAsia="pt-BR"/>
        </w:rPr>
      </w:pPr>
    </w:p>
    <w:p w14:paraId="6584B3DF"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lastRenderedPageBreak/>
        <w:t xml:space="preserve">Módulo A: </w:t>
      </w:r>
      <w:proofErr w:type="spellStart"/>
      <w:r w:rsidRPr="00F17B9A">
        <w:rPr>
          <w:rFonts w:eastAsia="Times New Roman" w:cstheme="minorHAnsi"/>
          <w:b/>
          <w:bCs/>
          <w:sz w:val="27"/>
          <w:szCs w:val="27"/>
          <w:lang w:eastAsia="pt-BR"/>
        </w:rPr>
        <w:t>Image</w:t>
      </w:r>
      <w:proofErr w:type="spellEnd"/>
      <w:r w:rsidRPr="00F17B9A">
        <w:rPr>
          <w:rFonts w:eastAsia="Times New Roman" w:cstheme="minorHAnsi"/>
          <w:b/>
          <w:bCs/>
          <w:sz w:val="27"/>
          <w:szCs w:val="27"/>
          <w:lang w:eastAsia="pt-BR"/>
        </w:rPr>
        <w:t xml:space="preserve"> </w:t>
      </w:r>
      <w:proofErr w:type="spellStart"/>
      <w:r w:rsidRPr="00F17B9A">
        <w:rPr>
          <w:rFonts w:eastAsia="Times New Roman" w:cstheme="minorHAnsi"/>
          <w:b/>
          <w:bCs/>
          <w:sz w:val="27"/>
          <w:szCs w:val="27"/>
          <w:lang w:eastAsia="pt-BR"/>
        </w:rPr>
        <w:t>Pairs</w:t>
      </w:r>
      <w:proofErr w:type="spellEnd"/>
      <w:r w:rsidRPr="00F17B9A">
        <w:rPr>
          <w:rFonts w:eastAsia="Times New Roman" w:cstheme="minorHAnsi"/>
          <w:b/>
          <w:bCs/>
          <w:sz w:val="27"/>
          <w:szCs w:val="27"/>
          <w:lang w:eastAsia="pt-BR"/>
        </w:rPr>
        <w:t xml:space="preserve"> Generation (Síntese)</w:t>
      </w:r>
    </w:p>
    <w:p w14:paraId="2EF564A7" w14:textId="1004E829" w:rsidR="002D547F" w:rsidRPr="00F17B9A" w:rsidRDefault="00F17B9A" w:rsidP="002D547F">
      <w:pPr>
        <w:spacing w:before="100" w:beforeAutospacing="1" w:after="100" w:afterAutospacing="1" w:line="240" w:lineRule="auto"/>
        <w:rPr>
          <w:rFonts w:eastAsia="Times New Roman" w:cstheme="minorHAnsi"/>
          <w:sz w:val="24"/>
          <w:szCs w:val="24"/>
          <w:lang w:eastAsia="pt-BR"/>
        </w:rPr>
      </w:pPr>
      <w:r>
        <w:rPr>
          <w:rFonts w:eastAsia="Times New Roman" w:cstheme="minorHAnsi"/>
          <w:sz w:val="24"/>
          <w:szCs w:val="24"/>
          <w:lang w:eastAsia="pt-BR"/>
        </w:rPr>
        <w:t>Foi implementado</w:t>
      </w:r>
      <w:r w:rsidR="002D547F" w:rsidRPr="00F17B9A">
        <w:rPr>
          <w:rFonts w:eastAsia="Times New Roman" w:cstheme="minorHAnsi"/>
          <w:sz w:val="24"/>
          <w:szCs w:val="24"/>
          <w:lang w:eastAsia="pt-BR"/>
        </w:rPr>
        <w:t xml:space="preserve"> um script utilizando a biblioteca </w:t>
      </w:r>
      <w:proofErr w:type="spellStart"/>
      <w:r w:rsidR="002D547F" w:rsidRPr="00F17B9A">
        <w:rPr>
          <w:rFonts w:eastAsia="Times New Roman" w:cstheme="minorHAnsi"/>
          <w:sz w:val="24"/>
          <w:szCs w:val="24"/>
          <w:lang w:eastAsia="pt-BR"/>
        </w:rPr>
        <w:t>diffusers</w:t>
      </w:r>
      <w:proofErr w:type="spellEnd"/>
      <w:r w:rsidR="002D547F" w:rsidRPr="00F17B9A">
        <w:rPr>
          <w:rFonts w:eastAsia="Times New Roman" w:cstheme="minorHAnsi"/>
          <w:sz w:val="24"/>
          <w:szCs w:val="24"/>
          <w:lang w:eastAsia="pt-BR"/>
        </w:rPr>
        <w:t>.</w:t>
      </w:r>
    </w:p>
    <w:p w14:paraId="17233110" w14:textId="77777777" w:rsidR="002D547F" w:rsidRPr="00F17B9A" w:rsidRDefault="002D547F" w:rsidP="002D547F">
      <w:pPr>
        <w:numPr>
          <w:ilvl w:val="0"/>
          <w:numId w:val="2"/>
        </w:numPr>
        <w:spacing w:before="100" w:beforeAutospacing="1" w:after="100" w:afterAutospacing="1" w:line="240" w:lineRule="auto"/>
        <w:rPr>
          <w:rFonts w:eastAsia="Times New Roman" w:cstheme="minorHAnsi"/>
          <w:sz w:val="24"/>
          <w:szCs w:val="24"/>
          <w:lang w:val="en-US" w:eastAsia="pt-BR"/>
        </w:rPr>
      </w:pPr>
      <w:proofErr w:type="spellStart"/>
      <w:r w:rsidRPr="00F17B9A">
        <w:rPr>
          <w:rFonts w:eastAsia="Times New Roman" w:cstheme="minorHAnsi"/>
          <w:b/>
          <w:bCs/>
          <w:sz w:val="24"/>
          <w:szCs w:val="24"/>
          <w:lang w:val="en-US" w:eastAsia="pt-BR"/>
        </w:rPr>
        <w:t>Modelo</w:t>
      </w:r>
      <w:proofErr w:type="spellEnd"/>
      <w:r w:rsidRPr="00F17B9A">
        <w:rPr>
          <w:rFonts w:eastAsia="Times New Roman" w:cstheme="minorHAnsi"/>
          <w:b/>
          <w:bCs/>
          <w:sz w:val="24"/>
          <w:szCs w:val="24"/>
          <w:lang w:val="en-US" w:eastAsia="pt-BR"/>
        </w:rPr>
        <w:t>:</w:t>
      </w:r>
      <w:r w:rsidRPr="00F17B9A">
        <w:rPr>
          <w:rFonts w:eastAsia="Times New Roman" w:cstheme="minorHAnsi"/>
          <w:sz w:val="24"/>
          <w:szCs w:val="24"/>
          <w:lang w:val="en-US" w:eastAsia="pt-BR"/>
        </w:rPr>
        <w:t xml:space="preserve"> </w:t>
      </w:r>
      <w:proofErr w:type="spellStart"/>
      <w:r w:rsidRPr="00F17B9A">
        <w:rPr>
          <w:rFonts w:eastAsia="Times New Roman" w:cstheme="minorHAnsi"/>
          <w:sz w:val="24"/>
          <w:szCs w:val="24"/>
          <w:lang w:val="en-US" w:eastAsia="pt-BR"/>
        </w:rPr>
        <w:t>stabilityai</w:t>
      </w:r>
      <w:proofErr w:type="spellEnd"/>
      <w:r w:rsidRPr="00F17B9A">
        <w:rPr>
          <w:rFonts w:eastAsia="Times New Roman" w:cstheme="minorHAnsi"/>
          <w:sz w:val="24"/>
          <w:szCs w:val="24"/>
          <w:lang w:val="en-US" w:eastAsia="pt-BR"/>
        </w:rPr>
        <w:t>/stable-diffusion-xl-base-1.0.</w:t>
      </w:r>
    </w:p>
    <w:p w14:paraId="3C1DF6D9" w14:textId="591621D5" w:rsidR="002D547F" w:rsidRPr="00F17B9A" w:rsidRDefault="002D547F" w:rsidP="002D547F">
      <w:pPr>
        <w:numPr>
          <w:ilvl w:val="0"/>
          <w:numId w:val="2"/>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Técnica:</w:t>
      </w:r>
      <w:r w:rsidRPr="00F17B9A">
        <w:rPr>
          <w:rFonts w:eastAsia="Times New Roman" w:cstheme="minorHAnsi"/>
          <w:sz w:val="24"/>
          <w:szCs w:val="24"/>
          <w:lang w:eastAsia="pt-BR"/>
        </w:rPr>
        <w:t xml:space="preserve"> Substituição de substantivos no prompt e congelamento do gerador de ruído</w:t>
      </w:r>
      <w:r w:rsidR="00F17B9A">
        <w:rPr>
          <w:rFonts w:eastAsia="Times New Roman" w:cstheme="minorHAnsi"/>
          <w:sz w:val="24"/>
          <w:szCs w:val="24"/>
          <w:lang w:eastAsia="pt-BR"/>
        </w:rPr>
        <w:t xml:space="preserve"> (</w:t>
      </w:r>
      <w:proofErr w:type="spellStart"/>
      <w:r w:rsidR="00F17B9A">
        <w:rPr>
          <w:rFonts w:eastAsia="Times New Roman" w:cstheme="minorHAnsi"/>
          <w:sz w:val="24"/>
          <w:szCs w:val="24"/>
          <w:lang w:eastAsia="pt-BR"/>
        </w:rPr>
        <w:t>seed</w:t>
      </w:r>
      <w:proofErr w:type="spellEnd"/>
      <w:r w:rsidR="00F17B9A">
        <w:rPr>
          <w:rFonts w:eastAsia="Times New Roman" w:cstheme="minorHAnsi"/>
          <w:sz w:val="24"/>
          <w:szCs w:val="24"/>
          <w:lang w:eastAsia="pt-BR"/>
        </w:rPr>
        <w:t xml:space="preserve">). </w:t>
      </w:r>
      <w:r w:rsidRPr="00F17B9A">
        <w:rPr>
          <w:rFonts w:eastAsia="Times New Roman" w:cstheme="minorHAnsi"/>
          <w:sz w:val="24"/>
          <w:szCs w:val="24"/>
          <w:lang w:eastAsia="pt-BR"/>
        </w:rPr>
        <w:t xml:space="preserve">Isso garante que o fundo </w:t>
      </w:r>
      <w:r w:rsidR="00F17B9A">
        <w:rPr>
          <w:rFonts w:eastAsia="Times New Roman" w:cstheme="minorHAnsi"/>
          <w:sz w:val="24"/>
          <w:szCs w:val="24"/>
          <w:lang w:eastAsia="pt-BR"/>
        </w:rPr>
        <w:t xml:space="preserve">da imagem </w:t>
      </w:r>
      <w:r w:rsidRPr="00F17B9A">
        <w:rPr>
          <w:rFonts w:eastAsia="Times New Roman" w:cstheme="minorHAnsi"/>
          <w:sz w:val="24"/>
          <w:szCs w:val="24"/>
          <w:lang w:eastAsia="pt-BR"/>
        </w:rPr>
        <w:t>e a composição global da cena permaneçam estatisticamente idênticos, alterando apenas o objeto alvo da atenção do modelo.</w:t>
      </w:r>
    </w:p>
    <w:p w14:paraId="6493B9F9"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 xml:space="preserve">Módulo B: </w:t>
      </w:r>
      <w:proofErr w:type="spellStart"/>
      <w:r w:rsidRPr="00F17B9A">
        <w:rPr>
          <w:rFonts w:eastAsia="Times New Roman" w:cstheme="minorHAnsi"/>
          <w:b/>
          <w:bCs/>
          <w:sz w:val="27"/>
          <w:szCs w:val="27"/>
          <w:lang w:eastAsia="pt-BR"/>
        </w:rPr>
        <w:t>Difference</w:t>
      </w:r>
      <w:proofErr w:type="spellEnd"/>
      <w:r w:rsidRPr="00F17B9A">
        <w:rPr>
          <w:rFonts w:eastAsia="Times New Roman" w:cstheme="minorHAnsi"/>
          <w:b/>
          <w:bCs/>
          <w:sz w:val="27"/>
          <w:szCs w:val="27"/>
          <w:lang w:eastAsia="pt-BR"/>
        </w:rPr>
        <w:t xml:space="preserve"> Area </w:t>
      </w:r>
      <w:proofErr w:type="spellStart"/>
      <w:r w:rsidRPr="00F17B9A">
        <w:rPr>
          <w:rFonts w:eastAsia="Times New Roman" w:cstheme="minorHAnsi"/>
          <w:b/>
          <w:bCs/>
          <w:sz w:val="27"/>
          <w:szCs w:val="27"/>
          <w:lang w:eastAsia="pt-BR"/>
        </w:rPr>
        <w:t>Generator</w:t>
      </w:r>
      <w:proofErr w:type="spellEnd"/>
      <w:r w:rsidRPr="00F17B9A">
        <w:rPr>
          <w:rFonts w:eastAsia="Times New Roman" w:cstheme="minorHAnsi"/>
          <w:b/>
          <w:bCs/>
          <w:sz w:val="27"/>
          <w:szCs w:val="27"/>
          <w:lang w:eastAsia="pt-BR"/>
        </w:rPr>
        <w:t xml:space="preserve"> (Detecção)</w:t>
      </w:r>
    </w:p>
    <w:p w14:paraId="125268D1" w14:textId="77777777"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Este módulo automatiza a "anotação" da diferença.</w:t>
      </w:r>
    </w:p>
    <w:p w14:paraId="7E8BC7DA" w14:textId="43C05347" w:rsidR="002D547F" w:rsidRPr="00F17B9A" w:rsidRDefault="002D547F" w:rsidP="002D547F">
      <w:pPr>
        <w:numPr>
          <w:ilvl w:val="0"/>
          <w:numId w:val="3"/>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Segmentação:</w:t>
      </w:r>
      <w:r w:rsidRPr="00F17B9A">
        <w:rPr>
          <w:rFonts w:eastAsia="Times New Roman" w:cstheme="minorHAnsi"/>
          <w:sz w:val="24"/>
          <w:szCs w:val="24"/>
          <w:lang w:eastAsia="pt-BR"/>
        </w:rPr>
        <w:t xml:space="preserve"> </w:t>
      </w:r>
      <w:r w:rsidR="00F17B9A">
        <w:rPr>
          <w:rFonts w:eastAsia="Times New Roman" w:cstheme="minorHAnsi"/>
          <w:sz w:val="24"/>
          <w:szCs w:val="24"/>
          <w:lang w:eastAsia="pt-BR"/>
        </w:rPr>
        <w:t>Foi utilizado</w:t>
      </w:r>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Ultralytics</w:t>
      </w:r>
      <w:proofErr w:type="spellEnd"/>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FastSAM</w:t>
      </w:r>
      <w:proofErr w:type="spellEnd"/>
      <w:r w:rsidRPr="00F17B9A">
        <w:rPr>
          <w:rFonts w:eastAsia="Times New Roman" w:cstheme="minorHAnsi"/>
          <w:sz w:val="24"/>
          <w:szCs w:val="24"/>
          <w:lang w:eastAsia="pt-BR"/>
        </w:rPr>
        <w:t>-x. O modelo varre a imagem original gerando máscaras para todos os objetos.</w:t>
      </w:r>
    </w:p>
    <w:p w14:paraId="537F03A9" w14:textId="0993019C" w:rsidR="002D547F" w:rsidRPr="00F17B9A" w:rsidRDefault="002D547F" w:rsidP="002D547F">
      <w:pPr>
        <w:numPr>
          <w:ilvl w:val="0"/>
          <w:numId w:val="3"/>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Comparação Vetorial:</w:t>
      </w:r>
      <w:r w:rsidRPr="00F17B9A">
        <w:rPr>
          <w:rFonts w:eastAsia="Times New Roman" w:cstheme="minorHAnsi"/>
          <w:sz w:val="24"/>
          <w:szCs w:val="24"/>
          <w:lang w:eastAsia="pt-BR"/>
        </w:rPr>
        <w:t xml:space="preserve"> Para cada máscara, realiza</w:t>
      </w:r>
      <w:r w:rsidR="00F17B9A">
        <w:rPr>
          <w:rFonts w:eastAsia="Times New Roman" w:cstheme="minorHAnsi"/>
          <w:sz w:val="24"/>
          <w:szCs w:val="24"/>
          <w:lang w:eastAsia="pt-BR"/>
        </w:rPr>
        <w:t>-se</w:t>
      </w:r>
      <w:r w:rsidRPr="00F17B9A">
        <w:rPr>
          <w:rFonts w:eastAsia="Times New Roman" w:cstheme="minorHAnsi"/>
          <w:sz w:val="24"/>
          <w:szCs w:val="24"/>
          <w:lang w:eastAsia="pt-BR"/>
        </w:rPr>
        <w:t xml:space="preserve"> um </w:t>
      </w:r>
      <w:proofErr w:type="spellStart"/>
      <w:r w:rsidRPr="00F17B9A">
        <w:rPr>
          <w:rFonts w:eastAsia="Times New Roman" w:cstheme="minorHAnsi"/>
          <w:i/>
          <w:iCs/>
          <w:sz w:val="24"/>
          <w:szCs w:val="24"/>
          <w:lang w:eastAsia="pt-BR"/>
        </w:rPr>
        <w:t>crop</w:t>
      </w:r>
      <w:proofErr w:type="spellEnd"/>
      <w:r w:rsidRPr="00F17B9A">
        <w:rPr>
          <w:rFonts w:eastAsia="Times New Roman" w:cstheme="minorHAnsi"/>
          <w:sz w:val="24"/>
          <w:szCs w:val="24"/>
          <w:lang w:eastAsia="pt-BR"/>
        </w:rPr>
        <w:t xml:space="preserve"> na Imagem A e na Imagem B. </w:t>
      </w:r>
      <w:r w:rsidR="00F17B9A">
        <w:rPr>
          <w:rFonts w:eastAsia="Times New Roman" w:cstheme="minorHAnsi"/>
          <w:sz w:val="24"/>
          <w:szCs w:val="24"/>
          <w:lang w:eastAsia="pt-BR"/>
        </w:rPr>
        <w:t>Posteriormente, são extraídos os</w:t>
      </w:r>
      <w:r w:rsidRPr="00F17B9A">
        <w:rPr>
          <w:rFonts w:eastAsia="Times New Roman" w:cstheme="minorHAnsi"/>
          <w:sz w:val="24"/>
          <w:szCs w:val="24"/>
          <w:lang w:eastAsia="pt-BR"/>
        </w:rPr>
        <w:t xml:space="preserve"> vetores de características com </w:t>
      </w:r>
      <w:proofErr w:type="spellStart"/>
      <w:r w:rsidRPr="00F17B9A">
        <w:rPr>
          <w:rFonts w:eastAsia="Times New Roman" w:cstheme="minorHAnsi"/>
          <w:sz w:val="24"/>
          <w:szCs w:val="24"/>
          <w:lang w:eastAsia="pt-BR"/>
        </w:rPr>
        <w:t>ViT</w:t>
      </w:r>
      <w:proofErr w:type="spellEnd"/>
      <w:r w:rsidRPr="00F17B9A">
        <w:rPr>
          <w:rFonts w:eastAsia="Times New Roman" w:cstheme="minorHAnsi"/>
          <w:sz w:val="24"/>
          <w:szCs w:val="24"/>
          <w:lang w:eastAsia="pt-BR"/>
        </w:rPr>
        <w:t>-B/32</w:t>
      </w:r>
      <w:r w:rsidRPr="00F17B9A">
        <w:rPr>
          <w:rFonts w:eastAsia="Times New Roman" w:cstheme="minorHAnsi"/>
          <w:sz w:val="32"/>
          <w:szCs w:val="32"/>
          <w:lang w:eastAsia="pt-BR"/>
        </w:rPr>
        <w:t xml:space="preserve"> </w:t>
      </w:r>
      <w:r w:rsidRPr="00F17B9A">
        <w:rPr>
          <w:rFonts w:eastAsia="Times New Roman" w:cstheme="minorHAnsi"/>
          <w:sz w:val="24"/>
          <w:szCs w:val="24"/>
          <w:lang w:eastAsia="pt-BR"/>
        </w:rPr>
        <w:t>(CLIP) e a similaridade</w:t>
      </w:r>
      <w:r w:rsidR="00F17B9A">
        <w:rPr>
          <w:rFonts w:eastAsia="Times New Roman" w:cstheme="minorHAnsi"/>
          <w:sz w:val="24"/>
          <w:szCs w:val="24"/>
          <w:lang w:eastAsia="pt-BR"/>
        </w:rPr>
        <w:t xml:space="preserve"> é calculada</w:t>
      </w:r>
      <w:r w:rsidRPr="00F17B9A">
        <w:rPr>
          <w:rFonts w:eastAsia="Times New Roman" w:cstheme="minorHAnsi"/>
          <w:sz w:val="24"/>
          <w:szCs w:val="24"/>
          <w:lang w:eastAsia="pt-BR"/>
        </w:rPr>
        <w:t>.</w:t>
      </w:r>
    </w:p>
    <w:p w14:paraId="4ABC41D6" w14:textId="0410039B" w:rsidR="002D547F" w:rsidRPr="00F17B9A" w:rsidRDefault="002D547F" w:rsidP="002D547F">
      <w:pPr>
        <w:numPr>
          <w:ilvl w:val="0"/>
          <w:numId w:val="3"/>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 xml:space="preserve">Filtro </w:t>
      </w:r>
      <w:proofErr w:type="spellStart"/>
      <w:r w:rsidRPr="00F17B9A">
        <w:rPr>
          <w:rFonts w:eastAsia="Times New Roman" w:cstheme="minorHAnsi"/>
          <w:b/>
          <w:bCs/>
          <w:sz w:val="24"/>
          <w:szCs w:val="24"/>
          <w:lang w:eastAsia="pt-BR"/>
        </w:rPr>
        <w:t>IoU</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w:t>
      </w:r>
      <w:r w:rsidR="00F17B9A">
        <w:rPr>
          <w:rFonts w:eastAsia="Times New Roman" w:cstheme="minorHAnsi"/>
          <w:sz w:val="24"/>
          <w:szCs w:val="24"/>
          <w:lang w:eastAsia="pt-BR"/>
        </w:rPr>
        <w:t>O</w:t>
      </w:r>
      <w:r w:rsidRPr="00F17B9A">
        <w:rPr>
          <w:rFonts w:eastAsia="Times New Roman" w:cstheme="minorHAnsi"/>
          <w:sz w:val="24"/>
          <w:szCs w:val="24"/>
          <w:lang w:eastAsia="pt-BR"/>
        </w:rPr>
        <w:t xml:space="preserve"> </w:t>
      </w:r>
      <w:proofErr w:type="spellStart"/>
      <w:r w:rsidRPr="00F17B9A">
        <w:rPr>
          <w:rFonts w:eastAsia="Times New Roman" w:cstheme="minorHAnsi"/>
          <w:i/>
          <w:iCs/>
          <w:sz w:val="24"/>
          <w:szCs w:val="24"/>
          <w:lang w:eastAsia="pt-BR"/>
        </w:rPr>
        <w:t>Intersection</w:t>
      </w:r>
      <w:proofErr w:type="spellEnd"/>
      <w:r w:rsidRPr="00F17B9A">
        <w:rPr>
          <w:rFonts w:eastAsia="Times New Roman" w:cstheme="minorHAnsi"/>
          <w:i/>
          <w:iCs/>
          <w:sz w:val="24"/>
          <w:szCs w:val="24"/>
          <w:lang w:eastAsia="pt-BR"/>
        </w:rPr>
        <w:t xml:space="preserve"> over Union</w:t>
      </w:r>
      <w:r w:rsidR="00F17B9A">
        <w:rPr>
          <w:rFonts w:eastAsia="Times New Roman" w:cstheme="minorHAnsi"/>
          <w:i/>
          <w:iCs/>
          <w:sz w:val="24"/>
          <w:szCs w:val="24"/>
          <w:lang w:eastAsia="pt-BR"/>
        </w:rPr>
        <w:t xml:space="preserve"> </w:t>
      </w:r>
      <w:r w:rsidR="00F17B9A">
        <w:rPr>
          <w:rFonts w:eastAsia="Times New Roman" w:cstheme="minorHAnsi"/>
          <w:sz w:val="24"/>
          <w:szCs w:val="24"/>
          <w:lang w:eastAsia="pt-BR"/>
        </w:rPr>
        <w:t>é aplicado</w:t>
      </w:r>
      <w:r w:rsidRPr="00F17B9A">
        <w:rPr>
          <w:rFonts w:eastAsia="Times New Roman" w:cstheme="minorHAnsi"/>
          <w:sz w:val="24"/>
          <w:szCs w:val="24"/>
          <w:lang w:eastAsia="pt-BR"/>
        </w:rPr>
        <w:t xml:space="preserve"> para remover caixas delimitadoras duplicadas ou redundantes.</w:t>
      </w:r>
    </w:p>
    <w:p w14:paraId="3336879C"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 xml:space="preserve">Módulo C: </w:t>
      </w:r>
      <w:proofErr w:type="spellStart"/>
      <w:r w:rsidRPr="00F17B9A">
        <w:rPr>
          <w:rFonts w:eastAsia="Times New Roman" w:cstheme="minorHAnsi"/>
          <w:b/>
          <w:bCs/>
          <w:sz w:val="27"/>
          <w:szCs w:val="27"/>
          <w:lang w:eastAsia="pt-BR"/>
        </w:rPr>
        <w:t>Difference</w:t>
      </w:r>
      <w:proofErr w:type="spellEnd"/>
      <w:r w:rsidRPr="00F17B9A">
        <w:rPr>
          <w:rFonts w:eastAsia="Times New Roman" w:cstheme="minorHAnsi"/>
          <w:b/>
          <w:bCs/>
          <w:sz w:val="27"/>
          <w:szCs w:val="27"/>
          <w:lang w:eastAsia="pt-BR"/>
        </w:rPr>
        <w:t xml:space="preserve"> </w:t>
      </w:r>
      <w:proofErr w:type="spellStart"/>
      <w:r w:rsidRPr="00F17B9A">
        <w:rPr>
          <w:rFonts w:eastAsia="Times New Roman" w:cstheme="minorHAnsi"/>
          <w:b/>
          <w:bCs/>
          <w:sz w:val="27"/>
          <w:szCs w:val="27"/>
          <w:lang w:eastAsia="pt-BR"/>
        </w:rPr>
        <w:t>Captions</w:t>
      </w:r>
      <w:proofErr w:type="spellEnd"/>
      <w:r w:rsidRPr="00F17B9A">
        <w:rPr>
          <w:rFonts w:eastAsia="Times New Roman" w:cstheme="minorHAnsi"/>
          <w:b/>
          <w:bCs/>
          <w:sz w:val="27"/>
          <w:szCs w:val="27"/>
          <w:lang w:eastAsia="pt-BR"/>
        </w:rPr>
        <w:t xml:space="preserve"> </w:t>
      </w:r>
      <w:proofErr w:type="spellStart"/>
      <w:r w:rsidRPr="00F17B9A">
        <w:rPr>
          <w:rFonts w:eastAsia="Times New Roman" w:cstheme="minorHAnsi"/>
          <w:b/>
          <w:bCs/>
          <w:sz w:val="27"/>
          <w:szCs w:val="27"/>
          <w:lang w:eastAsia="pt-BR"/>
        </w:rPr>
        <w:t>Generator</w:t>
      </w:r>
      <w:proofErr w:type="spellEnd"/>
      <w:r w:rsidRPr="00F17B9A">
        <w:rPr>
          <w:rFonts w:eastAsia="Times New Roman" w:cstheme="minorHAnsi"/>
          <w:b/>
          <w:bCs/>
          <w:sz w:val="27"/>
          <w:szCs w:val="27"/>
          <w:lang w:eastAsia="pt-BR"/>
        </w:rPr>
        <w:t xml:space="preserve"> (Descrição)</w:t>
      </w:r>
    </w:p>
    <w:p w14:paraId="4DFD2F7B" w14:textId="77777777"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Automatização da descrição textual utilizando VLM.</w:t>
      </w:r>
    </w:p>
    <w:p w14:paraId="05136A4A" w14:textId="77777777" w:rsidR="002D547F" w:rsidRPr="00F17B9A" w:rsidRDefault="002D547F" w:rsidP="002D547F">
      <w:pPr>
        <w:numPr>
          <w:ilvl w:val="0"/>
          <w:numId w:val="4"/>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Modelo:</w:t>
      </w:r>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llava-hf</w:t>
      </w:r>
      <w:proofErr w:type="spellEnd"/>
      <w:r w:rsidRPr="00F17B9A">
        <w:rPr>
          <w:rFonts w:eastAsia="Times New Roman" w:cstheme="minorHAnsi"/>
          <w:sz w:val="24"/>
          <w:szCs w:val="24"/>
          <w:lang w:eastAsia="pt-BR"/>
        </w:rPr>
        <w:t xml:space="preserve">/llava-v1.6-mistral-7b-hf (Quantizado em 4-bit via </w:t>
      </w:r>
      <w:proofErr w:type="spellStart"/>
      <w:r w:rsidRPr="00F17B9A">
        <w:rPr>
          <w:rFonts w:eastAsia="Times New Roman" w:cstheme="minorHAnsi"/>
          <w:sz w:val="24"/>
          <w:szCs w:val="24"/>
          <w:lang w:eastAsia="pt-BR"/>
        </w:rPr>
        <w:t>bitsandbytes</w:t>
      </w:r>
      <w:proofErr w:type="spellEnd"/>
      <w:r w:rsidRPr="00F17B9A">
        <w:rPr>
          <w:rFonts w:eastAsia="Times New Roman" w:cstheme="minorHAnsi"/>
          <w:sz w:val="24"/>
          <w:szCs w:val="24"/>
          <w:lang w:eastAsia="pt-BR"/>
        </w:rPr>
        <w:t xml:space="preserve"> para viabilidade de hardware).</w:t>
      </w:r>
    </w:p>
    <w:p w14:paraId="54E13BE0" w14:textId="77777777" w:rsidR="002D547F" w:rsidRPr="00F17B9A" w:rsidRDefault="002D547F" w:rsidP="002D547F">
      <w:pPr>
        <w:numPr>
          <w:ilvl w:val="0"/>
          <w:numId w:val="4"/>
        </w:num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Pipeline de 2 Estágios:</w:t>
      </w:r>
    </w:p>
    <w:p w14:paraId="5FC2D38B" w14:textId="77777777" w:rsidR="002D547F" w:rsidRPr="00F17B9A" w:rsidRDefault="002D547F" w:rsidP="00F17B9A">
      <w:pPr>
        <w:numPr>
          <w:ilvl w:val="1"/>
          <w:numId w:val="4"/>
        </w:numPr>
        <w:spacing w:before="100" w:beforeAutospacing="1" w:after="100" w:afterAutospacing="1" w:line="240" w:lineRule="auto"/>
        <w:jc w:val="both"/>
        <w:rPr>
          <w:rFonts w:eastAsia="Times New Roman" w:cstheme="minorHAnsi"/>
          <w:sz w:val="24"/>
          <w:szCs w:val="24"/>
          <w:lang w:eastAsia="pt-BR"/>
        </w:rPr>
      </w:pPr>
      <w:proofErr w:type="spellStart"/>
      <w:r w:rsidRPr="00F17B9A">
        <w:rPr>
          <w:rFonts w:eastAsia="Times New Roman" w:cstheme="minorHAnsi"/>
          <w:b/>
          <w:bCs/>
          <w:sz w:val="24"/>
          <w:szCs w:val="24"/>
          <w:lang w:eastAsia="pt-BR"/>
        </w:rPr>
        <w:t>Labeling</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O modelo descreve os recortes individualmente.</w:t>
      </w:r>
    </w:p>
    <w:p w14:paraId="33641233" w14:textId="7FA7FB29" w:rsidR="00F17B9A" w:rsidRPr="00F17B9A" w:rsidRDefault="002D547F" w:rsidP="00F17B9A">
      <w:pPr>
        <w:numPr>
          <w:ilvl w:val="1"/>
          <w:numId w:val="4"/>
        </w:numPr>
        <w:spacing w:before="100" w:beforeAutospacing="1" w:after="100" w:afterAutospacing="1" w:line="240" w:lineRule="auto"/>
        <w:jc w:val="both"/>
        <w:rPr>
          <w:rFonts w:eastAsia="Times New Roman" w:cstheme="minorHAnsi"/>
          <w:sz w:val="24"/>
          <w:szCs w:val="24"/>
          <w:lang w:eastAsia="pt-BR"/>
        </w:rPr>
      </w:pPr>
      <w:proofErr w:type="spellStart"/>
      <w:r w:rsidRPr="00F17B9A">
        <w:rPr>
          <w:rFonts w:eastAsia="Times New Roman" w:cstheme="minorHAnsi"/>
          <w:b/>
          <w:bCs/>
          <w:sz w:val="24"/>
          <w:szCs w:val="24"/>
          <w:lang w:eastAsia="pt-BR"/>
        </w:rPr>
        <w:t>Reasoning</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As imagens são concatenadas horizontalmente (com separador preto de 20px) e o modelo recebe o prompt contextualizado para explicar a diferença semântica.</w:t>
      </w:r>
    </w:p>
    <w:p w14:paraId="6C7AACC9"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6. Experimentos e Resultados</w:t>
      </w:r>
    </w:p>
    <w:p w14:paraId="394394A1"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6.1. Resultados Qualitativos</w:t>
      </w:r>
    </w:p>
    <w:p w14:paraId="70A9B6D5" w14:textId="77777777"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Os experimentos demonstraram a eficácia do pipeline em cenários controlados.</w:t>
      </w:r>
    </w:p>
    <w:p w14:paraId="39D7FB1F" w14:textId="0921A94B" w:rsidR="002D547F" w:rsidRPr="00F17B9A" w:rsidRDefault="002D547F" w:rsidP="00F17B9A">
      <w:pPr>
        <w:numPr>
          <w:ilvl w:val="0"/>
          <w:numId w:val="5"/>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Geração:</w:t>
      </w:r>
      <w:r w:rsidRPr="00F17B9A">
        <w:rPr>
          <w:rFonts w:eastAsia="Times New Roman" w:cstheme="minorHAnsi"/>
          <w:sz w:val="24"/>
          <w:szCs w:val="24"/>
          <w:lang w:eastAsia="pt-BR"/>
        </w:rPr>
        <w:t xml:space="preserve"> O método de semente fixa conseguiu preservar a iluminação e a geometria da cena </w:t>
      </w:r>
      <w:r w:rsidR="00F17B9A">
        <w:rPr>
          <w:rFonts w:eastAsia="Times New Roman" w:cstheme="minorHAnsi"/>
          <w:sz w:val="24"/>
          <w:szCs w:val="24"/>
          <w:lang w:eastAsia="pt-BR"/>
        </w:rPr>
        <w:t>na maioria</w:t>
      </w:r>
      <w:r w:rsidRPr="00F17B9A">
        <w:rPr>
          <w:rFonts w:eastAsia="Times New Roman" w:cstheme="minorHAnsi"/>
          <w:sz w:val="24"/>
          <w:szCs w:val="24"/>
          <w:lang w:eastAsia="pt-BR"/>
        </w:rPr>
        <w:t xml:space="preserve"> dos casos testados (</w:t>
      </w:r>
      <w:proofErr w:type="spellStart"/>
      <w:r w:rsidRPr="00F17B9A">
        <w:rPr>
          <w:rFonts w:eastAsia="Times New Roman" w:cstheme="minorHAnsi"/>
          <w:sz w:val="24"/>
          <w:szCs w:val="24"/>
          <w:lang w:eastAsia="pt-BR"/>
        </w:rPr>
        <w:t>ex</w:t>
      </w:r>
      <w:proofErr w:type="spellEnd"/>
      <w:r w:rsidRPr="00F17B9A">
        <w:rPr>
          <w:rFonts w:eastAsia="Times New Roman" w:cstheme="minorHAnsi"/>
          <w:sz w:val="24"/>
          <w:szCs w:val="24"/>
          <w:lang w:eastAsia="pt-BR"/>
        </w:rPr>
        <w:t>: sofá, rua, mesa), falhando apenas em prompts onde a diferença de tamanho entre os objetos era extrema (</w:t>
      </w:r>
      <w:proofErr w:type="spellStart"/>
      <w:r w:rsidRPr="00F17B9A">
        <w:rPr>
          <w:rFonts w:eastAsia="Times New Roman" w:cstheme="minorHAnsi"/>
          <w:sz w:val="24"/>
          <w:szCs w:val="24"/>
          <w:lang w:eastAsia="pt-BR"/>
        </w:rPr>
        <w:t>ex</w:t>
      </w:r>
      <w:proofErr w:type="spellEnd"/>
      <w:r w:rsidRPr="00F17B9A">
        <w:rPr>
          <w:rFonts w:eastAsia="Times New Roman" w:cstheme="minorHAnsi"/>
          <w:sz w:val="24"/>
          <w:szCs w:val="24"/>
          <w:lang w:eastAsia="pt-BR"/>
        </w:rPr>
        <w:t>: trocar "maçã" por "</w:t>
      </w:r>
      <w:r w:rsidR="00F17B9A">
        <w:rPr>
          <w:rFonts w:eastAsia="Times New Roman" w:cstheme="minorHAnsi"/>
          <w:sz w:val="24"/>
          <w:szCs w:val="24"/>
          <w:lang w:eastAsia="pt-BR"/>
        </w:rPr>
        <w:t>laranja</w:t>
      </w:r>
      <w:r w:rsidRPr="00F17B9A">
        <w:rPr>
          <w:rFonts w:eastAsia="Times New Roman" w:cstheme="minorHAnsi"/>
          <w:sz w:val="24"/>
          <w:szCs w:val="24"/>
          <w:lang w:eastAsia="pt-BR"/>
        </w:rPr>
        <w:t>" altera a oclusão da mão).</w:t>
      </w:r>
    </w:p>
    <w:p w14:paraId="2DC9A3E9" w14:textId="77777777" w:rsidR="002D547F" w:rsidRPr="00F17B9A" w:rsidRDefault="002D547F" w:rsidP="00F17B9A">
      <w:pPr>
        <w:numPr>
          <w:ilvl w:val="0"/>
          <w:numId w:val="5"/>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Detecção:</w:t>
      </w:r>
      <w:r w:rsidRPr="00F17B9A">
        <w:rPr>
          <w:rFonts w:eastAsia="Times New Roman" w:cstheme="minorHAnsi"/>
          <w:sz w:val="24"/>
          <w:szCs w:val="24"/>
          <w:lang w:eastAsia="pt-BR"/>
        </w:rPr>
        <w:t xml:space="preserve"> O limiar de similaridade do CLIP (0.85) mostrou-se robusto. O detector ignorou mudanças de iluminação sutis (ruído do SDXL) e focou corretamente nas mudanças de objeto.</w:t>
      </w:r>
    </w:p>
    <w:p w14:paraId="79D9A69A" w14:textId="77777777" w:rsidR="0075001D" w:rsidRDefault="00F17B9A" w:rsidP="0075001D">
      <w:pPr>
        <w:spacing w:before="100" w:beforeAutospacing="1" w:after="100" w:afterAutospacing="1" w:line="240" w:lineRule="auto"/>
        <w:jc w:val="center"/>
        <w:rPr>
          <w:rFonts w:eastAsia="Times New Roman" w:cstheme="minorHAnsi"/>
          <w:i/>
          <w:iCs/>
          <w:sz w:val="24"/>
          <w:szCs w:val="24"/>
          <w:lang w:eastAsia="pt-BR"/>
        </w:rPr>
      </w:pPr>
      <w:r>
        <w:rPr>
          <w:rFonts w:eastAsia="Times New Roman" w:cstheme="minorHAnsi"/>
          <w:b/>
          <w:bCs/>
          <w:noProof/>
          <w:sz w:val="24"/>
          <w:szCs w:val="24"/>
          <w:lang w:eastAsia="pt-BR"/>
        </w:rPr>
        <w:lastRenderedPageBreak/>
        <w:drawing>
          <wp:inline distT="0" distB="0" distL="0" distR="0" wp14:anchorId="7FBEBF19" wp14:editId="32EE3710">
            <wp:extent cx="4341412" cy="2148238"/>
            <wp:effectExtent l="0" t="0" r="254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4774" cy="2159798"/>
                    </a:xfrm>
                    <a:prstGeom prst="rect">
                      <a:avLst/>
                    </a:prstGeom>
                    <a:noFill/>
                    <a:ln>
                      <a:noFill/>
                    </a:ln>
                  </pic:spPr>
                </pic:pic>
              </a:graphicData>
            </a:graphic>
          </wp:inline>
        </w:drawing>
      </w:r>
    </w:p>
    <w:p w14:paraId="2BA1FEB5" w14:textId="4BEFAFDC" w:rsidR="002D547F" w:rsidRPr="00F17B9A" w:rsidRDefault="002D547F" w:rsidP="0075001D">
      <w:pPr>
        <w:spacing w:before="100" w:beforeAutospacing="1" w:after="100" w:afterAutospacing="1" w:line="240" w:lineRule="auto"/>
        <w:jc w:val="center"/>
        <w:rPr>
          <w:rFonts w:eastAsia="Times New Roman" w:cstheme="minorHAnsi"/>
          <w:sz w:val="24"/>
          <w:szCs w:val="24"/>
          <w:lang w:eastAsia="pt-BR"/>
        </w:rPr>
      </w:pPr>
      <w:r w:rsidRPr="00F17B9A">
        <w:rPr>
          <w:rFonts w:eastAsia="Times New Roman" w:cstheme="minorHAnsi"/>
          <w:i/>
          <w:iCs/>
          <w:sz w:val="24"/>
          <w:szCs w:val="24"/>
          <w:lang w:eastAsia="pt-BR"/>
        </w:rPr>
        <w:t xml:space="preserve">Figura </w:t>
      </w:r>
      <w:r w:rsidR="00E33BD9">
        <w:rPr>
          <w:rFonts w:eastAsia="Times New Roman" w:cstheme="minorHAnsi"/>
          <w:i/>
          <w:iCs/>
          <w:sz w:val="24"/>
          <w:szCs w:val="24"/>
          <w:lang w:eastAsia="pt-BR"/>
        </w:rPr>
        <w:t>2</w:t>
      </w:r>
      <w:r w:rsidRPr="00F17B9A">
        <w:rPr>
          <w:rFonts w:eastAsia="Times New Roman" w:cstheme="minorHAnsi"/>
          <w:i/>
          <w:iCs/>
          <w:sz w:val="24"/>
          <w:szCs w:val="24"/>
          <w:lang w:eastAsia="pt-BR"/>
        </w:rPr>
        <w:t>: Exemplo de par gerado e anotação automática da diferença.</w:t>
      </w:r>
    </w:p>
    <w:p w14:paraId="00B53029" w14:textId="77777777" w:rsidR="002D547F" w:rsidRPr="00F17B9A" w:rsidRDefault="002D547F" w:rsidP="002D547F">
      <w:pPr>
        <w:spacing w:before="100" w:beforeAutospacing="1" w:after="100" w:afterAutospacing="1" w:line="240" w:lineRule="auto"/>
        <w:outlineLvl w:val="2"/>
        <w:rPr>
          <w:rFonts w:eastAsia="Times New Roman" w:cstheme="minorHAnsi"/>
          <w:b/>
          <w:bCs/>
          <w:sz w:val="27"/>
          <w:szCs w:val="27"/>
          <w:lang w:eastAsia="pt-BR"/>
        </w:rPr>
      </w:pPr>
      <w:r w:rsidRPr="00F17B9A">
        <w:rPr>
          <w:rFonts w:eastAsia="Times New Roman" w:cstheme="minorHAnsi"/>
          <w:b/>
          <w:bCs/>
          <w:sz w:val="27"/>
          <w:szCs w:val="27"/>
          <w:lang w:eastAsia="pt-BR"/>
        </w:rPr>
        <w:t>6.2. Artefato de Dados (JSON)</w:t>
      </w:r>
    </w:p>
    <w:p w14:paraId="42055688" w14:textId="2BBC9FA0"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sz w:val="24"/>
          <w:szCs w:val="24"/>
          <w:lang w:eastAsia="pt-BR"/>
        </w:rPr>
        <w:t xml:space="preserve">O sistema gerou com sucesso arquivos JSON compatíveis com o formato de treinamento </w:t>
      </w:r>
      <w:r w:rsidRPr="00F17B9A">
        <w:rPr>
          <w:rFonts w:eastAsia="Times New Roman" w:cstheme="minorHAnsi"/>
          <w:i/>
          <w:iCs/>
          <w:sz w:val="24"/>
          <w:szCs w:val="24"/>
          <w:lang w:eastAsia="pt-BR"/>
        </w:rPr>
        <w:t xml:space="preserve">Visual </w:t>
      </w:r>
      <w:proofErr w:type="spellStart"/>
      <w:r w:rsidRPr="00F17B9A">
        <w:rPr>
          <w:rFonts w:eastAsia="Times New Roman" w:cstheme="minorHAnsi"/>
          <w:i/>
          <w:iCs/>
          <w:sz w:val="24"/>
          <w:szCs w:val="24"/>
          <w:lang w:eastAsia="pt-BR"/>
        </w:rPr>
        <w:t>Instruction</w:t>
      </w:r>
      <w:proofErr w:type="spellEnd"/>
      <w:r w:rsidRPr="00F17B9A">
        <w:rPr>
          <w:rFonts w:eastAsia="Times New Roman" w:cstheme="minorHAnsi"/>
          <w:i/>
          <w:iCs/>
          <w:sz w:val="24"/>
          <w:szCs w:val="24"/>
          <w:lang w:eastAsia="pt-BR"/>
        </w:rPr>
        <w:t xml:space="preserve"> </w:t>
      </w:r>
      <w:proofErr w:type="spellStart"/>
      <w:r w:rsidRPr="00F17B9A">
        <w:rPr>
          <w:rFonts w:eastAsia="Times New Roman" w:cstheme="minorHAnsi"/>
          <w:i/>
          <w:iCs/>
          <w:sz w:val="24"/>
          <w:szCs w:val="24"/>
          <w:lang w:eastAsia="pt-BR"/>
        </w:rPr>
        <w:t>Tuning</w:t>
      </w:r>
      <w:proofErr w:type="spellEnd"/>
      <w:r w:rsidR="00F17B9A">
        <w:rPr>
          <w:rFonts w:eastAsia="Times New Roman" w:cstheme="minorHAnsi"/>
          <w:i/>
          <w:iCs/>
          <w:sz w:val="24"/>
          <w:szCs w:val="24"/>
          <w:lang w:eastAsia="pt-BR"/>
        </w:rPr>
        <w:t xml:space="preserve"> </w:t>
      </w:r>
      <w:r w:rsidR="00F17B9A">
        <w:rPr>
          <w:rFonts w:eastAsia="Times New Roman" w:cstheme="minorHAnsi"/>
          <w:sz w:val="24"/>
          <w:szCs w:val="24"/>
          <w:lang w:eastAsia="pt-BR"/>
        </w:rPr>
        <w:t>na estrutura exemplificada abaixo</w:t>
      </w:r>
      <w:r w:rsidRPr="00F17B9A">
        <w:rPr>
          <w:rFonts w:eastAsia="Times New Roman" w:cstheme="minorHAnsi"/>
          <w:sz w:val="24"/>
          <w:szCs w:val="24"/>
          <w:lang w:eastAsia="pt-BR"/>
        </w:rPr>
        <w:t>:</w:t>
      </w:r>
    </w:p>
    <w:p w14:paraId="6FEC22B7"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w:t>
      </w:r>
    </w:p>
    <w:p w14:paraId="50FCC34F"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"conversations"</w:t>
      </w:r>
      <w:r w:rsidRPr="00F17B9A">
        <w:rPr>
          <w:rFonts w:ascii="Consolas" w:eastAsia="Times New Roman" w:hAnsi="Consolas" w:cs="Times New Roman"/>
          <w:color w:val="CCCCCC"/>
          <w:sz w:val="20"/>
          <w:szCs w:val="20"/>
          <w:lang w:val="en-US" w:eastAsia="pt-BR"/>
        </w:rPr>
        <w:t>: [</w:t>
      </w:r>
    </w:p>
    <w:p w14:paraId="0BDD9F38"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w:t>
      </w:r>
    </w:p>
    <w:p w14:paraId="5031E1F0"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"from"</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"human"</w:t>
      </w:r>
      <w:r w:rsidRPr="00F17B9A">
        <w:rPr>
          <w:rFonts w:ascii="Consolas" w:eastAsia="Times New Roman" w:hAnsi="Consolas" w:cs="Times New Roman"/>
          <w:color w:val="CCCCCC"/>
          <w:sz w:val="20"/>
          <w:szCs w:val="20"/>
          <w:lang w:val="en-US" w:eastAsia="pt-BR"/>
        </w:rPr>
        <w:t>,</w:t>
      </w:r>
    </w:p>
    <w:p w14:paraId="24B58FAD" w14:textId="1C35CC69" w:rsidR="00F17B9A" w:rsidRPr="00F17B9A" w:rsidRDefault="00F17B9A" w:rsidP="00E33BD9">
      <w:pPr>
        <w:shd w:val="clear" w:color="auto" w:fill="1F1F1F"/>
        <w:spacing w:line="285" w:lineRule="atLeast"/>
        <w:rPr>
          <w:rFonts w:ascii="Consolas" w:eastAsia="Times New Roman" w:hAnsi="Consolas" w:cs="Times New Roman"/>
          <w:color w:val="CCCCCC"/>
          <w:sz w:val="21"/>
          <w:szCs w:val="21"/>
          <w:lang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"value"</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w:t>
      </w:r>
      <w:proofErr w:type="spellStart"/>
      <w:r w:rsidRPr="00F17B9A">
        <w:rPr>
          <w:rFonts w:ascii="Consolas" w:eastAsia="Times New Roman" w:hAnsi="Consolas" w:cs="Times New Roman"/>
          <w:color w:val="CE9178"/>
          <w:sz w:val="20"/>
          <w:szCs w:val="20"/>
          <w:lang w:val="en-US" w:eastAsia="pt-BR"/>
        </w:rPr>
        <w:t>Analyse</w:t>
      </w:r>
      <w:proofErr w:type="spellEnd"/>
      <w:r w:rsidRPr="00F17B9A">
        <w:rPr>
          <w:rFonts w:ascii="Consolas" w:eastAsia="Times New Roman" w:hAnsi="Consolas" w:cs="Times New Roman"/>
          <w:color w:val="CE9178"/>
          <w:sz w:val="20"/>
          <w:szCs w:val="20"/>
          <w:lang w:val="en-US" w:eastAsia="pt-BR"/>
        </w:rPr>
        <w:t xml:space="preserve"> the left image and the right image. What is the difference </w:t>
      </w:r>
      <w:r w:rsidR="0075001D" w:rsidRPr="00E33BD9">
        <w:rPr>
          <w:rFonts w:ascii="Consolas" w:eastAsia="Times New Roman" w:hAnsi="Consolas" w:cs="Times New Roman"/>
          <w:color w:val="CE9178"/>
          <w:sz w:val="20"/>
          <w:szCs w:val="20"/>
          <w:lang w:val="en-US" w:eastAsia="pt-BR"/>
        </w:rPr>
        <w:t xml:space="preserve">  </w:t>
      </w:r>
      <w:r w:rsidRPr="00F17B9A">
        <w:rPr>
          <w:rFonts w:ascii="Consolas" w:eastAsia="Times New Roman" w:hAnsi="Consolas" w:cs="Times New Roman"/>
          <w:color w:val="CE9178"/>
          <w:sz w:val="20"/>
          <w:szCs w:val="20"/>
          <w:lang w:val="en-US" w:eastAsia="pt-BR"/>
        </w:rPr>
        <w:t>between the red bounding box area in each image?</w:t>
      </w:r>
      <w:r w:rsidR="00E33BD9">
        <w:rPr>
          <w:rFonts w:ascii="Consolas" w:eastAsia="Times New Roman" w:hAnsi="Consolas" w:cs="Times New Roman"/>
          <w:color w:val="CE9178"/>
          <w:sz w:val="20"/>
          <w:szCs w:val="20"/>
          <w:lang w:val="en-US" w:eastAsia="pt-BR"/>
        </w:rPr>
        <w:t xml:space="preserve"> </w:t>
      </w:r>
      <w:proofErr w:type="spellStart"/>
      <w:r w:rsidR="00E33BD9" w:rsidRPr="00E33BD9">
        <w:rPr>
          <w:rFonts w:ascii="Consolas" w:eastAsia="Times New Roman" w:hAnsi="Consolas" w:cs="Times New Roman"/>
          <w:color w:val="CE9178"/>
          <w:sz w:val="21"/>
          <w:szCs w:val="21"/>
          <w:lang w:eastAsia="pt-BR"/>
        </w:rPr>
        <w:t>Answer</w:t>
      </w:r>
      <w:proofErr w:type="spellEnd"/>
      <w:r w:rsidR="00E33BD9" w:rsidRPr="00E33BD9">
        <w:rPr>
          <w:rFonts w:ascii="Consolas" w:eastAsia="Times New Roman" w:hAnsi="Consolas" w:cs="Times New Roman"/>
          <w:color w:val="CE9178"/>
          <w:sz w:val="21"/>
          <w:szCs w:val="21"/>
          <w:lang w:eastAsia="pt-BR"/>
        </w:rPr>
        <w:t xml:space="preserve"> </w:t>
      </w:r>
      <w:proofErr w:type="spellStart"/>
      <w:r w:rsidR="00E33BD9" w:rsidRPr="00E33BD9">
        <w:rPr>
          <w:rFonts w:ascii="Consolas" w:eastAsia="Times New Roman" w:hAnsi="Consolas" w:cs="Times New Roman"/>
          <w:color w:val="CE9178"/>
          <w:sz w:val="21"/>
          <w:szCs w:val="21"/>
          <w:lang w:eastAsia="pt-BR"/>
        </w:rPr>
        <w:t>the</w:t>
      </w:r>
      <w:proofErr w:type="spellEnd"/>
      <w:r w:rsidR="00E33BD9" w:rsidRPr="00E33BD9">
        <w:rPr>
          <w:rFonts w:ascii="Consolas" w:eastAsia="Times New Roman" w:hAnsi="Consolas" w:cs="Times New Roman"/>
          <w:color w:val="CE9178"/>
          <w:sz w:val="21"/>
          <w:szCs w:val="21"/>
          <w:lang w:eastAsia="pt-BR"/>
        </w:rPr>
        <w:t xml:space="preserve"> </w:t>
      </w:r>
      <w:proofErr w:type="spellStart"/>
      <w:r w:rsidR="00E33BD9" w:rsidRPr="00E33BD9">
        <w:rPr>
          <w:rFonts w:ascii="Consolas" w:eastAsia="Times New Roman" w:hAnsi="Consolas" w:cs="Times New Roman"/>
          <w:color w:val="CE9178"/>
          <w:sz w:val="21"/>
          <w:szCs w:val="21"/>
          <w:lang w:eastAsia="pt-BR"/>
        </w:rPr>
        <w:t>question</w:t>
      </w:r>
      <w:proofErr w:type="spellEnd"/>
      <w:r w:rsidR="00E33BD9" w:rsidRPr="00E33BD9">
        <w:rPr>
          <w:rFonts w:ascii="Consolas" w:eastAsia="Times New Roman" w:hAnsi="Consolas" w:cs="Times New Roman"/>
          <w:color w:val="CE9178"/>
          <w:sz w:val="21"/>
          <w:szCs w:val="21"/>
          <w:lang w:eastAsia="pt-BR"/>
        </w:rPr>
        <w:t xml:space="preserve"> in a </w:t>
      </w:r>
      <w:proofErr w:type="spellStart"/>
      <w:r w:rsidR="00E33BD9" w:rsidRPr="00E33BD9">
        <w:rPr>
          <w:rFonts w:ascii="Consolas" w:eastAsia="Times New Roman" w:hAnsi="Consolas" w:cs="Times New Roman"/>
          <w:color w:val="CE9178"/>
          <w:sz w:val="21"/>
          <w:szCs w:val="21"/>
          <w:lang w:eastAsia="pt-BR"/>
        </w:rPr>
        <w:t>few</w:t>
      </w:r>
      <w:proofErr w:type="spellEnd"/>
      <w:r w:rsidR="00E33BD9" w:rsidRPr="00E33BD9">
        <w:rPr>
          <w:rFonts w:ascii="Consolas" w:eastAsia="Times New Roman" w:hAnsi="Consolas" w:cs="Times New Roman"/>
          <w:color w:val="CE9178"/>
          <w:sz w:val="21"/>
          <w:szCs w:val="21"/>
          <w:lang w:eastAsia="pt-BR"/>
        </w:rPr>
        <w:t xml:space="preserve"> </w:t>
      </w:r>
      <w:proofErr w:type="spellStart"/>
      <w:r w:rsidR="00E33BD9" w:rsidRPr="00E33BD9">
        <w:rPr>
          <w:rFonts w:ascii="Consolas" w:eastAsia="Times New Roman" w:hAnsi="Consolas" w:cs="Times New Roman"/>
          <w:color w:val="CE9178"/>
          <w:sz w:val="21"/>
          <w:szCs w:val="21"/>
          <w:lang w:eastAsia="pt-BR"/>
        </w:rPr>
        <w:t>concise</w:t>
      </w:r>
      <w:proofErr w:type="spellEnd"/>
      <w:r w:rsidR="00E33BD9" w:rsidRPr="00E33BD9">
        <w:rPr>
          <w:rFonts w:ascii="Consolas" w:eastAsia="Times New Roman" w:hAnsi="Consolas" w:cs="Times New Roman"/>
          <w:color w:val="CE9178"/>
          <w:sz w:val="21"/>
          <w:szCs w:val="21"/>
          <w:lang w:eastAsia="pt-BR"/>
        </w:rPr>
        <w:t xml:space="preserve"> </w:t>
      </w:r>
      <w:proofErr w:type="spellStart"/>
      <w:r w:rsidR="00E33BD9" w:rsidRPr="00E33BD9">
        <w:rPr>
          <w:rFonts w:ascii="Consolas" w:eastAsia="Times New Roman" w:hAnsi="Consolas" w:cs="Times New Roman"/>
          <w:color w:val="CE9178"/>
          <w:sz w:val="21"/>
          <w:szCs w:val="21"/>
          <w:lang w:eastAsia="pt-BR"/>
        </w:rPr>
        <w:t>sentences</w:t>
      </w:r>
      <w:proofErr w:type="spellEnd"/>
      <w:r w:rsidRPr="00F17B9A">
        <w:rPr>
          <w:rFonts w:ascii="Consolas" w:eastAsia="Times New Roman" w:hAnsi="Consolas" w:cs="Times New Roman"/>
          <w:color w:val="CE9178"/>
          <w:sz w:val="20"/>
          <w:szCs w:val="20"/>
          <w:lang w:val="en-US" w:eastAsia="pt-BR"/>
        </w:rPr>
        <w:t>"</w:t>
      </w:r>
    </w:p>
    <w:p w14:paraId="6455B15E"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w:t>
      </w:r>
    </w:p>
    <w:p w14:paraId="468254F7"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w:t>
      </w:r>
    </w:p>
    <w:p w14:paraId="11025E33"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"from"</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w:t>
      </w:r>
      <w:proofErr w:type="spellStart"/>
      <w:r w:rsidRPr="00F17B9A">
        <w:rPr>
          <w:rFonts w:ascii="Consolas" w:eastAsia="Times New Roman" w:hAnsi="Consolas" w:cs="Times New Roman"/>
          <w:color w:val="CE9178"/>
          <w:sz w:val="20"/>
          <w:szCs w:val="20"/>
          <w:lang w:val="en-US" w:eastAsia="pt-BR"/>
        </w:rPr>
        <w:t>llm</w:t>
      </w:r>
      <w:proofErr w:type="spellEnd"/>
      <w:r w:rsidRPr="00F17B9A">
        <w:rPr>
          <w:rFonts w:ascii="Consolas" w:eastAsia="Times New Roman" w:hAnsi="Consolas" w:cs="Times New Roman"/>
          <w:color w:val="CE9178"/>
          <w:sz w:val="20"/>
          <w:szCs w:val="20"/>
          <w:lang w:val="en-US" w:eastAsia="pt-BR"/>
        </w:rPr>
        <w:t>"</w:t>
      </w:r>
      <w:r w:rsidRPr="00F17B9A">
        <w:rPr>
          <w:rFonts w:ascii="Consolas" w:eastAsia="Times New Roman" w:hAnsi="Consolas" w:cs="Times New Roman"/>
          <w:color w:val="CCCCCC"/>
          <w:sz w:val="20"/>
          <w:szCs w:val="20"/>
          <w:lang w:val="en-US" w:eastAsia="pt-BR"/>
        </w:rPr>
        <w:t>,</w:t>
      </w:r>
    </w:p>
    <w:p w14:paraId="22E49588"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"value"</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"The difference between the red bounding box area in the left and right images is that in the left image, the cat is inside the red box, while in the right image, the dog is inside the red box."</w:t>
      </w:r>
    </w:p>
    <w:p w14:paraId="3649556D"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w:t>
      </w:r>
    </w:p>
    <w:p w14:paraId="365F1A54"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w:t>
      </w:r>
    </w:p>
    <w:p w14:paraId="7CA607D9" w14:textId="5CEFA923"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w:t>
      </w:r>
      <w:proofErr w:type="spellStart"/>
      <w:r w:rsidRPr="00F17B9A">
        <w:rPr>
          <w:rFonts w:ascii="Consolas" w:eastAsia="Times New Roman" w:hAnsi="Consolas" w:cs="Times New Roman"/>
          <w:color w:val="9CDCFE"/>
          <w:sz w:val="20"/>
          <w:szCs w:val="20"/>
          <w:lang w:val="en-US" w:eastAsia="pt-BR"/>
        </w:rPr>
        <w:t>bbox</w:t>
      </w:r>
      <w:proofErr w:type="spellEnd"/>
      <w:r w:rsidRPr="00F17B9A">
        <w:rPr>
          <w:rFonts w:ascii="Consolas" w:eastAsia="Times New Roman" w:hAnsi="Consolas" w:cs="Times New Roman"/>
          <w:color w:val="9CDCFE"/>
          <w:sz w:val="20"/>
          <w:szCs w:val="20"/>
          <w:lang w:val="en-US" w:eastAsia="pt-BR"/>
        </w:rPr>
        <w:t>"</w:t>
      </w:r>
      <w:r w:rsidRPr="00F17B9A">
        <w:rPr>
          <w:rFonts w:ascii="Consolas" w:eastAsia="Times New Roman" w:hAnsi="Consolas" w:cs="Times New Roman"/>
          <w:color w:val="CCCCCC"/>
          <w:sz w:val="20"/>
          <w:szCs w:val="20"/>
          <w:lang w:val="en-US" w:eastAsia="pt-BR"/>
        </w:rPr>
        <w:t>: [</w:t>
      </w:r>
      <w:r w:rsidRPr="00F17B9A">
        <w:rPr>
          <w:rFonts w:ascii="Consolas" w:eastAsia="Times New Roman" w:hAnsi="Consolas" w:cs="Times New Roman"/>
          <w:color w:val="B5CEA8"/>
          <w:sz w:val="20"/>
          <w:szCs w:val="20"/>
          <w:lang w:val="en-US" w:eastAsia="pt-BR"/>
        </w:rPr>
        <w:t>0.29</w:t>
      </w:r>
      <w:r w:rsidRPr="00F17B9A">
        <w:rPr>
          <w:rFonts w:ascii="Consolas" w:eastAsia="Times New Roman" w:hAnsi="Consolas" w:cs="Times New Roman"/>
          <w:color w:val="CCCCCC"/>
          <w:sz w:val="20"/>
          <w:szCs w:val="20"/>
          <w:lang w:val="en-US" w:eastAsia="pt-BR"/>
        </w:rPr>
        <w:t>,</w:t>
      </w:r>
      <w:r w:rsidRPr="00F17B9A">
        <w:rPr>
          <w:rFonts w:ascii="Consolas" w:eastAsia="Times New Roman" w:hAnsi="Consolas" w:cs="Times New Roman"/>
          <w:color w:val="B5CEA8"/>
          <w:sz w:val="20"/>
          <w:szCs w:val="20"/>
          <w:lang w:val="en-US" w:eastAsia="pt-BR"/>
        </w:rPr>
        <w:t>0.29</w:t>
      </w:r>
      <w:r w:rsidRPr="00F17B9A">
        <w:rPr>
          <w:rFonts w:ascii="Consolas" w:eastAsia="Times New Roman" w:hAnsi="Consolas" w:cs="Times New Roman"/>
          <w:color w:val="CCCCCC"/>
          <w:sz w:val="20"/>
          <w:szCs w:val="20"/>
          <w:lang w:val="en-US" w:eastAsia="pt-BR"/>
        </w:rPr>
        <w:t>,</w:t>
      </w:r>
      <w:r w:rsidRPr="00F17B9A">
        <w:rPr>
          <w:rFonts w:ascii="Consolas" w:eastAsia="Times New Roman" w:hAnsi="Consolas" w:cs="Times New Roman"/>
          <w:color w:val="B5CEA8"/>
          <w:sz w:val="20"/>
          <w:szCs w:val="20"/>
          <w:lang w:val="en-US" w:eastAsia="pt-BR"/>
        </w:rPr>
        <w:t>0.92</w:t>
      </w:r>
      <w:r w:rsidRPr="00F17B9A">
        <w:rPr>
          <w:rFonts w:ascii="Consolas" w:eastAsia="Times New Roman" w:hAnsi="Consolas" w:cs="Times New Roman"/>
          <w:color w:val="CCCCCC"/>
          <w:sz w:val="20"/>
          <w:szCs w:val="20"/>
          <w:lang w:val="en-US" w:eastAsia="pt-BR"/>
        </w:rPr>
        <w:t>,</w:t>
      </w:r>
      <w:r w:rsidRPr="00F17B9A">
        <w:rPr>
          <w:rFonts w:ascii="Consolas" w:eastAsia="Times New Roman" w:hAnsi="Consolas" w:cs="Times New Roman"/>
          <w:color w:val="B5CEA8"/>
          <w:sz w:val="20"/>
          <w:szCs w:val="20"/>
          <w:lang w:val="en-US" w:eastAsia="pt-BR"/>
        </w:rPr>
        <w:t>0.77</w:t>
      </w:r>
      <w:r w:rsidRPr="00F17B9A">
        <w:rPr>
          <w:rFonts w:ascii="Consolas" w:eastAsia="Times New Roman" w:hAnsi="Consolas" w:cs="Times New Roman"/>
          <w:color w:val="CCCCCC"/>
          <w:sz w:val="20"/>
          <w:szCs w:val="20"/>
          <w:lang w:val="en-US" w:eastAsia="pt-BR"/>
        </w:rPr>
        <w:t>],</w:t>
      </w:r>
    </w:p>
    <w:p w14:paraId="0887F7B0"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"captions1"</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"The main object in this image is a cat."</w:t>
      </w:r>
      <w:r w:rsidRPr="00F17B9A">
        <w:rPr>
          <w:rFonts w:ascii="Consolas" w:eastAsia="Times New Roman" w:hAnsi="Consolas" w:cs="Times New Roman"/>
          <w:color w:val="CCCCCC"/>
          <w:sz w:val="20"/>
          <w:szCs w:val="20"/>
          <w:lang w:val="en-US" w:eastAsia="pt-BR"/>
        </w:rPr>
        <w:t>,</w:t>
      </w:r>
    </w:p>
    <w:p w14:paraId="6335C51F"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"captions2"</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"The main object in this image is a dog."</w:t>
      </w:r>
      <w:r w:rsidRPr="00F17B9A">
        <w:rPr>
          <w:rFonts w:ascii="Consolas" w:eastAsia="Times New Roman" w:hAnsi="Consolas" w:cs="Times New Roman"/>
          <w:color w:val="CCCCCC"/>
          <w:sz w:val="20"/>
          <w:szCs w:val="20"/>
          <w:lang w:val="en-US" w:eastAsia="pt-BR"/>
        </w:rPr>
        <w:t>,</w:t>
      </w:r>
    </w:p>
    <w:p w14:paraId="20D81A38" w14:textId="77777777"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w:t>
      </w:r>
      <w:proofErr w:type="spellStart"/>
      <w:proofErr w:type="gramStart"/>
      <w:r w:rsidRPr="00F17B9A">
        <w:rPr>
          <w:rFonts w:ascii="Consolas" w:eastAsia="Times New Roman" w:hAnsi="Consolas" w:cs="Times New Roman"/>
          <w:color w:val="9CDCFE"/>
          <w:sz w:val="20"/>
          <w:szCs w:val="20"/>
          <w:lang w:val="en-US" w:eastAsia="pt-BR"/>
        </w:rPr>
        <w:t>image</w:t>
      </w:r>
      <w:proofErr w:type="gramEnd"/>
      <w:r w:rsidRPr="00F17B9A">
        <w:rPr>
          <w:rFonts w:ascii="Consolas" w:eastAsia="Times New Roman" w:hAnsi="Consolas" w:cs="Times New Roman"/>
          <w:color w:val="9CDCFE"/>
          <w:sz w:val="20"/>
          <w:szCs w:val="20"/>
          <w:lang w:val="en-US" w:eastAsia="pt-BR"/>
        </w:rPr>
        <w:t>_left</w:t>
      </w:r>
      <w:proofErr w:type="spellEnd"/>
      <w:r w:rsidRPr="00F17B9A">
        <w:rPr>
          <w:rFonts w:ascii="Consolas" w:eastAsia="Times New Roman" w:hAnsi="Consolas" w:cs="Times New Roman"/>
          <w:color w:val="9CDCFE"/>
          <w:sz w:val="20"/>
          <w:szCs w:val="20"/>
          <w:lang w:val="en-US" w:eastAsia="pt-BR"/>
        </w:rPr>
        <w:t>"</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"data/</w:t>
      </w:r>
      <w:proofErr w:type="spellStart"/>
      <w:r w:rsidRPr="00F17B9A">
        <w:rPr>
          <w:rFonts w:ascii="Consolas" w:eastAsia="Times New Roman" w:hAnsi="Consolas" w:cs="Times New Roman"/>
          <w:color w:val="CE9178"/>
          <w:sz w:val="20"/>
          <w:szCs w:val="20"/>
          <w:lang w:val="en-US" w:eastAsia="pt-BR"/>
        </w:rPr>
        <w:t>caption_images</w:t>
      </w:r>
      <w:proofErr w:type="spellEnd"/>
      <w:r w:rsidRPr="00F17B9A">
        <w:rPr>
          <w:rFonts w:ascii="Consolas" w:eastAsia="Times New Roman" w:hAnsi="Consolas" w:cs="Times New Roman"/>
          <w:color w:val="CE9178"/>
          <w:sz w:val="20"/>
          <w:szCs w:val="20"/>
          <w:lang w:val="en-US" w:eastAsia="pt-BR"/>
        </w:rPr>
        <w:t>/left/caption_0.jpg"</w:t>
      </w:r>
      <w:r w:rsidRPr="00F17B9A">
        <w:rPr>
          <w:rFonts w:ascii="Consolas" w:eastAsia="Times New Roman" w:hAnsi="Consolas" w:cs="Times New Roman"/>
          <w:color w:val="CCCCCC"/>
          <w:sz w:val="20"/>
          <w:szCs w:val="20"/>
          <w:lang w:val="en-US" w:eastAsia="pt-BR"/>
        </w:rPr>
        <w:t>,</w:t>
      </w:r>
    </w:p>
    <w:p w14:paraId="16ED5302" w14:textId="77777777" w:rsidR="00840BD3" w:rsidRPr="00E33BD9" w:rsidRDefault="00F17B9A" w:rsidP="00F17B9A">
      <w:pPr>
        <w:shd w:val="clear" w:color="auto" w:fill="1F1F1F"/>
        <w:spacing w:after="0" w:line="285" w:lineRule="atLeast"/>
        <w:rPr>
          <w:rFonts w:ascii="Consolas" w:eastAsia="Times New Roman" w:hAnsi="Consolas" w:cs="Times New Roman"/>
          <w:color w:val="CE9178"/>
          <w:sz w:val="20"/>
          <w:szCs w:val="20"/>
          <w:lang w:val="en-US" w:eastAsia="pt-BR"/>
        </w:rPr>
      </w:pP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9CDCFE"/>
          <w:sz w:val="20"/>
          <w:szCs w:val="20"/>
          <w:lang w:val="en-US" w:eastAsia="pt-BR"/>
        </w:rPr>
        <w:t>"</w:t>
      </w:r>
      <w:proofErr w:type="spellStart"/>
      <w:proofErr w:type="gramStart"/>
      <w:r w:rsidRPr="00F17B9A">
        <w:rPr>
          <w:rFonts w:ascii="Consolas" w:eastAsia="Times New Roman" w:hAnsi="Consolas" w:cs="Times New Roman"/>
          <w:color w:val="9CDCFE"/>
          <w:sz w:val="20"/>
          <w:szCs w:val="20"/>
          <w:lang w:val="en-US" w:eastAsia="pt-BR"/>
        </w:rPr>
        <w:t>image</w:t>
      </w:r>
      <w:proofErr w:type="gramEnd"/>
      <w:r w:rsidRPr="00F17B9A">
        <w:rPr>
          <w:rFonts w:ascii="Consolas" w:eastAsia="Times New Roman" w:hAnsi="Consolas" w:cs="Times New Roman"/>
          <w:color w:val="9CDCFE"/>
          <w:sz w:val="20"/>
          <w:szCs w:val="20"/>
          <w:lang w:val="en-US" w:eastAsia="pt-BR"/>
        </w:rPr>
        <w:t>_right</w:t>
      </w:r>
      <w:proofErr w:type="spellEnd"/>
      <w:r w:rsidRPr="00F17B9A">
        <w:rPr>
          <w:rFonts w:ascii="Consolas" w:eastAsia="Times New Roman" w:hAnsi="Consolas" w:cs="Times New Roman"/>
          <w:color w:val="9CDCFE"/>
          <w:sz w:val="20"/>
          <w:szCs w:val="20"/>
          <w:lang w:val="en-US" w:eastAsia="pt-BR"/>
        </w:rPr>
        <w:t>"</w:t>
      </w:r>
      <w:r w:rsidRPr="00F17B9A">
        <w:rPr>
          <w:rFonts w:ascii="Consolas" w:eastAsia="Times New Roman" w:hAnsi="Consolas" w:cs="Times New Roman"/>
          <w:color w:val="CCCCCC"/>
          <w:sz w:val="20"/>
          <w:szCs w:val="20"/>
          <w:lang w:val="en-US" w:eastAsia="pt-BR"/>
        </w:rPr>
        <w:t xml:space="preserve">: </w:t>
      </w:r>
      <w:r w:rsidRPr="00F17B9A">
        <w:rPr>
          <w:rFonts w:ascii="Consolas" w:eastAsia="Times New Roman" w:hAnsi="Consolas" w:cs="Times New Roman"/>
          <w:color w:val="CE9178"/>
          <w:sz w:val="20"/>
          <w:szCs w:val="20"/>
          <w:lang w:val="en-US" w:eastAsia="pt-BR"/>
        </w:rPr>
        <w:t>"data/</w:t>
      </w:r>
      <w:proofErr w:type="spellStart"/>
      <w:r w:rsidRPr="00F17B9A">
        <w:rPr>
          <w:rFonts w:ascii="Consolas" w:eastAsia="Times New Roman" w:hAnsi="Consolas" w:cs="Times New Roman"/>
          <w:color w:val="CE9178"/>
          <w:sz w:val="20"/>
          <w:szCs w:val="20"/>
          <w:lang w:val="en-US" w:eastAsia="pt-BR"/>
        </w:rPr>
        <w:t>caption_images</w:t>
      </w:r>
      <w:proofErr w:type="spellEnd"/>
      <w:r w:rsidRPr="00F17B9A">
        <w:rPr>
          <w:rFonts w:ascii="Consolas" w:eastAsia="Times New Roman" w:hAnsi="Consolas" w:cs="Times New Roman"/>
          <w:color w:val="CE9178"/>
          <w:sz w:val="20"/>
          <w:szCs w:val="20"/>
          <w:lang w:val="en-US" w:eastAsia="pt-BR"/>
        </w:rPr>
        <w:t>/right/caption_0.jpg"</w:t>
      </w:r>
    </w:p>
    <w:p w14:paraId="4FE43A87" w14:textId="77C335A1" w:rsidR="00F17B9A" w:rsidRPr="00F17B9A" w:rsidRDefault="00F17B9A" w:rsidP="00F17B9A">
      <w:pPr>
        <w:shd w:val="clear" w:color="auto" w:fill="1F1F1F"/>
        <w:spacing w:after="0" w:line="285" w:lineRule="atLeast"/>
        <w:rPr>
          <w:rFonts w:ascii="Consolas" w:eastAsia="Times New Roman" w:hAnsi="Consolas" w:cs="Times New Roman"/>
          <w:color w:val="CCCCCC"/>
          <w:sz w:val="20"/>
          <w:szCs w:val="20"/>
          <w:lang w:val="en-US" w:eastAsia="pt-BR"/>
        </w:rPr>
      </w:pPr>
      <w:r w:rsidRPr="00F17B9A">
        <w:rPr>
          <w:rFonts w:ascii="Consolas" w:eastAsia="Times New Roman" w:hAnsi="Consolas" w:cs="Times New Roman"/>
          <w:color w:val="CCCCCC"/>
          <w:sz w:val="20"/>
          <w:szCs w:val="20"/>
          <w:lang w:val="en-US" w:eastAsia="pt-BR"/>
        </w:rPr>
        <w:t>}</w:t>
      </w:r>
    </w:p>
    <w:p w14:paraId="05F6372A"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7. Comparação: Artigo vs. Reprodução</w:t>
      </w:r>
    </w:p>
    <w:p w14:paraId="51AEE8F3" w14:textId="641AFAF6" w:rsidR="002D547F" w:rsidRPr="00F17B9A" w:rsidRDefault="002D547F" w:rsidP="0075001D">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Devido </w:t>
      </w:r>
      <w:r w:rsidR="0075001D" w:rsidRPr="00F17B9A">
        <w:rPr>
          <w:rFonts w:eastAsia="Times New Roman" w:cstheme="minorHAnsi"/>
          <w:sz w:val="24"/>
          <w:szCs w:val="24"/>
          <w:lang w:eastAsia="pt-BR"/>
        </w:rPr>
        <w:t>às</w:t>
      </w:r>
      <w:r w:rsidRPr="00F17B9A">
        <w:rPr>
          <w:rFonts w:eastAsia="Times New Roman" w:cstheme="minorHAnsi"/>
          <w:sz w:val="24"/>
          <w:szCs w:val="24"/>
          <w:lang w:eastAsia="pt-BR"/>
        </w:rPr>
        <w:t xml:space="preserve"> limitações de recursos computacionais e tempo, </w:t>
      </w:r>
      <w:r w:rsidR="0075001D">
        <w:rPr>
          <w:rFonts w:eastAsia="Times New Roman" w:cstheme="minorHAnsi"/>
          <w:sz w:val="24"/>
          <w:szCs w:val="24"/>
          <w:lang w:eastAsia="pt-BR"/>
        </w:rPr>
        <w:t>foram realizadas</w:t>
      </w:r>
      <w:r w:rsidRPr="00F17B9A">
        <w:rPr>
          <w:rFonts w:eastAsia="Times New Roman" w:cstheme="minorHAnsi"/>
          <w:sz w:val="24"/>
          <w:szCs w:val="24"/>
          <w:lang w:eastAsia="pt-BR"/>
        </w:rPr>
        <w:t xml:space="preserve"> adaptações estratégicas na metodologia. A tabela abaixo resume as diferenças: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1896"/>
        <w:gridCol w:w="1847"/>
        <w:gridCol w:w="3328"/>
      </w:tblGrid>
      <w:tr w:rsidR="002D547F" w:rsidRPr="00F17B9A" w14:paraId="1C0CAD03" w14:textId="77777777" w:rsidTr="0075001D">
        <w:trPr>
          <w:tblCellSpacing w:w="15" w:type="dxa"/>
        </w:trPr>
        <w:tc>
          <w:tcPr>
            <w:tcW w:w="0" w:type="auto"/>
            <w:vAlign w:val="center"/>
            <w:hideMark/>
          </w:tcPr>
          <w:p w14:paraId="3E2B8FF0" w14:textId="77777777" w:rsidR="002D547F" w:rsidRPr="0075001D" w:rsidRDefault="002D547F" w:rsidP="002D547F">
            <w:pPr>
              <w:spacing w:before="100" w:beforeAutospacing="1" w:after="100" w:afterAutospacing="1" w:line="240" w:lineRule="auto"/>
              <w:jc w:val="center"/>
              <w:rPr>
                <w:rFonts w:eastAsia="Times New Roman" w:cstheme="minorHAnsi"/>
                <w:b/>
                <w:bCs/>
                <w:sz w:val="20"/>
                <w:szCs w:val="20"/>
                <w:lang w:eastAsia="pt-BR"/>
              </w:rPr>
            </w:pPr>
            <w:r w:rsidRPr="0075001D">
              <w:rPr>
                <w:rFonts w:eastAsia="Times New Roman" w:cstheme="minorHAnsi"/>
                <w:b/>
                <w:bCs/>
                <w:sz w:val="20"/>
                <w:szCs w:val="20"/>
                <w:lang w:eastAsia="pt-BR"/>
              </w:rPr>
              <w:lastRenderedPageBreak/>
              <w:t>Característica</w:t>
            </w:r>
          </w:p>
        </w:tc>
        <w:tc>
          <w:tcPr>
            <w:tcW w:w="0" w:type="auto"/>
            <w:vAlign w:val="center"/>
            <w:hideMark/>
          </w:tcPr>
          <w:p w14:paraId="283DC5FA" w14:textId="77777777" w:rsidR="002D547F" w:rsidRPr="0075001D" w:rsidRDefault="002D547F" w:rsidP="002D547F">
            <w:pPr>
              <w:spacing w:before="100" w:beforeAutospacing="1" w:after="100" w:afterAutospacing="1" w:line="240" w:lineRule="auto"/>
              <w:jc w:val="center"/>
              <w:rPr>
                <w:rFonts w:eastAsia="Times New Roman" w:cstheme="minorHAnsi"/>
                <w:b/>
                <w:bCs/>
                <w:sz w:val="20"/>
                <w:szCs w:val="20"/>
                <w:lang w:eastAsia="pt-BR"/>
              </w:rPr>
            </w:pPr>
            <w:r w:rsidRPr="0075001D">
              <w:rPr>
                <w:rFonts w:eastAsia="Times New Roman" w:cstheme="minorHAnsi"/>
                <w:b/>
                <w:bCs/>
                <w:sz w:val="20"/>
                <w:szCs w:val="20"/>
                <w:lang w:eastAsia="pt-BR"/>
              </w:rPr>
              <w:t>Artigo Original (</w:t>
            </w:r>
            <w:proofErr w:type="spellStart"/>
            <w:r w:rsidRPr="0075001D">
              <w:rPr>
                <w:rFonts w:eastAsia="Times New Roman" w:cstheme="minorHAnsi"/>
                <w:b/>
                <w:bCs/>
                <w:sz w:val="20"/>
                <w:szCs w:val="20"/>
                <w:lang w:eastAsia="pt-BR"/>
              </w:rPr>
              <w:t>Jiao</w:t>
            </w:r>
            <w:proofErr w:type="spellEnd"/>
            <w:r w:rsidRPr="0075001D">
              <w:rPr>
                <w:rFonts w:eastAsia="Times New Roman" w:cstheme="minorHAnsi"/>
                <w:b/>
                <w:bCs/>
                <w:sz w:val="20"/>
                <w:szCs w:val="20"/>
                <w:lang w:eastAsia="pt-BR"/>
              </w:rPr>
              <w:t xml:space="preserve"> et al.)</w:t>
            </w:r>
          </w:p>
        </w:tc>
        <w:tc>
          <w:tcPr>
            <w:tcW w:w="0" w:type="auto"/>
            <w:vAlign w:val="center"/>
            <w:hideMark/>
          </w:tcPr>
          <w:p w14:paraId="64E0CEDA" w14:textId="16C0BDEB" w:rsidR="002D547F" w:rsidRPr="0075001D" w:rsidRDefault="002D547F" w:rsidP="002D547F">
            <w:pPr>
              <w:spacing w:before="100" w:beforeAutospacing="1" w:after="100" w:afterAutospacing="1" w:line="240" w:lineRule="auto"/>
              <w:jc w:val="center"/>
              <w:rPr>
                <w:rFonts w:eastAsia="Times New Roman" w:cstheme="minorHAnsi"/>
                <w:b/>
                <w:bCs/>
                <w:sz w:val="20"/>
                <w:szCs w:val="20"/>
                <w:lang w:eastAsia="pt-BR"/>
              </w:rPr>
            </w:pPr>
            <w:r w:rsidRPr="0075001D">
              <w:rPr>
                <w:rFonts w:eastAsia="Times New Roman" w:cstheme="minorHAnsi"/>
                <w:b/>
                <w:bCs/>
                <w:sz w:val="20"/>
                <w:szCs w:val="20"/>
                <w:lang w:eastAsia="pt-BR"/>
              </w:rPr>
              <w:t>Reprodução</w:t>
            </w:r>
          </w:p>
        </w:tc>
        <w:tc>
          <w:tcPr>
            <w:tcW w:w="0" w:type="auto"/>
            <w:vAlign w:val="center"/>
            <w:hideMark/>
          </w:tcPr>
          <w:p w14:paraId="1F6C6288" w14:textId="77777777" w:rsidR="002D547F" w:rsidRPr="0075001D" w:rsidRDefault="002D547F" w:rsidP="002D547F">
            <w:pPr>
              <w:spacing w:before="100" w:beforeAutospacing="1" w:after="100" w:afterAutospacing="1" w:line="240" w:lineRule="auto"/>
              <w:jc w:val="center"/>
              <w:rPr>
                <w:rFonts w:eastAsia="Times New Roman" w:cstheme="minorHAnsi"/>
                <w:b/>
                <w:bCs/>
                <w:sz w:val="20"/>
                <w:szCs w:val="20"/>
                <w:lang w:eastAsia="pt-BR"/>
              </w:rPr>
            </w:pPr>
            <w:r w:rsidRPr="0075001D">
              <w:rPr>
                <w:rFonts w:eastAsia="Times New Roman" w:cstheme="minorHAnsi"/>
                <w:b/>
                <w:bCs/>
                <w:sz w:val="20"/>
                <w:szCs w:val="20"/>
                <w:lang w:eastAsia="pt-BR"/>
              </w:rPr>
              <w:t>Impacto na Reprodução</w:t>
            </w:r>
          </w:p>
        </w:tc>
      </w:tr>
      <w:tr w:rsidR="002D547F" w:rsidRPr="00F17B9A" w14:paraId="53274B92" w14:textId="77777777" w:rsidTr="0075001D">
        <w:trPr>
          <w:tblCellSpacing w:w="15" w:type="dxa"/>
        </w:trPr>
        <w:tc>
          <w:tcPr>
            <w:tcW w:w="0" w:type="auto"/>
            <w:vAlign w:val="center"/>
            <w:hideMark/>
          </w:tcPr>
          <w:p w14:paraId="2D560902" w14:textId="77777777" w:rsidR="002D547F" w:rsidRPr="0075001D" w:rsidRDefault="002D547F" w:rsidP="0075001D">
            <w:pPr>
              <w:spacing w:before="100" w:beforeAutospacing="1" w:after="100" w:afterAutospacing="1" w:line="240" w:lineRule="auto"/>
              <w:rPr>
                <w:rFonts w:eastAsia="Times New Roman" w:cstheme="minorHAnsi"/>
                <w:sz w:val="20"/>
                <w:szCs w:val="20"/>
                <w:lang w:eastAsia="pt-BR"/>
              </w:rPr>
            </w:pPr>
            <w:r w:rsidRPr="0075001D">
              <w:rPr>
                <w:rFonts w:eastAsia="Times New Roman" w:cstheme="minorHAnsi"/>
                <w:b/>
                <w:bCs/>
                <w:sz w:val="20"/>
                <w:szCs w:val="20"/>
                <w:lang w:eastAsia="pt-BR"/>
              </w:rPr>
              <w:t>Controle de Geração</w:t>
            </w:r>
          </w:p>
        </w:tc>
        <w:tc>
          <w:tcPr>
            <w:tcW w:w="0" w:type="auto"/>
            <w:vAlign w:val="center"/>
            <w:hideMark/>
          </w:tcPr>
          <w:p w14:paraId="58A45F0D"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val="en-US" w:eastAsia="pt-BR"/>
              </w:rPr>
            </w:pPr>
            <w:r w:rsidRPr="0075001D">
              <w:rPr>
                <w:rFonts w:eastAsia="Times New Roman" w:cstheme="minorHAnsi"/>
                <w:i/>
                <w:iCs/>
                <w:sz w:val="20"/>
                <w:szCs w:val="20"/>
                <w:lang w:val="en-US" w:eastAsia="pt-BR"/>
              </w:rPr>
              <w:t>Prompt-to-Prompt</w:t>
            </w:r>
            <w:r w:rsidRPr="0075001D">
              <w:rPr>
                <w:rFonts w:eastAsia="Times New Roman" w:cstheme="minorHAnsi"/>
                <w:sz w:val="20"/>
                <w:szCs w:val="20"/>
                <w:lang w:val="en-US" w:eastAsia="pt-BR"/>
              </w:rPr>
              <w:t xml:space="preserve"> (Cross-Attention Injection)</w:t>
            </w:r>
          </w:p>
        </w:tc>
        <w:tc>
          <w:tcPr>
            <w:tcW w:w="0" w:type="auto"/>
            <w:vAlign w:val="center"/>
            <w:hideMark/>
          </w:tcPr>
          <w:p w14:paraId="34DF60F2"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proofErr w:type="spellStart"/>
            <w:r w:rsidRPr="0075001D">
              <w:rPr>
                <w:rFonts w:eastAsia="Times New Roman" w:cstheme="minorHAnsi"/>
                <w:i/>
                <w:iCs/>
                <w:sz w:val="20"/>
                <w:szCs w:val="20"/>
                <w:lang w:eastAsia="pt-BR"/>
              </w:rPr>
              <w:t>Fixed</w:t>
            </w:r>
            <w:proofErr w:type="spellEnd"/>
            <w:r w:rsidRPr="0075001D">
              <w:rPr>
                <w:rFonts w:eastAsia="Times New Roman" w:cstheme="minorHAnsi"/>
                <w:i/>
                <w:iCs/>
                <w:sz w:val="20"/>
                <w:szCs w:val="20"/>
                <w:lang w:eastAsia="pt-BR"/>
              </w:rPr>
              <w:t xml:space="preserve"> </w:t>
            </w:r>
            <w:proofErr w:type="spellStart"/>
            <w:r w:rsidRPr="0075001D">
              <w:rPr>
                <w:rFonts w:eastAsia="Times New Roman" w:cstheme="minorHAnsi"/>
                <w:i/>
                <w:iCs/>
                <w:sz w:val="20"/>
                <w:szCs w:val="20"/>
                <w:lang w:eastAsia="pt-BR"/>
              </w:rPr>
              <w:t>Seed</w:t>
            </w:r>
            <w:proofErr w:type="spellEnd"/>
            <w:r w:rsidRPr="0075001D">
              <w:rPr>
                <w:rFonts w:eastAsia="Times New Roman" w:cstheme="minorHAnsi"/>
                <w:sz w:val="20"/>
                <w:szCs w:val="20"/>
                <w:lang w:eastAsia="pt-BR"/>
              </w:rPr>
              <w:t xml:space="preserve"> (Ruído Determinístico)</w:t>
            </w:r>
          </w:p>
        </w:tc>
        <w:tc>
          <w:tcPr>
            <w:tcW w:w="0" w:type="auto"/>
            <w:vAlign w:val="center"/>
            <w:hideMark/>
          </w:tcPr>
          <w:p w14:paraId="7896FAFA"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Menor precisão pixel-a-pixel no fundo, mas suficiente para validação semântica.</w:t>
            </w:r>
          </w:p>
        </w:tc>
      </w:tr>
      <w:tr w:rsidR="002D547F" w:rsidRPr="00F17B9A" w14:paraId="7EA4B1E5" w14:textId="77777777" w:rsidTr="0075001D">
        <w:trPr>
          <w:tblCellSpacing w:w="15" w:type="dxa"/>
        </w:trPr>
        <w:tc>
          <w:tcPr>
            <w:tcW w:w="0" w:type="auto"/>
            <w:vAlign w:val="center"/>
            <w:hideMark/>
          </w:tcPr>
          <w:p w14:paraId="258AF888" w14:textId="77777777" w:rsidR="002D547F" w:rsidRPr="0075001D" w:rsidRDefault="002D547F" w:rsidP="0075001D">
            <w:pPr>
              <w:spacing w:before="100" w:beforeAutospacing="1" w:after="100" w:afterAutospacing="1" w:line="240" w:lineRule="auto"/>
              <w:rPr>
                <w:rFonts w:eastAsia="Times New Roman" w:cstheme="minorHAnsi"/>
                <w:sz w:val="20"/>
                <w:szCs w:val="20"/>
                <w:lang w:eastAsia="pt-BR"/>
              </w:rPr>
            </w:pPr>
            <w:r w:rsidRPr="0075001D">
              <w:rPr>
                <w:rFonts w:eastAsia="Times New Roman" w:cstheme="minorHAnsi"/>
                <w:b/>
                <w:bCs/>
                <w:sz w:val="20"/>
                <w:szCs w:val="20"/>
                <w:lang w:eastAsia="pt-BR"/>
              </w:rPr>
              <w:t>Segmentação</w:t>
            </w:r>
          </w:p>
        </w:tc>
        <w:tc>
          <w:tcPr>
            <w:tcW w:w="0" w:type="auto"/>
            <w:vAlign w:val="center"/>
            <w:hideMark/>
          </w:tcPr>
          <w:p w14:paraId="5F6D40BD"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proofErr w:type="spellStart"/>
            <w:r w:rsidRPr="0075001D">
              <w:rPr>
                <w:rFonts w:eastAsia="Times New Roman" w:cstheme="minorHAnsi"/>
                <w:sz w:val="20"/>
                <w:szCs w:val="20"/>
                <w:lang w:eastAsia="pt-BR"/>
              </w:rPr>
              <w:t>FastSAM</w:t>
            </w:r>
            <w:proofErr w:type="spellEnd"/>
          </w:p>
        </w:tc>
        <w:tc>
          <w:tcPr>
            <w:tcW w:w="0" w:type="auto"/>
            <w:vAlign w:val="center"/>
            <w:hideMark/>
          </w:tcPr>
          <w:p w14:paraId="7D596980"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proofErr w:type="spellStart"/>
            <w:r w:rsidRPr="0075001D">
              <w:rPr>
                <w:rFonts w:eastAsia="Times New Roman" w:cstheme="minorHAnsi"/>
                <w:sz w:val="20"/>
                <w:szCs w:val="20"/>
                <w:lang w:eastAsia="pt-BR"/>
              </w:rPr>
              <w:t>FastSAM</w:t>
            </w:r>
            <w:proofErr w:type="spellEnd"/>
            <w:r w:rsidRPr="0075001D">
              <w:rPr>
                <w:rFonts w:eastAsia="Times New Roman" w:cstheme="minorHAnsi"/>
                <w:sz w:val="20"/>
                <w:szCs w:val="20"/>
                <w:lang w:eastAsia="pt-BR"/>
              </w:rPr>
              <w:t xml:space="preserve"> (Via </w:t>
            </w:r>
            <w:proofErr w:type="spellStart"/>
            <w:r w:rsidRPr="0075001D">
              <w:rPr>
                <w:rFonts w:eastAsia="Times New Roman" w:cstheme="minorHAnsi"/>
                <w:sz w:val="20"/>
                <w:szCs w:val="20"/>
                <w:lang w:eastAsia="pt-BR"/>
              </w:rPr>
              <w:t>Ultralytics</w:t>
            </w:r>
            <w:proofErr w:type="spellEnd"/>
            <w:r w:rsidRPr="0075001D">
              <w:rPr>
                <w:rFonts w:eastAsia="Times New Roman" w:cstheme="minorHAnsi"/>
                <w:sz w:val="20"/>
                <w:szCs w:val="20"/>
                <w:lang w:eastAsia="pt-BR"/>
              </w:rPr>
              <w:t>)</w:t>
            </w:r>
          </w:p>
        </w:tc>
        <w:tc>
          <w:tcPr>
            <w:tcW w:w="0" w:type="auto"/>
            <w:vAlign w:val="center"/>
            <w:hideMark/>
          </w:tcPr>
          <w:p w14:paraId="6A314158"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 xml:space="preserve">Resultado idêntico ao </w:t>
            </w:r>
            <w:proofErr w:type="spellStart"/>
            <w:r w:rsidRPr="0075001D">
              <w:rPr>
                <w:rFonts w:eastAsia="Times New Roman" w:cstheme="minorHAnsi"/>
                <w:sz w:val="20"/>
                <w:szCs w:val="20"/>
                <w:lang w:eastAsia="pt-BR"/>
              </w:rPr>
              <w:t>paper</w:t>
            </w:r>
            <w:proofErr w:type="spellEnd"/>
            <w:r w:rsidRPr="0075001D">
              <w:rPr>
                <w:rFonts w:eastAsia="Times New Roman" w:cstheme="minorHAnsi"/>
                <w:sz w:val="20"/>
                <w:szCs w:val="20"/>
                <w:lang w:eastAsia="pt-BR"/>
              </w:rPr>
              <w:t>.</w:t>
            </w:r>
          </w:p>
        </w:tc>
      </w:tr>
      <w:tr w:rsidR="002D547F" w:rsidRPr="00F17B9A" w14:paraId="57B3B533" w14:textId="77777777" w:rsidTr="0075001D">
        <w:trPr>
          <w:tblCellSpacing w:w="15" w:type="dxa"/>
        </w:trPr>
        <w:tc>
          <w:tcPr>
            <w:tcW w:w="0" w:type="auto"/>
            <w:vAlign w:val="center"/>
            <w:hideMark/>
          </w:tcPr>
          <w:p w14:paraId="0F4991BC" w14:textId="77777777" w:rsidR="002D547F" w:rsidRPr="0075001D" w:rsidRDefault="002D547F" w:rsidP="0075001D">
            <w:pPr>
              <w:spacing w:before="100" w:beforeAutospacing="1" w:after="100" w:afterAutospacing="1" w:line="240" w:lineRule="auto"/>
              <w:rPr>
                <w:rFonts w:eastAsia="Times New Roman" w:cstheme="minorHAnsi"/>
                <w:sz w:val="20"/>
                <w:szCs w:val="20"/>
                <w:lang w:eastAsia="pt-BR"/>
              </w:rPr>
            </w:pPr>
            <w:r w:rsidRPr="0075001D">
              <w:rPr>
                <w:rFonts w:eastAsia="Times New Roman" w:cstheme="minorHAnsi"/>
                <w:b/>
                <w:bCs/>
                <w:sz w:val="20"/>
                <w:szCs w:val="20"/>
                <w:lang w:eastAsia="pt-BR"/>
              </w:rPr>
              <w:t>VLM de Legenda</w:t>
            </w:r>
          </w:p>
        </w:tc>
        <w:tc>
          <w:tcPr>
            <w:tcW w:w="0" w:type="auto"/>
            <w:vAlign w:val="center"/>
            <w:hideMark/>
          </w:tcPr>
          <w:p w14:paraId="1468905F"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proofErr w:type="spellStart"/>
            <w:r w:rsidRPr="0075001D">
              <w:rPr>
                <w:rFonts w:eastAsia="Times New Roman" w:cstheme="minorHAnsi"/>
                <w:sz w:val="20"/>
                <w:szCs w:val="20"/>
                <w:lang w:eastAsia="pt-BR"/>
              </w:rPr>
              <w:t>LLaVA-NeXT</w:t>
            </w:r>
            <w:proofErr w:type="spellEnd"/>
            <w:r w:rsidRPr="0075001D">
              <w:rPr>
                <w:rFonts w:eastAsia="Times New Roman" w:cstheme="minorHAnsi"/>
                <w:sz w:val="20"/>
                <w:szCs w:val="20"/>
                <w:lang w:eastAsia="pt-BR"/>
              </w:rPr>
              <w:t xml:space="preserve"> (13B/34B)</w:t>
            </w:r>
          </w:p>
        </w:tc>
        <w:tc>
          <w:tcPr>
            <w:tcW w:w="0" w:type="auto"/>
            <w:vAlign w:val="center"/>
            <w:hideMark/>
          </w:tcPr>
          <w:p w14:paraId="0A775366"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LLaVA-1.5 (7B - 4bit)</w:t>
            </w:r>
          </w:p>
        </w:tc>
        <w:tc>
          <w:tcPr>
            <w:tcW w:w="0" w:type="auto"/>
            <w:vAlign w:val="center"/>
            <w:hideMark/>
          </w:tcPr>
          <w:p w14:paraId="1EC71D17"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Descrições ligeiramente menos detalhadas, mas semanticamente corretas.</w:t>
            </w:r>
          </w:p>
        </w:tc>
      </w:tr>
      <w:tr w:rsidR="002D547F" w:rsidRPr="00F17B9A" w14:paraId="76D3733E" w14:textId="77777777" w:rsidTr="0075001D">
        <w:trPr>
          <w:tblCellSpacing w:w="15" w:type="dxa"/>
        </w:trPr>
        <w:tc>
          <w:tcPr>
            <w:tcW w:w="0" w:type="auto"/>
            <w:vAlign w:val="center"/>
            <w:hideMark/>
          </w:tcPr>
          <w:p w14:paraId="243B480F" w14:textId="77777777" w:rsidR="002D547F" w:rsidRPr="0075001D" w:rsidRDefault="002D547F" w:rsidP="0075001D">
            <w:pPr>
              <w:spacing w:before="100" w:beforeAutospacing="1" w:after="100" w:afterAutospacing="1" w:line="240" w:lineRule="auto"/>
              <w:rPr>
                <w:rFonts w:eastAsia="Times New Roman" w:cstheme="minorHAnsi"/>
                <w:sz w:val="20"/>
                <w:szCs w:val="20"/>
                <w:lang w:eastAsia="pt-BR"/>
              </w:rPr>
            </w:pPr>
            <w:r w:rsidRPr="0075001D">
              <w:rPr>
                <w:rFonts w:eastAsia="Times New Roman" w:cstheme="minorHAnsi"/>
                <w:b/>
                <w:bCs/>
                <w:sz w:val="20"/>
                <w:szCs w:val="20"/>
                <w:lang w:eastAsia="pt-BR"/>
              </w:rPr>
              <w:t>Volume de Dados</w:t>
            </w:r>
          </w:p>
        </w:tc>
        <w:tc>
          <w:tcPr>
            <w:tcW w:w="0" w:type="auto"/>
            <w:vAlign w:val="center"/>
            <w:hideMark/>
          </w:tcPr>
          <w:p w14:paraId="11483BD2"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118.000 pares</w:t>
            </w:r>
          </w:p>
        </w:tc>
        <w:tc>
          <w:tcPr>
            <w:tcW w:w="0" w:type="auto"/>
            <w:vAlign w:val="center"/>
            <w:hideMark/>
          </w:tcPr>
          <w:p w14:paraId="1B2BAEFF" w14:textId="3353F5B1"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Prova de Conceito (</w:t>
            </w:r>
            <w:r w:rsidR="0075001D">
              <w:rPr>
                <w:rFonts w:eastAsia="Times New Roman" w:cstheme="minorHAnsi"/>
                <w:sz w:val="20"/>
                <w:szCs w:val="20"/>
                <w:lang w:eastAsia="pt-BR"/>
              </w:rPr>
              <w:t>8</w:t>
            </w:r>
            <w:r w:rsidRPr="0075001D">
              <w:rPr>
                <w:rFonts w:eastAsia="Times New Roman" w:cstheme="minorHAnsi"/>
                <w:sz w:val="20"/>
                <w:szCs w:val="20"/>
                <w:lang w:eastAsia="pt-BR"/>
              </w:rPr>
              <w:t xml:space="preserve"> pares)</w:t>
            </w:r>
          </w:p>
        </w:tc>
        <w:tc>
          <w:tcPr>
            <w:tcW w:w="0" w:type="auto"/>
            <w:vAlign w:val="center"/>
            <w:hideMark/>
          </w:tcPr>
          <w:p w14:paraId="75E53FF4" w14:textId="77777777" w:rsidR="002D547F" w:rsidRPr="0075001D" w:rsidRDefault="002D547F" w:rsidP="0075001D">
            <w:pPr>
              <w:spacing w:before="100" w:beforeAutospacing="1" w:after="100" w:afterAutospacing="1" w:line="240" w:lineRule="auto"/>
              <w:jc w:val="center"/>
              <w:rPr>
                <w:rFonts w:eastAsia="Times New Roman" w:cstheme="minorHAnsi"/>
                <w:sz w:val="20"/>
                <w:szCs w:val="20"/>
                <w:lang w:eastAsia="pt-BR"/>
              </w:rPr>
            </w:pPr>
            <w:r w:rsidRPr="0075001D">
              <w:rPr>
                <w:rFonts w:eastAsia="Times New Roman" w:cstheme="minorHAnsi"/>
                <w:sz w:val="20"/>
                <w:szCs w:val="20"/>
                <w:lang w:eastAsia="pt-BR"/>
              </w:rPr>
              <w:t>Demonstração funcional do pipeline, sem treinamento de fine-</w:t>
            </w:r>
            <w:proofErr w:type="spellStart"/>
            <w:r w:rsidRPr="0075001D">
              <w:rPr>
                <w:rFonts w:eastAsia="Times New Roman" w:cstheme="minorHAnsi"/>
                <w:sz w:val="20"/>
                <w:szCs w:val="20"/>
                <w:lang w:eastAsia="pt-BR"/>
              </w:rPr>
              <w:t>tuning</w:t>
            </w:r>
            <w:proofErr w:type="spellEnd"/>
            <w:r w:rsidRPr="0075001D">
              <w:rPr>
                <w:rFonts w:eastAsia="Times New Roman" w:cstheme="minorHAnsi"/>
                <w:sz w:val="20"/>
                <w:szCs w:val="20"/>
                <w:lang w:eastAsia="pt-BR"/>
              </w:rPr>
              <w:t xml:space="preserve"> subsequente.</w:t>
            </w:r>
          </w:p>
        </w:tc>
      </w:tr>
    </w:tbl>
    <w:p w14:paraId="28F8F840" w14:textId="13C59101" w:rsidR="002D547F" w:rsidRPr="00F17B9A" w:rsidRDefault="002D547F" w:rsidP="00BA2805">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8. Discussão Crítica</w:t>
      </w:r>
    </w:p>
    <w:p w14:paraId="72588A49" w14:textId="77777777" w:rsidR="002D547F" w:rsidRPr="00F17B9A" w:rsidRDefault="002D547F" w:rsidP="00F17B9A">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A reprodução evidenciou que a abordagem </w:t>
      </w:r>
      <w:r w:rsidRPr="00F17B9A">
        <w:rPr>
          <w:rFonts w:eastAsia="Times New Roman" w:cstheme="minorHAnsi"/>
          <w:b/>
          <w:bCs/>
          <w:sz w:val="24"/>
          <w:szCs w:val="24"/>
          <w:lang w:eastAsia="pt-BR"/>
        </w:rPr>
        <w:t>Data-</w:t>
      </w:r>
      <w:proofErr w:type="spellStart"/>
      <w:r w:rsidRPr="00F17B9A">
        <w:rPr>
          <w:rFonts w:eastAsia="Times New Roman" w:cstheme="minorHAnsi"/>
          <w:b/>
          <w:bCs/>
          <w:sz w:val="24"/>
          <w:szCs w:val="24"/>
          <w:lang w:eastAsia="pt-BR"/>
        </w:rPr>
        <w:t>Centric</w:t>
      </w:r>
      <w:proofErr w:type="spellEnd"/>
      <w:r w:rsidRPr="00F17B9A">
        <w:rPr>
          <w:rFonts w:eastAsia="Times New Roman" w:cstheme="minorHAnsi"/>
          <w:sz w:val="24"/>
          <w:szCs w:val="24"/>
          <w:lang w:eastAsia="pt-BR"/>
        </w:rPr>
        <w:t xml:space="preserve"> é extremamente promissora. Ao invés de depender de anotação humana cara e lenta, o pipeline automatizado permite a criação de </w:t>
      </w:r>
      <w:proofErr w:type="spellStart"/>
      <w:r w:rsidRPr="00F17B9A">
        <w:rPr>
          <w:rFonts w:eastAsia="Times New Roman" w:cstheme="minorHAnsi"/>
          <w:sz w:val="24"/>
          <w:szCs w:val="24"/>
          <w:lang w:eastAsia="pt-BR"/>
        </w:rPr>
        <w:t>datasets</w:t>
      </w:r>
      <w:proofErr w:type="spellEnd"/>
      <w:r w:rsidRPr="00F17B9A">
        <w:rPr>
          <w:rFonts w:eastAsia="Times New Roman" w:cstheme="minorHAnsi"/>
          <w:sz w:val="24"/>
          <w:szCs w:val="24"/>
          <w:lang w:eastAsia="pt-BR"/>
        </w:rPr>
        <w:t xml:space="preserve"> infinitos de "Spot </w:t>
      </w:r>
      <w:proofErr w:type="spellStart"/>
      <w:r w:rsidRPr="00F17B9A">
        <w:rPr>
          <w:rFonts w:eastAsia="Times New Roman" w:cstheme="minorHAnsi"/>
          <w:sz w:val="24"/>
          <w:szCs w:val="24"/>
          <w:lang w:eastAsia="pt-BR"/>
        </w:rPr>
        <w:t>the</w:t>
      </w:r>
      <w:proofErr w:type="spellEnd"/>
      <w:r w:rsidRPr="00F17B9A">
        <w:rPr>
          <w:rFonts w:eastAsia="Times New Roman" w:cstheme="minorHAnsi"/>
          <w:sz w:val="24"/>
          <w:szCs w:val="24"/>
          <w:lang w:eastAsia="pt-BR"/>
        </w:rPr>
        <w:t xml:space="preserve"> </w:t>
      </w:r>
      <w:proofErr w:type="spellStart"/>
      <w:r w:rsidRPr="00F17B9A">
        <w:rPr>
          <w:rFonts w:eastAsia="Times New Roman" w:cstheme="minorHAnsi"/>
          <w:sz w:val="24"/>
          <w:szCs w:val="24"/>
          <w:lang w:eastAsia="pt-BR"/>
        </w:rPr>
        <w:t>Difference</w:t>
      </w:r>
      <w:proofErr w:type="spellEnd"/>
      <w:r w:rsidRPr="00F17B9A">
        <w:rPr>
          <w:rFonts w:eastAsia="Times New Roman" w:cstheme="minorHAnsi"/>
          <w:sz w:val="24"/>
          <w:szCs w:val="24"/>
          <w:lang w:eastAsia="pt-BR"/>
        </w:rPr>
        <w:t>".</w:t>
      </w:r>
    </w:p>
    <w:p w14:paraId="49BE06F5" w14:textId="77777777" w:rsidR="002D547F" w:rsidRPr="00F17B9A" w:rsidRDefault="002D547F" w:rsidP="00F17B9A">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Contudo, identificamos limitações na nossa abordagem de </w:t>
      </w:r>
      <w:proofErr w:type="spellStart"/>
      <w:r w:rsidRPr="00F17B9A">
        <w:rPr>
          <w:rFonts w:eastAsia="Times New Roman" w:cstheme="minorHAnsi"/>
          <w:b/>
          <w:bCs/>
          <w:sz w:val="24"/>
          <w:szCs w:val="24"/>
          <w:lang w:eastAsia="pt-BR"/>
        </w:rPr>
        <w:t>Fixed</w:t>
      </w:r>
      <w:proofErr w:type="spellEnd"/>
      <w:r w:rsidRPr="00F17B9A">
        <w:rPr>
          <w:rFonts w:eastAsia="Times New Roman" w:cstheme="minorHAnsi"/>
          <w:b/>
          <w:bCs/>
          <w:sz w:val="24"/>
          <w:szCs w:val="24"/>
          <w:lang w:eastAsia="pt-BR"/>
        </w:rPr>
        <w:t xml:space="preserve"> </w:t>
      </w:r>
      <w:proofErr w:type="spellStart"/>
      <w:r w:rsidRPr="00F17B9A">
        <w:rPr>
          <w:rFonts w:eastAsia="Times New Roman" w:cstheme="minorHAnsi"/>
          <w:b/>
          <w:bCs/>
          <w:sz w:val="24"/>
          <w:szCs w:val="24"/>
          <w:lang w:eastAsia="pt-BR"/>
        </w:rPr>
        <w:t>Seed</w:t>
      </w:r>
      <w:proofErr w:type="spellEnd"/>
      <w:r w:rsidRPr="00F17B9A">
        <w:rPr>
          <w:rFonts w:eastAsia="Times New Roman" w:cstheme="minorHAnsi"/>
          <w:sz w:val="24"/>
          <w:szCs w:val="24"/>
          <w:lang w:eastAsia="pt-BR"/>
        </w:rPr>
        <w:t xml:space="preserve">. Diferente do </w:t>
      </w:r>
      <w:r w:rsidRPr="00F17B9A">
        <w:rPr>
          <w:rFonts w:eastAsia="Times New Roman" w:cstheme="minorHAnsi"/>
          <w:i/>
          <w:iCs/>
          <w:sz w:val="24"/>
          <w:szCs w:val="24"/>
          <w:lang w:eastAsia="pt-BR"/>
        </w:rPr>
        <w:t>Prompt-</w:t>
      </w:r>
      <w:proofErr w:type="spellStart"/>
      <w:r w:rsidRPr="00F17B9A">
        <w:rPr>
          <w:rFonts w:eastAsia="Times New Roman" w:cstheme="minorHAnsi"/>
          <w:i/>
          <w:iCs/>
          <w:sz w:val="24"/>
          <w:szCs w:val="24"/>
          <w:lang w:eastAsia="pt-BR"/>
        </w:rPr>
        <w:t>to</w:t>
      </w:r>
      <w:proofErr w:type="spellEnd"/>
      <w:r w:rsidRPr="00F17B9A">
        <w:rPr>
          <w:rFonts w:eastAsia="Times New Roman" w:cstheme="minorHAnsi"/>
          <w:i/>
          <w:iCs/>
          <w:sz w:val="24"/>
          <w:szCs w:val="24"/>
          <w:lang w:eastAsia="pt-BR"/>
        </w:rPr>
        <w:t>-Prompt</w:t>
      </w:r>
      <w:r w:rsidRPr="00F17B9A">
        <w:rPr>
          <w:rFonts w:eastAsia="Times New Roman" w:cstheme="minorHAnsi"/>
          <w:sz w:val="24"/>
          <w:szCs w:val="24"/>
          <w:lang w:eastAsia="pt-BR"/>
        </w:rPr>
        <w:t xml:space="preserve"> usado pelos autores, a semente fixa não garante que pixels não relacionados permaneçam inalterados se a estrutura do novo objeto for muito diferente. Isso ocasionalmente gerou "falsos positivos" no detector de diferenças (Módulo B), onde o modelo detectou uma mudança na sombra projetada no chão como sendo uma diferença de objeto.</w:t>
      </w:r>
    </w:p>
    <w:p w14:paraId="1A1DC956" w14:textId="77777777" w:rsidR="002D547F" w:rsidRPr="00F17B9A" w:rsidRDefault="002D547F" w:rsidP="00F17B9A">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Além disso, a quantização em 4-bit do </w:t>
      </w:r>
      <w:proofErr w:type="spellStart"/>
      <w:r w:rsidRPr="00F17B9A">
        <w:rPr>
          <w:rFonts w:eastAsia="Times New Roman" w:cstheme="minorHAnsi"/>
          <w:sz w:val="24"/>
          <w:szCs w:val="24"/>
          <w:lang w:eastAsia="pt-BR"/>
        </w:rPr>
        <w:t>LLaVA</w:t>
      </w:r>
      <w:proofErr w:type="spellEnd"/>
      <w:r w:rsidRPr="00F17B9A">
        <w:rPr>
          <w:rFonts w:eastAsia="Times New Roman" w:cstheme="minorHAnsi"/>
          <w:sz w:val="24"/>
          <w:szCs w:val="24"/>
          <w:lang w:eastAsia="pt-BR"/>
        </w:rPr>
        <w:t xml:space="preserve"> (necessária para rodar em </w:t>
      </w:r>
      <w:proofErr w:type="spellStart"/>
      <w:r w:rsidRPr="00F17B9A">
        <w:rPr>
          <w:rFonts w:eastAsia="Times New Roman" w:cstheme="minorHAnsi"/>
          <w:sz w:val="24"/>
          <w:szCs w:val="24"/>
          <w:lang w:eastAsia="pt-BR"/>
        </w:rPr>
        <w:t>GPUs</w:t>
      </w:r>
      <w:proofErr w:type="spellEnd"/>
      <w:r w:rsidRPr="00F17B9A">
        <w:rPr>
          <w:rFonts w:eastAsia="Times New Roman" w:cstheme="minorHAnsi"/>
          <w:sz w:val="24"/>
          <w:szCs w:val="24"/>
          <w:lang w:eastAsia="pt-BR"/>
        </w:rPr>
        <w:t xml:space="preserve"> de consumo como a T4/RTX 3060) ocasionalmente resultou em alucinações textuais, onde o modelo descrevia cores incorretamente em objetos muito pequenos.</w:t>
      </w:r>
    </w:p>
    <w:p w14:paraId="03C1A40A" w14:textId="77777777" w:rsidR="002D547F" w:rsidRPr="00F17B9A" w:rsidRDefault="002D547F" w:rsidP="002D547F">
      <w:pPr>
        <w:spacing w:before="100" w:beforeAutospacing="1" w:after="100" w:afterAutospacing="1" w:line="240" w:lineRule="auto"/>
        <w:outlineLvl w:val="1"/>
        <w:rPr>
          <w:rFonts w:eastAsia="Times New Roman" w:cstheme="minorHAnsi"/>
          <w:b/>
          <w:bCs/>
          <w:sz w:val="36"/>
          <w:szCs w:val="36"/>
          <w:lang w:eastAsia="pt-BR"/>
        </w:rPr>
      </w:pPr>
      <w:r w:rsidRPr="00F17B9A">
        <w:rPr>
          <w:rFonts w:eastAsia="Times New Roman" w:cstheme="minorHAnsi"/>
          <w:b/>
          <w:bCs/>
          <w:sz w:val="36"/>
          <w:szCs w:val="36"/>
          <w:lang w:eastAsia="pt-BR"/>
        </w:rPr>
        <w:t>9. Conclusão e Próximos Passos</w:t>
      </w:r>
    </w:p>
    <w:p w14:paraId="36BEC529" w14:textId="77777777" w:rsidR="002D547F" w:rsidRPr="00F17B9A" w:rsidRDefault="002D547F" w:rsidP="00E33BD9">
      <w:p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Este projeto cumpriu o objetivo de reproduzir a lógica central do artigo </w:t>
      </w:r>
      <w:proofErr w:type="spellStart"/>
      <w:r w:rsidRPr="00F17B9A">
        <w:rPr>
          <w:rFonts w:eastAsia="Times New Roman" w:cstheme="minorHAnsi"/>
          <w:b/>
          <w:bCs/>
          <w:sz w:val="24"/>
          <w:szCs w:val="24"/>
          <w:lang w:eastAsia="pt-BR"/>
        </w:rPr>
        <w:t>Img-Diff</w:t>
      </w:r>
      <w:proofErr w:type="spellEnd"/>
      <w:r w:rsidRPr="00F17B9A">
        <w:rPr>
          <w:rFonts w:eastAsia="Times New Roman" w:cstheme="minorHAnsi"/>
          <w:sz w:val="24"/>
          <w:szCs w:val="24"/>
          <w:lang w:eastAsia="pt-BR"/>
        </w:rPr>
        <w:t>, implementando um pipeline funcional de ponta a ponta: da síntese da imagem à geração da instrução textual.</w:t>
      </w:r>
    </w:p>
    <w:p w14:paraId="4F9E9235" w14:textId="77777777"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Conclusões principais:</w:t>
      </w:r>
    </w:p>
    <w:p w14:paraId="115BCCB4" w14:textId="77777777" w:rsidR="002D547F" w:rsidRPr="00F17B9A" w:rsidRDefault="002D547F" w:rsidP="00E33BD9">
      <w:pPr>
        <w:numPr>
          <w:ilvl w:val="0"/>
          <w:numId w:val="6"/>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Modelos de difusão podem atuar como geradores de dados de treinamento eficazes.</w:t>
      </w:r>
    </w:p>
    <w:p w14:paraId="09C8D9E1" w14:textId="77777777" w:rsidR="002D547F" w:rsidRPr="00F17B9A" w:rsidRDefault="002D547F" w:rsidP="00E33BD9">
      <w:pPr>
        <w:numPr>
          <w:ilvl w:val="0"/>
          <w:numId w:val="6"/>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 xml:space="preserve">A combinação de </w:t>
      </w:r>
      <w:proofErr w:type="spellStart"/>
      <w:r w:rsidRPr="00F17B9A">
        <w:rPr>
          <w:rFonts w:eastAsia="Times New Roman" w:cstheme="minorHAnsi"/>
          <w:sz w:val="24"/>
          <w:szCs w:val="24"/>
          <w:lang w:eastAsia="pt-BR"/>
        </w:rPr>
        <w:t>FastSAM</w:t>
      </w:r>
      <w:proofErr w:type="spellEnd"/>
      <w:r w:rsidRPr="00F17B9A">
        <w:rPr>
          <w:rFonts w:eastAsia="Times New Roman" w:cstheme="minorHAnsi"/>
          <w:sz w:val="24"/>
          <w:szCs w:val="24"/>
          <w:lang w:eastAsia="pt-BR"/>
        </w:rPr>
        <w:t xml:space="preserve"> + CLIP é um método poderoso para mineração de dados não supervisionada.</w:t>
      </w:r>
    </w:p>
    <w:p w14:paraId="795B40F6" w14:textId="198EC9A1" w:rsidR="002D547F" w:rsidRDefault="002D547F" w:rsidP="00E33BD9">
      <w:pPr>
        <w:numPr>
          <w:ilvl w:val="0"/>
          <w:numId w:val="6"/>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sz w:val="24"/>
          <w:szCs w:val="24"/>
          <w:lang w:eastAsia="pt-BR"/>
        </w:rPr>
        <w:t>A reprodução validou a hipótese dos autores de que é possível criar dados de ajuste fino sem intervenção humana.</w:t>
      </w:r>
    </w:p>
    <w:p w14:paraId="15D9DA64" w14:textId="77777777" w:rsidR="00E33BD9" w:rsidRPr="00F17B9A" w:rsidRDefault="00E33BD9" w:rsidP="00E33BD9">
      <w:pPr>
        <w:spacing w:before="100" w:beforeAutospacing="1" w:after="100" w:afterAutospacing="1" w:line="240" w:lineRule="auto"/>
        <w:ind w:left="720"/>
        <w:rPr>
          <w:rFonts w:eastAsia="Times New Roman" w:cstheme="minorHAnsi"/>
          <w:sz w:val="24"/>
          <w:szCs w:val="24"/>
          <w:lang w:eastAsia="pt-BR"/>
        </w:rPr>
      </w:pPr>
    </w:p>
    <w:p w14:paraId="3CD80E5C" w14:textId="6BBB591C" w:rsidR="002D547F" w:rsidRPr="00F17B9A"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lastRenderedPageBreak/>
        <w:t>Próximos passos:</w:t>
      </w:r>
    </w:p>
    <w:p w14:paraId="47ABB5F7" w14:textId="36312FDF" w:rsidR="002D547F" w:rsidRPr="00F17B9A" w:rsidRDefault="002D547F" w:rsidP="00E33BD9">
      <w:pPr>
        <w:numPr>
          <w:ilvl w:val="0"/>
          <w:numId w:val="7"/>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 xml:space="preserve">Implementação de </w:t>
      </w:r>
      <w:proofErr w:type="spellStart"/>
      <w:r w:rsidRPr="00F17B9A">
        <w:rPr>
          <w:rFonts w:eastAsia="Times New Roman" w:cstheme="minorHAnsi"/>
          <w:b/>
          <w:bCs/>
          <w:sz w:val="24"/>
          <w:szCs w:val="24"/>
          <w:lang w:eastAsia="pt-BR"/>
        </w:rPr>
        <w:t>Inpainting</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Substituir a geração global por </w:t>
      </w:r>
      <w:proofErr w:type="spellStart"/>
      <w:r w:rsidRPr="00F17B9A">
        <w:rPr>
          <w:rFonts w:eastAsia="Times New Roman" w:cstheme="minorHAnsi"/>
          <w:i/>
          <w:iCs/>
          <w:sz w:val="24"/>
          <w:szCs w:val="24"/>
          <w:lang w:eastAsia="pt-BR"/>
        </w:rPr>
        <w:t>Inpainting</w:t>
      </w:r>
      <w:proofErr w:type="spellEnd"/>
      <w:r w:rsidRPr="00F17B9A">
        <w:rPr>
          <w:rFonts w:eastAsia="Times New Roman" w:cstheme="minorHAnsi"/>
          <w:sz w:val="24"/>
          <w:szCs w:val="24"/>
          <w:lang w:eastAsia="pt-BR"/>
        </w:rPr>
        <w:t xml:space="preserve"> (máscara apenas na área do objeto) para garantir consistência no fundo.</w:t>
      </w:r>
    </w:p>
    <w:p w14:paraId="217096B4" w14:textId="38CFE815" w:rsidR="002D547F" w:rsidRPr="00F17B9A" w:rsidRDefault="002D547F" w:rsidP="00E33BD9">
      <w:pPr>
        <w:numPr>
          <w:ilvl w:val="0"/>
          <w:numId w:val="7"/>
        </w:numPr>
        <w:spacing w:before="100" w:beforeAutospacing="1" w:after="100" w:afterAutospacing="1" w:line="240" w:lineRule="auto"/>
        <w:jc w:val="both"/>
        <w:rPr>
          <w:rFonts w:eastAsia="Times New Roman" w:cstheme="minorHAnsi"/>
          <w:sz w:val="24"/>
          <w:szCs w:val="24"/>
          <w:lang w:eastAsia="pt-BR"/>
        </w:rPr>
      </w:pPr>
      <w:proofErr w:type="spellStart"/>
      <w:r w:rsidRPr="00F17B9A">
        <w:rPr>
          <w:rFonts w:eastAsia="Times New Roman" w:cstheme="minorHAnsi"/>
          <w:b/>
          <w:bCs/>
          <w:sz w:val="24"/>
          <w:szCs w:val="24"/>
          <w:lang w:eastAsia="pt-BR"/>
        </w:rPr>
        <w:t>Scale-Up</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Executar o script em lote na nuvem para gerar um </w:t>
      </w:r>
      <w:proofErr w:type="spellStart"/>
      <w:r w:rsidRPr="00F17B9A">
        <w:rPr>
          <w:rFonts w:eastAsia="Times New Roman" w:cstheme="minorHAnsi"/>
          <w:sz w:val="24"/>
          <w:szCs w:val="24"/>
          <w:lang w:eastAsia="pt-BR"/>
        </w:rPr>
        <w:t>dataset</w:t>
      </w:r>
      <w:proofErr w:type="spellEnd"/>
      <w:r w:rsidR="00E33BD9">
        <w:rPr>
          <w:rFonts w:eastAsia="Times New Roman" w:cstheme="minorHAnsi"/>
          <w:sz w:val="24"/>
          <w:szCs w:val="24"/>
          <w:lang w:eastAsia="pt-BR"/>
        </w:rPr>
        <w:t xml:space="preserve"> maior</w:t>
      </w:r>
      <w:r w:rsidRPr="00F17B9A">
        <w:rPr>
          <w:rFonts w:eastAsia="Times New Roman" w:cstheme="minorHAnsi"/>
          <w:sz w:val="24"/>
          <w:szCs w:val="24"/>
          <w:lang w:eastAsia="pt-BR"/>
        </w:rPr>
        <w:t>.</w:t>
      </w:r>
    </w:p>
    <w:p w14:paraId="77524649" w14:textId="55357B33" w:rsidR="002D547F" w:rsidRPr="00F17B9A" w:rsidRDefault="002D547F" w:rsidP="00E33BD9">
      <w:pPr>
        <w:numPr>
          <w:ilvl w:val="0"/>
          <w:numId w:val="7"/>
        </w:numPr>
        <w:spacing w:before="100" w:beforeAutospacing="1" w:after="100" w:afterAutospacing="1" w:line="240" w:lineRule="auto"/>
        <w:jc w:val="both"/>
        <w:rPr>
          <w:rFonts w:eastAsia="Times New Roman" w:cstheme="minorHAnsi"/>
          <w:sz w:val="24"/>
          <w:szCs w:val="24"/>
          <w:lang w:eastAsia="pt-BR"/>
        </w:rPr>
      </w:pPr>
      <w:r w:rsidRPr="00F17B9A">
        <w:rPr>
          <w:rFonts w:eastAsia="Times New Roman" w:cstheme="minorHAnsi"/>
          <w:b/>
          <w:bCs/>
          <w:sz w:val="24"/>
          <w:szCs w:val="24"/>
          <w:lang w:eastAsia="pt-BR"/>
        </w:rPr>
        <w:t>Fine-</w:t>
      </w:r>
      <w:proofErr w:type="spellStart"/>
      <w:r w:rsidRPr="00F17B9A">
        <w:rPr>
          <w:rFonts w:eastAsia="Times New Roman" w:cstheme="minorHAnsi"/>
          <w:b/>
          <w:bCs/>
          <w:sz w:val="24"/>
          <w:szCs w:val="24"/>
          <w:lang w:eastAsia="pt-BR"/>
        </w:rPr>
        <w:t>Tuning</w:t>
      </w:r>
      <w:proofErr w:type="spellEnd"/>
      <w:r w:rsidRPr="00F17B9A">
        <w:rPr>
          <w:rFonts w:eastAsia="Times New Roman" w:cstheme="minorHAnsi"/>
          <w:b/>
          <w:bCs/>
          <w:sz w:val="24"/>
          <w:szCs w:val="24"/>
          <w:lang w:eastAsia="pt-BR"/>
        </w:rPr>
        <w:t>:</w:t>
      </w:r>
      <w:r w:rsidRPr="00F17B9A">
        <w:rPr>
          <w:rFonts w:eastAsia="Times New Roman" w:cstheme="minorHAnsi"/>
          <w:sz w:val="24"/>
          <w:szCs w:val="24"/>
          <w:lang w:eastAsia="pt-BR"/>
        </w:rPr>
        <w:t xml:space="preserve"> </w:t>
      </w:r>
      <w:r w:rsidR="00E33BD9">
        <w:rPr>
          <w:rFonts w:eastAsia="Times New Roman" w:cstheme="minorHAnsi"/>
          <w:sz w:val="24"/>
          <w:szCs w:val="24"/>
          <w:lang w:eastAsia="pt-BR"/>
        </w:rPr>
        <w:t>U</w:t>
      </w:r>
      <w:r w:rsidRPr="00F17B9A">
        <w:rPr>
          <w:rFonts w:eastAsia="Times New Roman" w:cstheme="minorHAnsi"/>
          <w:sz w:val="24"/>
          <w:szCs w:val="24"/>
          <w:lang w:eastAsia="pt-BR"/>
        </w:rPr>
        <w:t xml:space="preserve">tilizar este </w:t>
      </w:r>
      <w:proofErr w:type="spellStart"/>
      <w:r w:rsidRPr="00F17B9A">
        <w:rPr>
          <w:rFonts w:eastAsia="Times New Roman" w:cstheme="minorHAnsi"/>
          <w:sz w:val="24"/>
          <w:szCs w:val="24"/>
          <w:lang w:eastAsia="pt-BR"/>
        </w:rPr>
        <w:t>dataset</w:t>
      </w:r>
      <w:proofErr w:type="spellEnd"/>
      <w:r w:rsidRPr="00F17B9A">
        <w:rPr>
          <w:rFonts w:eastAsia="Times New Roman" w:cstheme="minorHAnsi"/>
          <w:sz w:val="24"/>
          <w:szCs w:val="24"/>
          <w:lang w:eastAsia="pt-BR"/>
        </w:rPr>
        <w:t xml:space="preserve"> para realizar o ajuste fino de um modelo </w:t>
      </w:r>
      <w:proofErr w:type="spellStart"/>
      <w:r w:rsidRPr="00F17B9A">
        <w:rPr>
          <w:rFonts w:eastAsia="Times New Roman" w:cstheme="minorHAnsi"/>
          <w:sz w:val="24"/>
          <w:szCs w:val="24"/>
          <w:lang w:eastAsia="pt-BR"/>
        </w:rPr>
        <w:t>LLaVA</w:t>
      </w:r>
      <w:proofErr w:type="spellEnd"/>
      <w:r w:rsidRPr="00F17B9A">
        <w:rPr>
          <w:rFonts w:eastAsia="Times New Roman" w:cstheme="minorHAnsi"/>
          <w:sz w:val="24"/>
          <w:szCs w:val="24"/>
          <w:lang w:eastAsia="pt-BR"/>
        </w:rPr>
        <w:t xml:space="preserve"> e medir o ganho de performance quantitativo.</w:t>
      </w:r>
    </w:p>
    <w:p w14:paraId="4FE63818" w14:textId="5BB626FC" w:rsidR="00BA2805" w:rsidRDefault="002D547F" w:rsidP="002D547F">
      <w:pPr>
        <w:spacing w:before="100" w:beforeAutospacing="1" w:after="100" w:afterAutospacing="1" w:line="240" w:lineRule="auto"/>
        <w:rPr>
          <w:rFonts w:eastAsia="Times New Roman" w:cstheme="minorHAnsi"/>
          <w:sz w:val="24"/>
          <w:szCs w:val="24"/>
          <w:lang w:eastAsia="pt-BR"/>
        </w:rPr>
      </w:pPr>
      <w:r w:rsidRPr="00F17B9A">
        <w:rPr>
          <w:rFonts w:eastAsia="Times New Roman" w:cstheme="minorHAnsi"/>
          <w:b/>
          <w:bCs/>
          <w:sz w:val="24"/>
          <w:szCs w:val="24"/>
          <w:lang w:eastAsia="pt-BR"/>
        </w:rPr>
        <w:t>Link do Repositório:</w:t>
      </w:r>
      <w:r w:rsidRPr="00F17B9A">
        <w:rPr>
          <w:rFonts w:eastAsia="Times New Roman" w:cstheme="minorHAnsi"/>
          <w:sz w:val="24"/>
          <w:szCs w:val="24"/>
          <w:lang w:eastAsia="pt-BR"/>
        </w:rPr>
        <w:t xml:space="preserve"> </w:t>
      </w:r>
      <w:hyperlink r:id="rId9" w:history="1">
        <w:r w:rsidR="00BA2805" w:rsidRPr="00BA2805">
          <w:rPr>
            <w:rStyle w:val="Hyperlink"/>
            <w:rFonts w:eastAsia="Times New Roman" w:cstheme="minorHAnsi"/>
            <w:sz w:val="24"/>
            <w:szCs w:val="24"/>
            <w:lang w:eastAsia="pt-BR"/>
          </w:rPr>
          <w:t>Projeto de Repro</w:t>
        </w:r>
        <w:r w:rsidR="00BA2805" w:rsidRPr="00BA2805">
          <w:rPr>
            <w:rStyle w:val="Hyperlink"/>
            <w:rFonts w:eastAsia="Times New Roman" w:cstheme="minorHAnsi"/>
            <w:sz w:val="24"/>
            <w:szCs w:val="24"/>
            <w:lang w:eastAsia="pt-BR"/>
          </w:rPr>
          <w:t>d</w:t>
        </w:r>
        <w:r w:rsidR="00BA2805" w:rsidRPr="00BA2805">
          <w:rPr>
            <w:rStyle w:val="Hyperlink"/>
            <w:rFonts w:eastAsia="Times New Roman" w:cstheme="minorHAnsi"/>
            <w:sz w:val="24"/>
            <w:szCs w:val="24"/>
            <w:lang w:eastAsia="pt-BR"/>
          </w:rPr>
          <w:t xml:space="preserve">ução </w:t>
        </w:r>
        <w:proofErr w:type="spellStart"/>
        <w:r w:rsidR="00BA2805" w:rsidRPr="00BA2805">
          <w:rPr>
            <w:rStyle w:val="Hyperlink"/>
            <w:rFonts w:eastAsia="Times New Roman" w:cstheme="minorHAnsi"/>
            <w:sz w:val="24"/>
            <w:szCs w:val="24"/>
            <w:lang w:eastAsia="pt-BR"/>
          </w:rPr>
          <w:t>Img-Diff</w:t>
        </w:r>
        <w:proofErr w:type="spellEnd"/>
        <w:r w:rsidR="00BA2805" w:rsidRPr="00BA2805">
          <w:rPr>
            <w:rStyle w:val="Hyperlink"/>
            <w:rFonts w:eastAsia="Times New Roman" w:cstheme="minorHAnsi"/>
            <w:sz w:val="24"/>
            <w:szCs w:val="24"/>
            <w:lang w:eastAsia="pt-BR"/>
          </w:rPr>
          <w:t xml:space="preserve"> – Mário Guerra</w:t>
        </w:r>
      </w:hyperlink>
    </w:p>
    <w:p w14:paraId="55944DEA" w14:textId="77777777" w:rsidR="0075001D" w:rsidRPr="00E33BD9" w:rsidRDefault="0075001D" w:rsidP="0075001D">
      <w:pPr>
        <w:pStyle w:val="Ttulo2"/>
        <w:rPr>
          <w:rFonts w:asciiTheme="minorHAnsi" w:hAnsiTheme="minorHAnsi" w:cstheme="minorHAnsi"/>
        </w:rPr>
      </w:pPr>
      <w:r w:rsidRPr="00E33BD9">
        <w:rPr>
          <w:rFonts w:asciiTheme="minorHAnsi" w:hAnsiTheme="minorHAnsi" w:cstheme="minorHAnsi"/>
        </w:rPr>
        <w:t>10. Referências Bibliográficas</w:t>
      </w:r>
    </w:p>
    <w:p w14:paraId="37B1B6C7" w14:textId="77777777" w:rsidR="00E33BD9" w:rsidRPr="00E33BD9" w:rsidRDefault="00E33BD9" w:rsidP="0075001D">
      <w:pPr>
        <w:pStyle w:val="NormalWeb"/>
        <w:numPr>
          <w:ilvl w:val="0"/>
          <w:numId w:val="10"/>
        </w:numPr>
        <w:jc w:val="both"/>
        <w:rPr>
          <w:rFonts w:asciiTheme="minorHAnsi" w:hAnsiTheme="minorHAnsi" w:cstheme="minorHAnsi"/>
          <w:lang w:val="en-US"/>
        </w:rPr>
      </w:pPr>
      <w:r w:rsidRPr="00E33BD9">
        <w:rPr>
          <w:rFonts w:asciiTheme="minorHAnsi" w:hAnsiTheme="minorHAnsi" w:cs="Arial"/>
          <w:b/>
          <w:bCs/>
          <w:color w:val="222222"/>
          <w:shd w:val="clear" w:color="auto" w:fill="FFFFFF"/>
          <w:lang w:val="en-US"/>
        </w:rPr>
        <w:t>PODELL, Dustin et al.</w:t>
      </w:r>
      <w:r w:rsidRPr="00E33BD9">
        <w:rPr>
          <w:rFonts w:asciiTheme="minorHAnsi" w:hAnsiTheme="minorHAnsi" w:cs="Arial"/>
          <w:color w:val="222222"/>
          <w:shd w:val="clear" w:color="auto" w:fill="FFFFFF"/>
          <w:lang w:val="en-US"/>
        </w:rPr>
        <w:t xml:space="preserve"> </w:t>
      </w:r>
      <w:proofErr w:type="spellStart"/>
      <w:r w:rsidRPr="00E33BD9">
        <w:rPr>
          <w:rFonts w:asciiTheme="minorHAnsi" w:hAnsiTheme="minorHAnsi" w:cs="Arial"/>
          <w:color w:val="222222"/>
          <w:shd w:val="clear" w:color="auto" w:fill="FFFFFF"/>
          <w:lang w:val="en-US"/>
        </w:rPr>
        <w:t>Sdxl</w:t>
      </w:r>
      <w:proofErr w:type="spellEnd"/>
      <w:r w:rsidRPr="00E33BD9">
        <w:rPr>
          <w:rFonts w:asciiTheme="minorHAnsi" w:hAnsiTheme="minorHAnsi" w:cs="Arial"/>
          <w:color w:val="222222"/>
          <w:shd w:val="clear" w:color="auto" w:fill="FFFFFF"/>
          <w:lang w:val="en-US"/>
        </w:rPr>
        <w:t>: Improving latent diffusion models for high-resolution image synthesis. </w:t>
      </w:r>
      <w:proofErr w:type="spellStart"/>
      <w:r w:rsidRPr="00E33BD9">
        <w:rPr>
          <w:rFonts w:asciiTheme="minorHAnsi" w:hAnsiTheme="minorHAnsi" w:cs="Arial"/>
          <w:b/>
          <w:bCs/>
          <w:color w:val="222222"/>
          <w:shd w:val="clear" w:color="auto" w:fill="FFFFFF"/>
          <w:lang w:val="en-US"/>
        </w:rPr>
        <w:t>arXiv</w:t>
      </w:r>
      <w:proofErr w:type="spellEnd"/>
      <w:r w:rsidRPr="00E33BD9">
        <w:rPr>
          <w:rFonts w:asciiTheme="minorHAnsi" w:hAnsiTheme="minorHAnsi" w:cs="Arial"/>
          <w:b/>
          <w:bCs/>
          <w:color w:val="222222"/>
          <w:shd w:val="clear" w:color="auto" w:fill="FFFFFF"/>
          <w:lang w:val="en-US"/>
        </w:rPr>
        <w:t xml:space="preserve"> preprint arXiv:2307.01952</w:t>
      </w:r>
      <w:r w:rsidRPr="00E33BD9">
        <w:rPr>
          <w:rFonts w:asciiTheme="minorHAnsi" w:hAnsiTheme="minorHAnsi" w:cs="Arial"/>
          <w:color w:val="222222"/>
          <w:shd w:val="clear" w:color="auto" w:fill="FFFFFF"/>
          <w:lang w:val="en-US"/>
        </w:rPr>
        <w:t>, 2023.</w:t>
      </w:r>
      <w:r w:rsidRPr="00E33BD9">
        <w:rPr>
          <w:rFonts w:asciiTheme="minorHAnsi" w:hAnsiTheme="minorHAnsi" w:cstheme="minorHAnsi"/>
          <w:b/>
          <w:bCs/>
          <w:lang w:val="en-US"/>
        </w:rPr>
        <w:t xml:space="preserve"> </w:t>
      </w:r>
    </w:p>
    <w:p w14:paraId="421E6094" w14:textId="77777777" w:rsidR="00E33BD9" w:rsidRPr="00E33BD9" w:rsidRDefault="00E33BD9" w:rsidP="0075001D">
      <w:pPr>
        <w:pStyle w:val="NormalWeb"/>
        <w:numPr>
          <w:ilvl w:val="0"/>
          <w:numId w:val="10"/>
        </w:numPr>
        <w:jc w:val="both"/>
        <w:rPr>
          <w:rFonts w:asciiTheme="minorHAnsi" w:hAnsiTheme="minorHAnsi" w:cstheme="minorHAnsi"/>
        </w:rPr>
      </w:pPr>
      <w:r w:rsidRPr="00E33BD9">
        <w:rPr>
          <w:rFonts w:asciiTheme="minorHAnsi" w:hAnsiTheme="minorHAnsi" w:cstheme="minorHAnsi"/>
          <w:b/>
          <w:bCs/>
          <w:lang w:val="en-US"/>
        </w:rPr>
        <w:t>HERTZ, Amir et al.</w:t>
      </w:r>
      <w:r w:rsidRPr="00E33BD9">
        <w:rPr>
          <w:rFonts w:asciiTheme="minorHAnsi" w:hAnsiTheme="minorHAnsi" w:cstheme="minorHAnsi"/>
          <w:lang w:val="en-US"/>
        </w:rPr>
        <w:t xml:space="preserve"> Prompt-to-prompt image editing with cross attention control. </w:t>
      </w:r>
      <w:proofErr w:type="spellStart"/>
      <w:r w:rsidRPr="00E33BD9">
        <w:rPr>
          <w:rFonts w:asciiTheme="minorHAnsi" w:hAnsiTheme="minorHAnsi" w:cstheme="minorHAnsi"/>
          <w:b/>
          <w:bCs/>
          <w:lang w:val="en-US"/>
        </w:rPr>
        <w:t>arXiv</w:t>
      </w:r>
      <w:proofErr w:type="spellEnd"/>
      <w:r w:rsidRPr="00E33BD9">
        <w:rPr>
          <w:rFonts w:asciiTheme="minorHAnsi" w:hAnsiTheme="minorHAnsi" w:cstheme="minorHAnsi"/>
          <w:b/>
          <w:bCs/>
          <w:lang w:val="en-US"/>
        </w:rPr>
        <w:t xml:space="preserve"> preprint arXiv:2208.01626</w:t>
      </w:r>
      <w:r w:rsidRPr="00E33BD9">
        <w:rPr>
          <w:rFonts w:asciiTheme="minorHAnsi" w:hAnsiTheme="minorHAnsi" w:cstheme="minorHAnsi"/>
          <w:lang w:val="en-US"/>
        </w:rPr>
        <w:t>, 2022.</w:t>
      </w:r>
      <w:r w:rsidRPr="00E33BD9">
        <w:rPr>
          <w:rFonts w:asciiTheme="minorHAnsi" w:hAnsiTheme="minorHAnsi" w:cstheme="minorHAnsi"/>
          <w:lang w:val="en-US"/>
        </w:rPr>
        <w:t xml:space="preserve"> </w:t>
      </w:r>
    </w:p>
    <w:p w14:paraId="04180147" w14:textId="2A3CABA5" w:rsidR="0075001D" w:rsidRPr="00E33BD9" w:rsidRDefault="00E33BD9" w:rsidP="0075001D">
      <w:pPr>
        <w:pStyle w:val="NormalWeb"/>
        <w:numPr>
          <w:ilvl w:val="0"/>
          <w:numId w:val="10"/>
        </w:numPr>
        <w:jc w:val="both"/>
        <w:rPr>
          <w:rFonts w:asciiTheme="minorHAnsi" w:hAnsiTheme="minorHAnsi" w:cstheme="minorHAnsi"/>
        </w:rPr>
      </w:pPr>
      <w:r w:rsidRPr="00E33BD9">
        <w:rPr>
          <w:rFonts w:asciiTheme="minorHAnsi" w:hAnsiTheme="minorHAnsi" w:cs="Arial"/>
          <w:b/>
          <w:bCs/>
          <w:color w:val="222222"/>
          <w:shd w:val="clear" w:color="auto" w:fill="FFFFFF"/>
          <w:lang w:val="en-US"/>
        </w:rPr>
        <w:t>RADFORD, Alec et al.</w:t>
      </w:r>
      <w:r w:rsidRPr="00E33BD9">
        <w:rPr>
          <w:rFonts w:asciiTheme="minorHAnsi" w:hAnsiTheme="minorHAnsi" w:cs="Arial"/>
          <w:color w:val="222222"/>
          <w:shd w:val="clear" w:color="auto" w:fill="FFFFFF"/>
          <w:lang w:val="en-US"/>
        </w:rPr>
        <w:t xml:space="preserve"> Learning transferable visual models from natural language supervision. </w:t>
      </w:r>
      <w:r w:rsidRPr="00E33BD9">
        <w:rPr>
          <w:rFonts w:asciiTheme="minorHAnsi" w:hAnsiTheme="minorHAnsi" w:cs="Arial"/>
          <w:color w:val="222222"/>
          <w:shd w:val="clear" w:color="auto" w:fill="FFFFFF"/>
        </w:rPr>
        <w:t>In: </w:t>
      </w:r>
      <w:proofErr w:type="spellStart"/>
      <w:r w:rsidRPr="00E33BD9">
        <w:rPr>
          <w:rFonts w:asciiTheme="minorHAnsi" w:hAnsiTheme="minorHAnsi" w:cs="Arial"/>
          <w:b/>
          <w:bCs/>
          <w:color w:val="222222"/>
          <w:shd w:val="clear" w:color="auto" w:fill="FFFFFF"/>
        </w:rPr>
        <w:t>International</w:t>
      </w:r>
      <w:proofErr w:type="spellEnd"/>
      <w:r w:rsidRPr="00E33BD9">
        <w:rPr>
          <w:rFonts w:asciiTheme="minorHAnsi" w:hAnsiTheme="minorHAnsi" w:cs="Arial"/>
          <w:b/>
          <w:bCs/>
          <w:color w:val="222222"/>
          <w:shd w:val="clear" w:color="auto" w:fill="FFFFFF"/>
        </w:rPr>
        <w:t xml:space="preserve"> </w:t>
      </w:r>
      <w:proofErr w:type="spellStart"/>
      <w:r w:rsidRPr="00E33BD9">
        <w:rPr>
          <w:rFonts w:asciiTheme="minorHAnsi" w:hAnsiTheme="minorHAnsi" w:cs="Arial"/>
          <w:b/>
          <w:bCs/>
          <w:color w:val="222222"/>
          <w:shd w:val="clear" w:color="auto" w:fill="FFFFFF"/>
        </w:rPr>
        <w:t>conference</w:t>
      </w:r>
      <w:proofErr w:type="spellEnd"/>
      <w:r w:rsidRPr="00E33BD9">
        <w:rPr>
          <w:rFonts w:asciiTheme="minorHAnsi" w:hAnsiTheme="minorHAnsi" w:cs="Arial"/>
          <w:b/>
          <w:bCs/>
          <w:color w:val="222222"/>
          <w:shd w:val="clear" w:color="auto" w:fill="FFFFFF"/>
        </w:rPr>
        <w:t xml:space="preserve"> </w:t>
      </w:r>
      <w:proofErr w:type="spellStart"/>
      <w:r w:rsidRPr="00E33BD9">
        <w:rPr>
          <w:rFonts w:asciiTheme="minorHAnsi" w:hAnsiTheme="minorHAnsi" w:cs="Arial"/>
          <w:b/>
          <w:bCs/>
          <w:color w:val="222222"/>
          <w:shd w:val="clear" w:color="auto" w:fill="FFFFFF"/>
        </w:rPr>
        <w:t>on</w:t>
      </w:r>
      <w:proofErr w:type="spellEnd"/>
      <w:r w:rsidRPr="00E33BD9">
        <w:rPr>
          <w:rFonts w:asciiTheme="minorHAnsi" w:hAnsiTheme="minorHAnsi" w:cs="Arial"/>
          <w:b/>
          <w:bCs/>
          <w:color w:val="222222"/>
          <w:shd w:val="clear" w:color="auto" w:fill="FFFFFF"/>
        </w:rPr>
        <w:t xml:space="preserve"> </w:t>
      </w:r>
      <w:proofErr w:type="spellStart"/>
      <w:r w:rsidRPr="00E33BD9">
        <w:rPr>
          <w:rFonts w:asciiTheme="minorHAnsi" w:hAnsiTheme="minorHAnsi" w:cs="Arial"/>
          <w:b/>
          <w:bCs/>
          <w:color w:val="222222"/>
          <w:shd w:val="clear" w:color="auto" w:fill="FFFFFF"/>
        </w:rPr>
        <w:t>machine</w:t>
      </w:r>
      <w:proofErr w:type="spellEnd"/>
      <w:r w:rsidRPr="00E33BD9">
        <w:rPr>
          <w:rFonts w:asciiTheme="minorHAnsi" w:hAnsiTheme="minorHAnsi" w:cs="Arial"/>
          <w:b/>
          <w:bCs/>
          <w:color w:val="222222"/>
          <w:shd w:val="clear" w:color="auto" w:fill="FFFFFF"/>
        </w:rPr>
        <w:t xml:space="preserve"> </w:t>
      </w:r>
      <w:proofErr w:type="spellStart"/>
      <w:r w:rsidRPr="00E33BD9">
        <w:rPr>
          <w:rFonts w:asciiTheme="minorHAnsi" w:hAnsiTheme="minorHAnsi" w:cs="Arial"/>
          <w:b/>
          <w:bCs/>
          <w:color w:val="222222"/>
          <w:shd w:val="clear" w:color="auto" w:fill="FFFFFF"/>
        </w:rPr>
        <w:t>learning</w:t>
      </w:r>
      <w:proofErr w:type="spellEnd"/>
      <w:r w:rsidRPr="00E33BD9">
        <w:rPr>
          <w:rFonts w:asciiTheme="minorHAnsi" w:hAnsiTheme="minorHAnsi" w:cs="Arial"/>
          <w:color w:val="222222"/>
          <w:shd w:val="clear" w:color="auto" w:fill="FFFFFF"/>
        </w:rPr>
        <w:t xml:space="preserve">. </w:t>
      </w:r>
      <w:proofErr w:type="spellStart"/>
      <w:r w:rsidRPr="00E33BD9">
        <w:rPr>
          <w:rFonts w:asciiTheme="minorHAnsi" w:hAnsiTheme="minorHAnsi" w:cs="Arial"/>
          <w:color w:val="222222"/>
          <w:shd w:val="clear" w:color="auto" w:fill="FFFFFF"/>
        </w:rPr>
        <w:t>PmLR</w:t>
      </w:r>
      <w:proofErr w:type="spellEnd"/>
      <w:r w:rsidRPr="00E33BD9">
        <w:rPr>
          <w:rFonts w:asciiTheme="minorHAnsi" w:hAnsiTheme="minorHAnsi" w:cs="Arial"/>
          <w:color w:val="222222"/>
          <w:shd w:val="clear" w:color="auto" w:fill="FFFFFF"/>
        </w:rPr>
        <w:t>, 2021. p. 8748-8763</w:t>
      </w:r>
      <w:r w:rsidR="0075001D" w:rsidRPr="00E33BD9">
        <w:rPr>
          <w:rFonts w:asciiTheme="minorHAnsi" w:hAnsiTheme="minorHAnsi" w:cstheme="minorHAnsi"/>
        </w:rPr>
        <w:t>.</w:t>
      </w:r>
    </w:p>
    <w:p w14:paraId="27F5A655" w14:textId="00364473" w:rsidR="0075001D" w:rsidRPr="00E33BD9" w:rsidRDefault="00E33BD9" w:rsidP="0075001D">
      <w:pPr>
        <w:pStyle w:val="NormalWeb"/>
        <w:numPr>
          <w:ilvl w:val="0"/>
          <w:numId w:val="10"/>
        </w:numPr>
        <w:jc w:val="both"/>
        <w:rPr>
          <w:rFonts w:asciiTheme="minorHAnsi" w:hAnsiTheme="minorHAnsi" w:cstheme="minorHAnsi"/>
          <w:lang w:val="en-US"/>
        </w:rPr>
      </w:pPr>
      <w:r w:rsidRPr="00E33BD9">
        <w:rPr>
          <w:rFonts w:asciiTheme="minorHAnsi" w:hAnsiTheme="minorHAnsi" w:cs="Arial"/>
          <w:b/>
          <w:bCs/>
          <w:color w:val="222222"/>
          <w:shd w:val="clear" w:color="auto" w:fill="FFFFFF"/>
          <w:lang w:val="en-US"/>
        </w:rPr>
        <w:t>ZHAO, Xu et al.</w:t>
      </w:r>
      <w:r w:rsidRPr="00E33BD9">
        <w:rPr>
          <w:rFonts w:asciiTheme="minorHAnsi" w:hAnsiTheme="minorHAnsi" w:cs="Arial"/>
          <w:color w:val="222222"/>
          <w:shd w:val="clear" w:color="auto" w:fill="FFFFFF"/>
          <w:lang w:val="en-US"/>
        </w:rPr>
        <w:t xml:space="preserve"> Fast segment anything. </w:t>
      </w:r>
      <w:proofErr w:type="spellStart"/>
      <w:r w:rsidRPr="00E33BD9">
        <w:rPr>
          <w:rFonts w:asciiTheme="minorHAnsi" w:hAnsiTheme="minorHAnsi" w:cs="Arial"/>
          <w:b/>
          <w:bCs/>
          <w:color w:val="222222"/>
          <w:shd w:val="clear" w:color="auto" w:fill="FFFFFF"/>
          <w:lang w:val="en-US"/>
        </w:rPr>
        <w:t>arXiv</w:t>
      </w:r>
      <w:proofErr w:type="spellEnd"/>
      <w:r w:rsidRPr="00E33BD9">
        <w:rPr>
          <w:rFonts w:asciiTheme="minorHAnsi" w:hAnsiTheme="minorHAnsi" w:cs="Arial"/>
          <w:b/>
          <w:bCs/>
          <w:color w:val="222222"/>
          <w:shd w:val="clear" w:color="auto" w:fill="FFFFFF"/>
          <w:lang w:val="en-US"/>
        </w:rPr>
        <w:t xml:space="preserve"> preprint arXiv:2306.12156</w:t>
      </w:r>
      <w:r w:rsidRPr="00E33BD9">
        <w:rPr>
          <w:rFonts w:asciiTheme="minorHAnsi" w:hAnsiTheme="minorHAnsi" w:cs="Arial"/>
          <w:color w:val="222222"/>
          <w:shd w:val="clear" w:color="auto" w:fill="FFFFFF"/>
          <w:lang w:val="en-US"/>
        </w:rPr>
        <w:t>, 2023</w:t>
      </w:r>
      <w:r w:rsidR="0075001D" w:rsidRPr="00E33BD9">
        <w:rPr>
          <w:rFonts w:asciiTheme="minorHAnsi" w:hAnsiTheme="minorHAnsi" w:cstheme="minorHAnsi"/>
          <w:lang w:val="en-US"/>
        </w:rPr>
        <w:t>.</w:t>
      </w:r>
    </w:p>
    <w:p w14:paraId="15FAE4CC" w14:textId="712F7BFE" w:rsidR="0075001D" w:rsidRPr="00E33BD9" w:rsidRDefault="00E33BD9" w:rsidP="0075001D">
      <w:pPr>
        <w:pStyle w:val="NormalWeb"/>
        <w:numPr>
          <w:ilvl w:val="0"/>
          <w:numId w:val="10"/>
        </w:numPr>
        <w:jc w:val="both"/>
        <w:rPr>
          <w:rFonts w:asciiTheme="minorHAnsi" w:hAnsiTheme="minorHAnsi" w:cstheme="minorHAnsi"/>
        </w:rPr>
      </w:pPr>
      <w:r w:rsidRPr="00E33BD9">
        <w:rPr>
          <w:rFonts w:asciiTheme="minorHAnsi" w:hAnsiTheme="minorHAnsi" w:cs="Arial"/>
          <w:b/>
          <w:bCs/>
          <w:color w:val="222222"/>
          <w:shd w:val="clear" w:color="auto" w:fill="FFFFFF"/>
          <w:lang w:val="en-US"/>
        </w:rPr>
        <w:t>KIRILLOV, Alexander et al.</w:t>
      </w:r>
      <w:r w:rsidRPr="00E33BD9">
        <w:rPr>
          <w:rFonts w:asciiTheme="minorHAnsi" w:hAnsiTheme="minorHAnsi" w:cs="Arial"/>
          <w:color w:val="222222"/>
          <w:shd w:val="clear" w:color="auto" w:fill="FFFFFF"/>
          <w:lang w:val="en-US"/>
        </w:rPr>
        <w:t xml:space="preserve"> Segment anything. In: </w:t>
      </w:r>
      <w:r w:rsidRPr="00E33BD9">
        <w:rPr>
          <w:rFonts w:asciiTheme="minorHAnsi" w:hAnsiTheme="minorHAnsi" w:cs="Arial"/>
          <w:b/>
          <w:bCs/>
          <w:color w:val="222222"/>
          <w:shd w:val="clear" w:color="auto" w:fill="FFFFFF"/>
          <w:lang w:val="en-US"/>
        </w:rPr>
        <w:t>Proceedings of the IEEE/CVF international conference on computer vision</w:t>
      </w:r>
      <w:r w:rsidRPr="00E33BD9">
        <w:rPr>
          <w:rFonts w:asciiTheme="minorHAnsi" w:hAnsiTheme="minorHAnsi" w:cs="Arial"/>
          <w:color w:val="222222"/>
          <w:shd w:val="clear" w:color="auto" w:fill="FFFFFF"/>
          <w:lang w:val="en-US"/>
        </w:rPr>
        <w:t xml:space="preserve">. </w:t>
      </w:r>
      <w:r w:rsidRPr="00E33BD9">
        <w:rPr>
          <w:rFonts w:asciiTheme="minorHAnsi" w:hAnsiTheme="minorHAnsi" w:cs="Arial"/>
          <w:color w:val="222222"/>
          <w:shd w:val="clear" w:color="auto" w:fill="FFFFFF"/>
        </w:rPr>
        <w:t>2023. p. 4015-4026.</w:t>
      </w:r>
    </w:p>
    <w:p w14:paraId="6B764C5C" w14:textId="77777777" w:rsidR="00E33BD9" w:rsidRPr="00E33BD9" w:rsidRDefault="00E33BD9" w:rsidP="0075001D">
      <w:pPr>
        <w:pStyle w:val="NormalWeb"/>
        <w:numPr>
          <w:ilvl w:val="0"/>
          <w:numId w:val="10"/>
        </w:numPr>
        <w:jc w:val="both"/>
        <w:rPr>
          <w:rFonts w:asciiTheme="minorHAnsi" w:hAnsiTheme="minorHAnsi" w:cstheme="minorHAnsi"/>
        </w:rPr>
      </w:pPr>
      <w:r w:rsidRPr="00E33BD9">
        <w:rPr>
          <w:rFonts w:ascii="Arial" w:hAnsi="Arial" w:cs="Arial"/>
          <w:b/>
          <w:bCs/>
          <w:color w:val="222222"/>
          <w:sz w:val="20"/>
          <w:szCs w:val="20"/>
          <w:shd w:val="clear" w:color="auto" w:fill="FFFFFF"/>
          <w:lang w:val="en-US"/>
        </w:rPr>
        <w:t xml:space="preserve">LIU, </w:t>
      </w:r>
      <w:proofErr w:type="spellStart"/>
      <w:r w:rsidRPr="00E33BD9">
        <w:rPr>
          <w:rFonts w:ascii="Arial" w:hAnsi="Arial" w:cs="Arial"/>
          <w:b/>
          <w:bCs/>
          <w:color w:val="222222"/>
          <w:sz w:val="20"/>
          <w:szCs w:val="20"/>
          <w:shd w:val="clear" w:color="auto" w:fill="FFFFFF"/>
          <w:lang w:val="en-US"/>
        </w:rPr>
        <w:t>Haotian</w:t>
      </w:r>
      <w:proofErr w:type="spellEnd"/>
      <w:r w:rsidRPr="00E33BD9">
        <w:rPr>
          <w:rFonts w:ascii="Arial" w:hAnsi="Arial" w:cs="Arial"/>
          <w:b/>
          <w:bCs/>
          <w:color w:val="222222"/>
          <w:sz w:val="20"/>
          <w:szCs w:val="20"/>
          <w:shd w:val="clear" w:color="auto" w:fill="FFFFFF"/>
          <w:lang w:val="en-US"/>
        </w:rPr>
        <w:t xml:space="preserve"> et al.</w:t>
      </w:r>
      <w:r w:rsidRPr="00E33BD9">
        <w:rPr>
          <w:rFonts w:ascii="Arial" w:hAnsi="Arial" w:cs="Arial"/>
          <w:color w:val="222222"/>
          <w:sz w:val="20"/>
          <w:szCs w:val="20"/>
          <w:shd w:val="clear" w:color="auto" w:fill="FFFFFF"/>
          <w:lang w:val="en-US"/>
        </w:rPr>
        <w:t xml:space="preserve"> Visual instruction tuning. </w:t>
      </w:r>
      <w:r w:rsidRPr="00E33BD9">
        <w:rPr>
          <w:rFonts w:ascii="Arial" w:hAnsi="Arial" w:cs="Arial"/>
          <w:b/>
          <w:bCs/>
          <w:color w:val="222222"/>
          <w:sz w:val="20"/>
          <w:szCs w:val="20"/>
          <w:shd w:val="clear" w:color="auto" w:fill="FFFFFF"/>
          <w:lang w:val="en-US"/>
        </w:rPr>
        <w:t>Advances in neural information processing systems</w:t>
      </w:r>
      <w:r w:rsidRPr="00E33BD9">
        <w:rPr>
          <w:rFonts w:ascii="Arial" w:hAnsi="Arial" w:cs="Arial"/>
          <w:color w:val="222222"/>
          <w:sz w:val="20"/>
          <w:szCs w:val="20"/>
          <w:shd w:val="clear" w:color="auto" w:fill="FFFFFF"/>
          <w:lang w:val="en-US"/>
        </w:rPr>
        <w:t>, v. 36, p. 34892-34916, 2023.</w:t>
      </w:r>
    </w:p>
    <w:p w14:paraId="7E3C633B" w14:textId="445522D7" w:rsidR="0075001D" w:rsidRPr="00E33BD9" w:rsidRDefault="00E33BD9" w:rsidP="0075001D">
      <w:pPr>
        <w:pStyle w:val="NormalWeb"/>
        <w:numPr>
          <w:ilvl w:val="0"/>
          <w:numId w:val="10"/>
        </w:numPr>
        <w:jc w:val="both"/>
        <w:rPr>
          <w:rFonts w:asciiTheme="minorHAnsi" w:hAnsiTheme="minorHAnsi" w:cstheme="minorHAnsi"/>
        </w:rPr>
      </w:pPr>
      <w:r w:rsidRPr="00E33BD9">
        <w:rPr>
          <w:rFonts w:asciiTheme="minorHAnsi" w:hAnsiTheme="minorHAnsi" w:cstheme="minorHAnsi"/>
          <w:b/>
          <w:bCs/>
          <w:lang w:val="en-US"/>
        </w:rPr>
        <w:t xml:space="preserve">JIAO, </w:t>
      </w:r>
      <w:proofErr w:type="spellStart"/>
      <w:r w:rsidRPr="00E33BD9">
        <w:rPr>
          <w:rFonts w:asciiTheme="minorHAnsi" w:hAnsiTheme="minorHAnsi" w:cstheme="minorHAnsi"/>
          <w:b/>
          <w:bCs/>
          <w:lang w:val="en-US"/>
        </w:rPr>
        <w:t>Qirui</w:t>
      </w:r>
      <w:proofErr w:type="spellEnd"/>
      <w:r w:rsidRPr="00E33BD9">
        <w:rPr>
          <w:rFonts w:asciiTheme="minorHAnsi" w:hAnsiTheme="minorHAnsi" w:cstheme="minorHAnsi"/>
          <w:b/>
          <w:bCs/>
          <w:lang w:val="en-US"/>
        </w:rPr>
        <w:t xml:space="preserve"> et al.</w:t>
      </w:r>
      <w:r w:rsidRPr="00E33BD9">
        <w:rPr>
          <w:rFonts w:asciiTheme="minorHAnsi" w:hAnsiTheme="minorHAnsi" w:cstheme="minorHAnsi"/>
          <w:lang w:val="en-US"/>
        </w:rPr>
        <w:t xml:space="preserve"> </w:t>
      </w:r>
      <w:proofErr w:type="spellStart"/>
      <w:r w:rsidRPr="00E33BD9">
        <w:rPr>
          <w:rFonts w:asciiTheme="minorHAnsi" w:hAnsiTheme="minorHAnsi" w:cstheme="minorHAnsi"/>
          <w:lang w:val="en-US"/>
        </w:rPr>
        <w:t>Img</w:t>
      </w:r>
      <w:proofErr w:type="spellEnd"/>
      <w:r w:rsidRPr="00E33BD9">
        <w:rPr>
          <w:rFonts w:asciiTheme="minorHAnsi" w:hAnsiTheme="minorHAnsi" w:cstheme="minorHAnsi"/>
          <w:lang w:val="en-US"/>
        </w:rPr>
        <w:t xml:space="preserve">-diff: Contrastive data synthesis for multimodal large language models. In: </w:t>
      </w:r>
      <w:r w:rsidRPr="00E33BD9">
        <w:rPr>
          <w:rFonts w:asciiTheme="minorHAnsi" w:hAnsiTheme="minorHAnsi" w:cstheme="minorHAnsi"/>
          <w:b/>
          <w:bCs/>
          <w:lang w:val="en-US"/>
        </w:rPr>
        <w:t>Proceedings of the Computer Vision and Pattern Recognition Conference</w:t>
      </w:r>
      <w:r w:rsidRPr="00E33BD9">
        <w:rPr>
          <w:rFonts w:asciiTheme="minorHAnsi" w:hAnsiTheme="minorHAnsi" w:cstheme="minorHAnsi"/>
          <w:lang w:val="en-US"/>
        </w:rPr>
        <w:t>. 2025. p. 9296-9307.</w:t>
      </w:r>
    </w:p>
    <w:p w14:paraId="4679231F" w14:textId="77777777" w:rsidR="0075001D" w:rsidRPr="00F17B9A" w:rsidRDefault="0075001D" w:rsidP="002D547F">
      <w:pPr>
        <w:spacing w:before="100" w:beforeAutospacing="1" w:after="100" w:afterAutospacing="1" w:line="240" w:lineRule="auto"/>
        <w:rPr>
          <w:rFonts w:eastAsia="Times New Roman" w:cstheme="minorHAnsi"/>
          <w:sz w:val="24"/>
          <w:szCs w:val="24"/>
          <w:lang w:eastAsia="pt-BR"/>
        </w:rPr>
      </w:pPr>
    </w:p>
    <w:p w14:paraId="25055871" w14:textId="77777777" w:rsidR="00C04276" w:rsidRDefault="00C04276"/>
    <w:sectPr w:rsidR="00C04276">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1E2DA" w14:textId="77777777" w:rsidR="00297959" w:rsidRDefault="00297959" w:rsidP="002D547F">
      <w:pPr>
        <w:spacing w:after="0" w:line="240" w:lineRule="auto"/>
      </w:pPr>
      <w:r>
        <w:separator/>
      </w:r>
    </w:p>
  </w:endnote>
  <w:endnote w:type="continuationSeparator" w:id="0">
    <w:p w14:paraId="0381F639" w14:textId="77777777" w:rsidR="00297959" w:rsidRDefault="00297959" w:rsidP="002D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BFB27" w14:textId="77777777" w:rsidR="00297959" w:rsidRDefault="00297959" w:rsidP="002D547F">
      <w:pPr>
        <w:spacing w:after="0" w:line="240" w:lineRule="auto"/>
      </w:pPr>
      <w:r>
        <w:separator/>
      </w:r>
    </w:p>
  </w:footnote>
  <w:footnote w:type="continuationSeparator" w:id="0">
    <w:p w14:paraId="27076432" w14:textId="77777777" w:rsidR="00297959" w:rsidRDefault="00297959" w:rsidP="002D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A0777" w14:textId="7C0E1FD8" w:rsidR="002D547F" w:rsidRPr="002D547F" w:rsidRDefault="002D547F" w:rsidP="002D547F">
    <w:pPr>
      <w:pStyle w:val="Cabealho"/>
    </w:pPr>
    <w:r>
      <w:rPr>
        <w:noProof/>
      </w:rPr>
      <w:drawing>
        <wp:anchor distT="0" distB="0" distL="114300" distR="114300" simplePos="0" relativeHeight="251659264" behindDoc="0" locked="0" layoutInCell="1" allowOverlap="1" wp14:anchorId="70E1B779" wp14:editId="0999F716">
          <wp:simplePos x="0" y="0"/>
          <wp:positionH relativeFrom="column">
            <wp:posOffset>5090077</wp:posOffset>
          </wp:positionH>
          <wp:positionV relativeFrom="paragraph">
            <wp:posOffset>-306926</wp:posOffset>
          </wp:positionV>
          <wp:extent cx="1285240" cy="65151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240" cy="651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2B44160" wp14:editId="4A3DFB7C">
          <wp:simplePos x="0" y="0"/>
          <wp:positionH relativeFrom="leftMargin">
            <wp:align>right</wp:align>
          </wp:positionH>
          <wp:positionV relativeFrom="paragraph">
            <wp:posOffset>-354634</wp:posOffset>
          </wp:positionV>
          <wp:extent cx="803275" cy="80327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3275" cy="8032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1047"/>
    <w:multiLevelType w:val="multilevel"/>
    <w:tmpl w:val="59C2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261F"/>
    <w:multiLevelType w:val="multilevel"/>
    <w:tmpl w:val="562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934"/>
    <w:multiLevelType w:val="multilevel"/>
    <w:tmpl w:val="B32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04F7"/>
    <w:multiLevelType w:val="multilevel"/>
    <w:tmpl w:val="2ED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92BB4"/>
    <w:multiLevelType w:val="multilevel"/>
    <w:tmpl w:val="8CA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54D9F"/>
    <w:multiLevelType w:val="multilevel"/>
    <w:tmpl w:val="B6185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F1B32"/>
    <w:multiLevelType w:val="hybridMultilevel"/>
    <w:tmpl w:val="0CFEA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3277211"/>
    <w:multiLevelType w:val="multilevel"/>
    <w:tmpl w:val="A61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5707D"/>
    <w:multiLevelType w:val="multilevel"/>
    <w:tmpl w:val="797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345A6"/>
    <w:multiLevelType w:val="multilevel"/>
    <w:tmpl w:val="65A2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D8172F"/>
    <w:multiLevelType w:val="hybridMultilevel"/>
    <w:tmpl w:val="3756440C"/>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abstractNum w:abstractNumId="11" w15:restartNumberingAfterBreak="0">
    <w:nsid w:val="5EE700C2"/>
    <w:multiLevelType w:val="multilevel"/>
    <w:tmpl w:val="8A84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22D25"/>
    <w:multiLevelType w:val="multilevel"/>
    <w:tmpl w:val="55F6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1E7A68"/>
    <w:multiLevelType w:val="multilevel"/>
    <w:tmpl w:val="6C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4"/>
  </w:num>
  <w:num w:numId="4">
    <w:abstractNumId w:val="5"/>
  </w:num>
  <w:num w:numId="5">
    <w:abstractNumId w:val="8"/>
  </w:num>
  <w:num w:numId="6">
    <w:abstractNumId w:val="0"/>
  </w:num>
  <w:num w:numId="7">
    <w:abstractNumId w:val="3"/>
  </w:num>
  <w:num w:numId="8">
    <w:abstractNumId w:val="2"/>
  </w:num>
  <w:num w:numId="9">
    <w:abstractNumId w:val="13"/>
  </w:num>
  <w:num w:numId="10">
    <w:abstractNumId w:val="12"/>
  </w:num>
  <w:num w:numId="11">
    <w:abstractNumId w:val="9"/>
  </w:num>
  <w:num w:numId="12">
    <w:abstractNumId w:val="10"/>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7F"/>
    <w:rsid w:val="000E5201"/>
    <w:rsid w:val="00297959"/>
    <w:rsid w:val="002D547F"/>
    <w:rsid w:val="006D0C45"/>
    <w:rsid w:val="0075001D"/>
    <w:rsid w:val="00840BD3"/>
    <w:rsid w:val="00BA2805"/>
    <w:rsid w:val="00C04276"/>
    <w:rsid w:val="00C40593"/>
    <w:rsid w:val="00D23E3E"/>
    <w:rsid w:val="00E33BD9"/>
    <w:rsid w:val="00F16972"/>
    <w:rsid w:val="00F17B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86FB7"/>
  <w15:chartTrackingRefBased/>
  <w15:docId w15:val="{2684A572-6C59-42AF-A3D2-35A7EE86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BD9"/>
  </w:style>
  <w:style w:type="paragraph" w:styleId="Ttulo1">
    <w:name w:val="heading 1"/>
    <w:basedOn w:val="Normal"/>
    <w:link w:val="Ttulo1Char"/>
    <w:uiPriority w:val="9"/>
    <w:qFormat/>
    <w:rsid w:val="002D54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2D547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2D547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547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2D547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2D547F"/>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2D547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D547F"/>
    <w:rPr>
      <w:b/>
      <w:bCs/>
    </w:rPr>
  </w:style>
  <w:style w:type="character" w:styleId="nfase">
    <w:name w:val="Emphasis"/>
    <w:basedOn w:val="Fontepargpadro"/>
    <w:uiPriority w:val="20"/>
    <w:qFormat/>
    <w:rsid w:val="002D547F"/>
    <w:rPr>
      <w:i/>
      <w:iCs/>
    </w:rPr>
  </w:style>
  <w:style w:type="character" w:styleId="CdigoHTML">
    <w:name w:val="HTML Code"/>
    <w:basedOn w:val="Fontepargpadro"/>
    <w:uiPriority w:val="99"/>
    <w:semiHidden/>
    <w:unhideWhenUsed/>
    <w:rsid w:val="002D547F"/>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2D5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2D547F"/>
    <w:rPr>
      <w:rFonts w:ascii="Courier New" w:eastAsia="Times New Roman" w:hAnsi="Courier New" w:cs="Courier New"/>
      <w:sz w:val="20"/>
      <w:szCs w:val="20"/>
      <w:lang w:eastAsia="pt-BR"/>
    </w:rPr>
  </w:style>
  <w:style w:type="paragraph" w:styleId="Cabealho">
    <w:name w:val="header"/>
    <w:basedOn w:val="Normal"/>
    <w:link w:val="CabealhoChar"/>
    <w:uiPriority w:val="99"/>
    <w:unhideWhenUsed/>
    <w:rsid w:val="002D547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547F"/>
  </w:style>
  <w:style w:type="paragraph" w:styleId="Rodap">
    <w:name w:val="footer"/>
    <w:basedOn w:val="Normal"/>
    <w:link w:val="RodapChar"/>
    <w:uiPriority w:val="99"/>
    <w:unhideWhenUsed/>
    <w:rsid w:val="002D547F"/>
    <w:pPr>
      <w:tabs>
        <w:tab w:val="center" w:pos="4252"/>
        <w:tab w:val="right" w:pos="8504"/>
      </w:tabs>
      <w:spacing w:after="0" w:line="240" w:lineRule="auto"/>
    </w:pPr>
  </w:style>
  <w:style w:type="character" w:customStyle="1" w:styleId="RodapChar">
    <w:name w:val="Rodapé Char"/>
    <w:basedOn w:val="Fontepargpadro"/>
    <w:link w:val="Rodap"/>
    <w:uiPriority w:val="99"/>
    <w:rsid w:val="002D547F"/>
  </w:style>
  <w:style w:type="character" w:styleId="Hyperlink">
    <w:name w:val="Hyperlink"/>
    <w:basedOn w:val="Fontepargpadro"/>
    <w:uiPriority w:val="99"/>
    <w:unhideWhenUsed/>
    <w:rsid w:val="00BA2805"/>
    <w:rPr>
      <w:color w:val="0563C1" w:themeColor="hyperlink"/>
      <w:u w:val="single"/>
    </w:rPr>
  </w:style>
  <w:style w:type="character" w:styleId="MenoPendente">
    <w:name w:val="Unresolved Mention"/>
    <w:basedOn w:val="Fontepargpadro"/>
    <w:uiPriority w:val="99"/>
    <w:semiHidden/>
    <w:unhideWhenUsed/>
    <w:rsid w:val="00BA2805"/>
    <w:rPr>
      <w:color w:val="605E5C"/>
      <w:shd w:val="clear" w:color="auto" w:fill="E1DFDD"/>
    </w:rPr>
  </w:style>
  <w:style w:type="character" w:styleId="HiperlinkVisitado">
    <w:name w:val="FollowedHyperlink"/>
    <w:basedOn w:val="Fontepargpadro"/>
    <w:uiPriority w:val="99"/>
    <w:semiHidden/>
    <w:unhideWhenUsed/>
    <w:rsid w:val="00BA28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0538">
      <w:bodyDiv w:val="1"/>
      <w:marLeft w:val="0"/>
      <w:marRight w:val="0"/>
      <w:marTop w:val="0"/>
      <w:marBottom w:val="0"/>
      <w:divBdr>
        <w:top w:val="none" w:sz="0" w:space="0" w:color="auto"/>
        <w:left w:val="none" w:sz="0" w:space="0" w:color="auto"/>
        <w:bottom w:val="none" w:sz="0" w:space="0" w:color="auto"/>
        <w:right w:val="none" w:sz="0" w:space="0" w:color="auto"/>
      </w:divBdr>
    </w:div>
    <w:div w:id="153886017">
      <w:bodyDiv w:val="1"/>
      <w:marLeft w:val="0"/>
      <w:marRight w:val="0"/>
      <w:marTop w:val="0"/>
      <w:marBottom w:val="0"/>
      <w:divBdr>
        <w:top w:val="none" w:sz="0" w:space="0" w:color="auto"/>
        <w:left w:val="none" w:sz="0" w:space="0" w:color="auto"/>
        <w:bottom w:val="none" w:sz="0" w:space="0" w:color="auto"/>
        <w:right w:val="none" w:sz="0" w:space="0" w:color="auto"/>
      </w:divBdr>
    </w:div>
    <w:div w:id="193730909">
      <w:bodyDiv w:val="1"/>
      <w:marLeft w:val="0"/>
      <w:marRight w:val="0"/>
      <w:marTop w:val="0"/>
      <w:marBottom w:val="0"/>
      <w:divBdr>
        <w:top w:val="none" w:sz="0" w:space="0" w:color="auto"/>
        <w:left w:val="none" w:sz="0" w:space="0" w:color="auto"/>
        <w:bottom w:val="none" w:sz="0" w:space="0" w:color="auto"/>
        <w:right w:val="none" w:sz="0" w:space="0" w:color="auto"/>
      </w:divBdr>
    </w:div>
    <w:div w:id="254704989">
      <w:bodyDiv w:val="1"/>
      <w:marLeft w:val="0"/>
      <w:marRight w:val="0"/>
      <w:marTop w:val="0"/>
      <w:marBottom w:val="0"/>
      <w:divBdr>
        <w:top w:val="none" w:sz="0" w:space="0" w:color="auto"/>
        <w:left w:val="none" w:sz="0" w:space="0" w:color="auto"/>
        <w:bottom w:val="none" w:sz="0" w:space="0" w:color="auto"/>
        <w:right w:val="none" w:sz="0" w:space="0" w:color="auto"/>
      </w:divBdr>
    </w:div>
    <w:div w:id="276180917">
      <w:bodyDiv w:val="1"/>
      <w:marLeft w:val="0"/>
      <w:marRight w:val="0"/>
      <w:marTop w:val="0"/>
      <w:marBottom w:val="0"/>
      <w:divBdr>
        <w:top w:val="none" w:sz="0" w:space="0" w:color="auto"/>
        <w:left w:val="none" w:sz="0" w:space="0" w:color="auto"/>
        <w:bottom w:val="none" w:sz="0" w:space="0" w:color="auto"/>
        <w:right w:val="none" w:sz="0" w:space="0" w:color="auto"/>
      </w:divBdr>
    </w:div>
    <w:div w:id="393091643">
      <w:bodyDiv w:val="1"/>
      <w:marLeft w:val="0"/>
      <w:marRight w:val="0"/>
      <w:marTop w:val="0"/>
      <w:marBottom w:val="0"/>
      <w:divBdr>
        <w:top w:val="none" w:sz="0" w:space="0" w:color="auto"/>
        <w:left w:val="none" w:sz="0" w:space="0" w:color="auto"/>
        <w:bottom w:val="none" w:sz="0" w:space="0" w:color="auto"/>
        <w:right w:val="none" w:sz="0" w:space="0" w:color="auto"/>
      </w:divBdr>
    </w:div>
    <w:div w:id="514929238">
      <w:bodyDiv w:val="1"/>
      <w:marLeft w:val="0"/>
      <w:marRight w:val="0"/>
      <w:marTop w:val="0"/>
      <w:marBottom w:val="0"/>
      <w:divBdr>
        <w:top w:val="none" w:sz="0" w:space="0" w:color="auto"/>
        <w:left w:val="none" w:sz="0" w:space="0" w:color="auto"/>
        <w:bottom w:val="none" w:sz="0" w:space="0" w:color="auto"/>
        <w:right w:val="none" w:sz="0" w:space="0" w:color="auto"/>
      </w:divBdr>
    </w:div>
    <w:div w:id="534540808">
      <w:bodyDiv w:val="1"/>
      <w:marLeft w:val="0"/>
      <w:marRight w:val="0"/>
      <w:marTop w:val="0"/>
      <w:marBottom w:val="0"/>
      <w:divBdr>
        <w:top w:val="none" w:sz="0" w:space="0" w:color="auto"/>
        <w:left w:val="none" w:sz="0" w:space="0" w:color="auto"/>
        <w:bottom w:val="none" w:sz="0" w:space="0" w:color="auto"/>
        <w:right w:val="none" w:sz="0" w:space="0" w:color="auto"/>
      </w:divBdr>
    </w:div>
    <w:div w:id="631012596">
      <w:bodyDiv w:val="1"/>
      <w:marLeft w:val="0"/>
      <w:marRight w:val="0"/>
      <w:marTop w:val="0"/>
      <w:marBottom w:val="0"/>
      <w:divBdr>
        <w:top w:val="none" w:sz="0" w:space="0" w:color="auto"/>
        <w:left w:val="none" w:sz="0" w:space="0" w:color="auto"/>
        <w:bottom w:val="none" w:sz="0" w:space="0" w:color="auto"/>
        <w:right w:val="none" w:sz="0" w:space="0" w:color="auto"/>
      </w:divBdr>
      <w:divsChild>
        <w:div w:id="788167716">
          <w:marLeft w:val="0"/>
          <w:marRight w:val="0"/>
          <w:marTop w:val="0"/>
          <w:marBottom w:val="0"/>
          <w:divBdr>
            <w:top w:val="none" w:sz="0" w:space="0" w:color="auto"/>
            <w:left w:val="none" w:sz="0" w:space="0" w:color="auto"/>
            <w:bottom w:val="none" w:sz="0" w:space="0" w:color="auto"/>
            <w:right w:val="none" w:sz="0" w:space="0" w:color="auto"/>
          </w:divBdr>
          <w:divsChild>
            <w:div w:id="16722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082">
      <w:bodyDiv w:val="1"/>
      <w:marLeft w:val="0"/>
      <w:marRight w:val="0"/>
      <w:marTop w:val="0"/>
      <w:marBottom w:val="0"/>
      <w:divBdr>
        <w:top w:val="none" w:sz="0" w:space="0" w:color="auto"/>
        <w:left w:val="none" w:sz="0" w:space="0" w:color="auto"/>
        <w:bottom w:val="none" w:sz="0" w:space="0" w:color="auto"/>
        <w:right w:val="none" w:sz="0" w:space="0" w:color="auto"/>
      </w:divBdr>
    </w:div>
    <w:div w:id="716586242">
      <w:bodyDiv w:val="1"/>
      <w:marLeft w:val="0"/>
      <w:marRight w:val="0"/>
      <w:marTop w:val="0"/>
      <w:marBottom w:val="0"/>
      <w:divBdr>
        <w:top w:val="none" w:sz="0" w:space="0" w:color="auto"/>
        <w:left w:val="none" w:sz="0" w:space="0" w:color="auto"/>
        <w:bottom w:val="none" w:sz="0" w:space="0" w:color="auto"/>
        <w:right w:val="none" w:sz="0" w:space="0" w:color="auto"/>
      </w:divBdr>
      <w:divsChild>
        <w:div w:id="658732525">
          <w:marLeft w:val="0"/>
          <w:marRight w:val="0"/>
          <w:marTop w:val="0"/>
          <w:marBottom w:val="0"/>
          <w:divBdr>
            <w:top w:val="none" w:sz="0" w:space="0" w:color="auto"/>
            <w:left w:val="none" w:sz="0" w:space="0" w:color="auto"/>
            <w:bottom w:val="none" w:sz="0" w:space="0" w:color="auto"/>
            <w:right w:val="none" w:sz="0" w:space="0" w:color="auto"/>
          </w:divBdr>
          <w:divsChild>
            <w:div w:id="251863228">
              <w:marLeft w:val="0"/>
              <w:marRight w:val="0"/>
              <w:marTop w:val="0"/>
              <w:marBottom w:val="0"/>
              <w:divBdr>
                <w:top w:val="none" w:sz="0" w:space="0" w:color="auto"/>
                <w:left w:val="none" w:sz="0" w:space="0" w:color="auto"/>
                <w:bottom w:val="none" w:sz="0" w:space="0" w:color="auto"/>
                <w:right w:val="none" w:sz="0" w:space="0" w:color="auto"/>
              </w:divBdr>
            </w:div>
            <w:div w:id="1767537894">
              <w:marLeft w:val="0"/>
              <w:marRight w:val="0"/>
              <w:marTop w:val="0"/>
              <w:marBottom w:val="0"/>
              <w:divBdr>
                <w:top w:val="none" w:sz="0" w:space="0" w:color="auto"/>
                <w:left w:val="none" w:sz="0" w:space="0" w:color="auto"/>
                <w:bottom w:val="none" w:sz="0" w:space="0" w:color="auto"/>
                <w:right w:val="none" w:sz="0" w:space="0" w:color="auto"/>
              </w:divBdr>
            </w:div>
            <w:div w:id="1102915560">
              <w:marLeft w:val="0"/>
              <w:marRight w:val="0"/>
              <w:marTop w:val="0"/>
              <w:marBottom w:val="0"/>
              <w:divBdr>
                <w:top w:val="none" w:sz="0" w:space="0" w:color="auto"/>
                <w:left w:val="none" w:sz="0" w:space="0" w:color="auto"/>
                <w:bottom w:val="none" w:sz="0" w:space="0" w:color="auto"/>
                <w:right w:val="none" w:sz="0" w:space="0" w:color="auto"/>
              </w:divBdr>
            </w:div>
            <w:div w:id="219949236">
              <w:marLeft w:val="0"/>
              <w:marRight w:val="0"/>
              <w:marTop w:val="0"/>
              <w:marBottom w:val="0"/>
              <w:divBdr>
                <w:top w:val="none" w:sz="0" w:space="0" w:color="auto"/>
                <w:left w:val="none" w:sz="0" w:space="0" w:color="auto"/>
                <w:bottom w:val="none" w:sz="0" w:space="0" w:color="auto"/>
                <w:right w:val="none" w:sz="0" w:space="0" w:color="auto"/>
              </w:divBdr>
            </w:div>
            <w:div w:id="479689450">
              <w:marLeft w:val="0"/>
              <w:marRight w:val="0"/>
              <w:marTop w:val="0"/>
              <w:marBottom w:val="0"/>
              <w:divBdr>
                <w:top w:val="none" w:sz="0" w:space="0" w:color="auto"/>
                <w:left w:val="none" w:sz="0" w:space="0" w:color="auto"/>
                <w:bottom w:val="none" w:sz="0" w:space="0" w:color="auto"/>
                <w:right w:val="none" w:sz="0" w:space="0" w:color="auto"/>
              </w:divBdr>
            </w:div>
            <w:div w:id="2143695015">
              <w:marLeft w:val="0"/>
              <w:marRight w:val="0"/>
              <w:marTop w:val="0"/>
              <w:marBottom w:val="0"/>
              <w:divBdr>
                <w:top w:val="none" w:sz="0" w:space="0" w:color="auto"/>
                <w:left w:val="none" w:sz="0" w:space="0" w:color="auto"/>
                <w:bottom w:val="none" w:sz="0" w:space="0" w:color="auto"/>
                <w:right w:val="none" w:sz="0" w:space="0" w:color="auto"/>
              </w:divBdr>
            </w:div>
            <w:div w:id="520512306">
              <w:marLeft w:val="0"/>
              <w:marRight w:val="0"/>
              <w:marTop w:val="0"/>
              <w:marBottom w:val="0"/>
              <w:divBdr>
                <w:top w:val="none" w:sz="0" w:space="0" w:color="auto"/>
                <w:left w:val="none" w:sz="0" w:space="0" w:color="auto"/>
                <w:bottom w:val="none" w:sz="0" w:space="0" w:color="auto"/>
                <w:right w:val="none" w:sz="0" w:space="0" w:color="auto"/>
              </w:divBdr>
            </w:div>
            <w:div w:id="580717867">
              <w:marLeft w:val="0"/>
              <w:marRight w:val="0"/>
              <w:marTop w:val="0"/>
              <w:marBottom w:val="0"/>
              <w:divBdr>
                <w:top w:val="none" w:sz="0" w:space="0" w:color="auto"/>
                <w:left w:val="none" w:sz="0" w:space="0" w:color="auto"/>
                <w:bottom w:val="none" w:sz="0" w:space="0" w:color="auto"/>
                <w:right w:val="none" w:sz="0" w:space="0" w:color="auto"/>
              </w:divBdr>
            </w:div>
            <w:div w:id="626008747">
              <w:marLeft w:val="0"/>
              <w:marRight w:val="0"/>
              <w:marTop w:val="0"/>
              <w:marBottom w:val="0"/>
              <w:divBdr>
                <w:top w:val="none" w:sz="0" w:space="0" w:color="auto"/>
                <w:left w:val="none" w:sz="0" w:space="0" w:color="auto"/>
                <w:bottom w:val="none" w:sz="0" w:space="0" w:color="auto"/>
                <w:right w:val="none" w:sz="0" w:space="0" w:color="auto"/>
              </w:divBdr>
            </w:div>
            <w:div w:id="424888832">
              <w:marLeft w:val="0"/>
              <w:marRight w:val="0"/>
              <w:marTop w:val="0"/>
              <w:marBottom w:val="0"/>
              <w:divBdr>
                <w:top w:val="none" w:sz="0" w:space="0" w:color="auto"/>
                <w:left w:val="none" w:sz="0" w:space="0" w:color="auto"/>
                <w:bottom w:val="none" w:sz="0" w:space="0" w:color="auto"/>
                <w:right w:val="none" w:sz="0" w:space="0" w:color="auto"/>
              </w:divBdr>
            </w:div>
            <w:div w:id="110981863">
              <w:marLeft w:val="0"/>
              <w:marRight w:val="0"/>
              <w:marTop w:val="0"/>
              <w:marBottom w:val="0"/>
              <w:divBdr>
                <w:top w:val="none" w:sz="0" w:space="0" w:color="auto"/>
                <w:left w:val="none" w:sz="0" w:space="0" w:color="auto"/>
                <w:bottom w:val="none" w:sz="0" w:space="0" w:color="auto"/>
                <w:right w:val="none" w:sz="0" w:space="0" w:color="auto"/>
              </w:divBdr>
            </w:div>
            <w:div w:id="1107849217">
              <w:marLeft w:val="0"/>
              <w:marRight w:val="0"/>
              <w:marTop w:val="0"/>
              <w:marBottom w:val="0"/>
              <w:divBdr>
                <w:top w:val="none" w:sz="0" w:space="0" w:color="auto"/>
                <w:left w:val="none" w:sz="0" w:space="0" w:color="auto"/>
                <w:bottom w:val="none" w:sz="0" w:space="0" w:color="auto"/>
                <w:right w:val="none" w:sz="0" w:space="0" w:color="auto"/>
              </w:divBdr>
            </w:div>
            <w:div w:id="42751776">
              <w:marLeft w:val="0"/>
              <w:marRight w:val="0"/>
              <w:marTop w:val="0"/>
              <w:marBottom w:val="0"/>
              <w:divBdr>
                <w:top w:val="none" w:sz="0" w:space="0" w:color="auto"/>
                <w:left w:val="none" w:sz="0" w:space="0" w:color="auto"/>
                <w:bottom w:val="none" w:sz="0" w:space="0" w:color="auto"/>
                <w:right w:val="none" w:sz="0" w:space="0" w:color="auto"/>
              </w:divBdr>
            </w:div>
            <w:div w:id="2141922004">
              <w:marLeft w:val="0"/>
              <w:marRight w:val="0"/>
              <w:marTop w:val="0"/>
              <w:marBottom w:val="0"/>
              <w:divBdr>
                <w:top w:val="none" w:sz="0" w:space="0" w:color="auto"/>
                <w:left w:val="none" w:sz="0" w:space="0" w:color="auto"/>
                <w:bottom w:val="none" w:sz="0" w:space="0" w:color="auto"/>
                <w:right w:val="none" w:sz="0" w:space="0" w:color="auto"/>
              </w:divBdr>
            </w:div>
            <w:div w:id="588317149">
              <w:marLeft w:val="0"/>
              <w:marRight w:val="0"/>
              <w:marTop w:val="0"/>
              <w:marBottom w:val="0"/>
              <w:divBdr>
                <w:top w:val="none" w:sz="0" w:space="0" w:color="auto"/>
                <w:left w:val="none" w:sz="0" w:space="0" w:color="auto"/>
                <w:bottom w:val="none" w:sz="0" w:space="0" w:color="auto"/>
                <w:right w:val="none" w:sz="0" w:space="0" w:color="auto"/>
              </w:divBdr>
            </w:div>
            <w:div w:id="1987978314">
              <w:marLeft w:val="0"/>
              <w:marRight w:val="0"/>
              <w:marTop w:val="0"/>
              <w:marBottom w:val="0"/>
              <w:divBdr>
                <w:top w:val="none" w:sz="0" w:space="0" w:color="auto"/>
                <w:left w:val="none" w:sz="0" w:space="0" w:color="auto"/>
                <w:bottom w:val="none" w:sz="0" w:space="0" w:color="auto"/>
                <w:right w:val="none" w:sz="0" w:space="0" w:color="auto"/>
              </w:divBdr>
            </w:div>
            <w:div w:id="1090543268">
              <w:marLeft w:val="0"/>
              <w:marRight w:val="0"/>
              <w:marTop w:val="0"/>
              <w:marBottom w:val="0"/>
              <w:divBdr>
                <w:top w:val="none" w:sz="0" w:space="0" w:color="auto"/>
                <w:left w:val="none" w:sz="0" w:space="0" w:color="auto"/>
                <w:bottom w:val="none" w:sz="0" w:space="0" w:color="auto"/>
                <w:right w:val="none" w:sz="0" w:space="0" w:color="auto"/>
              </w:divBdr>
            </w:div>
            <w:div w:id="1618485438">
              <w:marLeft w:val="0"/>
              <w:marRight w:val="0"/>
              <w:marTop w:val="0"/>
              <w:marBottom w:val="0"/>
              <w:divBdr>
                <w:top w:val="none" w:sz="0" w:space="0" w:color="auto"/>
                <w:left w:val="none" w:sz="0" w:space="0" w:color="auto"/>
                <w:bottom w:val="none" w:sz="0" w:space="0" w:color="auto"/>
                <w:right w:val="none" w:sz="0" w:space="0" w:color="auto"/>
              </w:divBdr>
            </w:div>
            <w:div w:id="537158016">
              <w:marLeft w:val="0"/>
              <w:marRight w:val="0"/>
              <w:marTop w:val="0"/>
              <w:marBottom w:val="0"/>
              <w:divBdr>
                <w:top w:val="none" w:sz="0" w:space="0" w:color="auto"/>
                <w:left w:val="none" w:sz="0" w:space="0" w:color="auto"/>
                <w:bottom w:val="none" w:sz="0" w:space="0" w:color="auto"/>
                <w:right w:val="none" w:sz="0" w:space="0" w:color="auto"/>
              </w:divBdr>
            </w:div>
            <w:div w:id="118962211">
              <w:marLeft w:val="0"/>
              <w:marRight w:val="0"/>
              <w:marTop w:val="0"/>
              <w:marBottom w:val="0"/>
              <w:divBdr>
                <w:top w:val="none" w:sz="0" w:space="0" w:color="auto"/>
                <w:left w:val="none" w:sz="0" w:space="0" w:color="auto"/>
                <w:bottom w:val="none" w:sz="0" w:space="0" w:color="auto"/>
                <w:right w:val="none" w:sz="0" w:space="0" w:color="auto"/>
              </w:divBdr>
            </w:div>
            <w:div w:id="672688225">
              <w:marLeft w:val="0"/>
              <w:marRight w:val="0"/>
              <w:marTop w:val="0"/>
              <w:marBottom w:val="0"/>
              <w:divBdr>
                <w:top w:val="none" w:sz="0" w:space="0" w:color="auto"/>
                <w:left w:val="none" w:sz="0" w:space="0" w:color="auto"/>
                <w:bottom w:val="none" w:sz="0" w:space="0" w:color="auto"/>
                <w:right w:val="none" w:sz="0" w:space="0" w:color="auto"/>
              </w:divBdr>
            </w:div>
            <w:div w:id="1006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1747">
      <w:bodyDiv w:val="1"/>
      <w:marLeft w:val="0"/>
      <w:marRight w:val="0"/>
      <w:marTop w:val="0"/>
      <w:marBottom w:val="0"/>
      <w:divBdr>
        <w:top w:val="none" w:sz="0" w:space="0" w:color="auto"/>
        <w:left w:val="none" w:sz="0" w:space="0" w:color="auto"/>
        <w:bottom w:val="none" w:sz="0" w:space="0" w:color="auto"/>
        <w:right w:val="none" w:sz="0" w:space="0" w:color="auto"/>
      </w:divBdr>
    </w:div>
    <w:div w:id="819923314">
      <w:bodyDiv w:val="1"/>
      <w:marLeft w:val="0"/>
      <w:marRight w:val="0"/>
      <w:marTop w:val="0"/>
      <w:marBottom w:val="0"/>
      <w:divBdr>
        <w:top w:val="none" w:sz="0" w:space="0" w:color="auto"/>
        <w:left w:val="none" w:sz="0" w:space="0" w:color="auto"/>
        <w:bottom w:val="none" w:sz="0" w:space="0" w:color="auto"/>
        <w:right w:val="none" w:sz="0" w:space="0" w:color="auto"/>
      </w:divBdr>
    </w:div>
    <w:div w:id="1367413340">
      <w:bodyDiv w:val="1"/>
      <w:marLeft w:val="0"/>
      <w:marRight w:val="0"/>
      <w:marTop w:val="0"/>
      <w:marBottom w:val="0"/>
      <w:divBdr>
        <w:top w:val="none" w:sz="0" w:space="0" w:color="auto"/>
        <w:left w:val="none" w:sz="0" w:space="0" w:color="auto"/>
        <w:bottom w:val="none" w:sz="0" w:space="0" w:color="auto"/>
        <w:right w:val="none" w:sz="0" w:space="0" w:color="auto"/>
      </w:divBdr>
    </w:div>
    <w:div w:id="1639917727">
      <w:bodyDiv w:val="1"/>
      <w:marLeft w:val="0"/>
      <w:marRight w:val="0"/>
      <w:marTop w:val="0"/>
      <w:marBottom w:val="0"/>
      <w:divBdr>
        <w:top w:val="none" w:sz="0" w:space="0" w:color="auto"/>
        <w:left w:val="none" w:sz="0" w:space="0" w:color="auto"/>
        <w:bottom w:val="none" w:sz="0" w:space="0" w:color="auto"/>
        <w:right w:val="none" w:sz="0" w:space="0" w:color="auto"/>
      </w:divBdr>
    </w:div>
    <w:div w:id="1728645365">
      <w:bodyDiv w:val="1"/>
      <w:marLeft w:val="0"/>
      <w:marRight w:val="0"/>
      <w:marTop w:val="0"/>
      <w:marBottom w:val="0"/>
      <w:divBdr>
        <w:top w:val="none" w:sz="0" w:space="0" w:color="auto"/>
        <w:left w:val="none" w:sz="0" w:space="0" w:color="auto"/>
        <w:bottom w:val="none" w:sz="0" w:space="0" w:color="auto"/>
        <w:right w:val="none" w:sz="0" w:space="0" w:color="auto"/>
      </w:divBdr>
    </w:div>
    <w:div w:id="200435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guerraIV/projeto_visao_img_dif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8</Pages>
  <Words>2130</Words>
  <Characters>11506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dc:creator>
  <cp:keywords/>
  <dc:description/>
  <cp:lastModifiedBy>Mário</cp:lastModifiedBy>
  <cp:revision>4</cp:revision>
  <dcterms:created xsi:type="dcterms:W3CDTF">2025-11-26T00:51:00Z</dcterms:created>
  <dcterms:modified xsi:type="dcterms:W3CDTF">2025-11-26T23:48:00Z</dcterms:modified>
</cp:coreProperties>
</file>