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E074" w14:textId="77777777" w:rsidR="00D81970" w:rsidRDefault="00BB5C6A">
      <w:r>
        <w:rPr>
          <w:rFonts w:hint="eastAsia"/>
          <w:noProof/>
        </w:rPr>
        <w:drawing>
          <wp:inline distT="0" distB="0" distL="0" distR="0" wp14:anchorId="7EADBA0A" wp14:editId="69C71D5F">
            <wp:extent cx="5274310" cy="46920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CB08" w14:textId="77777777" w:rsidR="004A4399" w:rsidRDefault="004A4399"/>
    <w:p w14:paraId="182EECB7" w14:textId="77777777" w:rsidR="004A4399" w:rsidRDefault="004A4399" w:rsidP="004A43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4A4399">
        <w:rPr>
          <w:rFonts w:hint="eastAsia"/>
          <w:sz w:val="28"/>
          <w:szCs w:val="28"/>
        </w:rPr>
        <w:t>系统概述以及自己负责的功能模块</w:t>
      </w:r>
    </w:p>
    <w:p w14:paraId="5B3BF727" w14:textId="77777777" w:rsidR="00DC182A" w:rsidRDefault="00DC182A" w:rsidP="00DC182A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该系统主要功能是为用户提供一个播放</w:t>
      </w:r>
      <w:r>
        <w:rPr>
          <w:rFonts w:hint="eastAsia"/>
          <w:sz w:val="28"/>
          <w:szCs w:val="28"/>
        </w:rPr>
        <w:t>LOL</w:t>
      </w:r>
      <w:r>
        <w:rPr>
          <w:rFonts w:hint="eastAsia"/>
          <w:sz w:val="28"/>
          <w:szCs w:val="28"/>
        </w:rPr>
        <w:t>全球总决赛视频的平台。该系统记录了</w:t>
      </w:r>
      <w:r>
        <w:rPr>
          <w:rFonts w:hint="eastAsia"/>
          <w:sz w:val="28"/>
          <w:szCs w:val="28"/>
        </w:rPr>
        <w:t>LOL</w:t>
      </w:r>
      <w:r>
        <w:rPr>
          <w:rFonts w:hint="eastAsia"/>
          <w:sz w:val="28"/>
          <w:szCs w:val="28"/>
        </w:rPr>
        <w:t>全球总决赛的所有视频资料，</w:t>
      </w:r>
      <w:r w:rsidR="006229CC">
        <w:rPr>
          <w:rFonts w:hint="eastAsia"/>
          <w:sz w:val="28"/>
          <w:szCs w:val="28"/>
        </w:rPr>
        <w:t>用户可以在该平台上选择自己想观看</w:t>
      </w:r>
      <w:r w:rsidR="007B4ADC">
        <w:rPr>
          <w:rFonts w:hint="eastAsia"/>
          <w:sz w:val="28"/>
          <w:szCs w:val="28"/>
        </w:rPr>
        <w:t>的视频进行播放、订阅和下载。此外还</w:t>
      </w:r>
      <w:r w:rsidR="006229CC">
        <w:rPr>
          <w:rFonts w:hint="eastAsia"/>
          <w:sz w:val="28"/>
          <w:szCs w:val="28"/>
        </w:rPr>
        <w:t>具有发送弹幕功能。</w:t>
      </w:r>
    </w:p>
    <w:p w14:paraId="268588BB" w14:textId="77777777" w:rsidR="007B4ADC" w:rsidRDefault="007B4ADC" w:rsidP="00DC182A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本人主要负责实现上述所提及的功能，并且再扩展一些额外功能。</w:t>
      </w:r>
    </w:p>
    <w:p w14:paraId="6BDB478C" w14:textId="77777777" w:rsidR="001503EC" w:rsidRDefault="004A4399" w:rsidP="001503E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绘制完整用例图，并对其中的五个用例进行用例描述。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47"/>
      </w:tblGrid>
      <w:tr w:rsidR="001503EC" w14:paraId="08E3D7BE" w14:textId="77777777" w:rsidTr="007D5469">
        <w:trPr>
          <w:trHeight w:val="617"/>
        </w:trPr>
        <w:tc>
          <w:tcPr>
            <w:tcW w:w="8147" w:type="dxa"/>
          </w:tcPr>
          <w:p w14:paraId="5654A8FD" w14:textId="77777777" w:rsidR="001503EC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用例：播放视频</w:t>
            </w:r>
          </w:p>
        </w:tc>
      </w:tr>
      <w:tr w:rsidR="001503EC" w14:paraId="2E5E7522" w14:textId="77777777" w:rsidTr="007D5469">
        <w:trPr>
          <w:trHeight w:val="632"/>
        </w:trPr>
        <w:tc>
          <w:tcPr>
            <w:tcW w:w="8147" w:type="dxa"/>
          </w:tcPr>
          <w:p w14:paraId="27D841BB" w14:textId="77777777" w:rsidR="001503EC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503EC" w14:paraId="05CE817E" w14:textId="77777777" w:rsidTr="007D5469">
        <w:trPr>
          <w:trHeight w:val="632"/>
        </w:trPr>
        <w:tc>
          <w:tcPr>
            <w:tcW w:w="8147" w:type="dxa"/>
          </w:tcPr>
          <w:p w14:paraId="78C056CA" w14:textId="77777777" w:rsidR="001503EC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简单描述：用户选择某个视频进行播放</w:t>
            </w:r>
          </w:p>
        </w:tc>
      </w:tr>
      <w:tr w:rsidR="007D5469" w14:paraId="6758E694" w14:textId="77777777" w:rsidTr="007D5469">
        <w:trPr>
          <w:trHeight w:val="632"/>
        </w:trPr>
        <w:tc>
          <w:tcPr>
            <w:tcW w:w="8147" w:type="dxa"/>
          </w:tcPr>
          <w:p w14:paraId="5E4A66DC" w14:textId="77777777" w:rsidR="007D5469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主参与者：用户</w:t>
            </w:r>
          </w:p>
        </w:tc>
      </w:tr>
      <w:tr w:rsidR="007D5469" w14:paraId="0C53D808" w14:textId="77777777" w:rsidTr="007D5469">
        <w:trPr>
          <w:trHeight w:val="632"/>
        </w:trPr>
        <w:tc>
          <w:tcPr>
            <w:tcW w:w="8147" w:type="dxa"/>
          </w:tcPr>
          <w:p w14:paraId="5892A1BE" w14:textId="77777777" w:rsidR="007D5469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</w:tr>
      <w:tr w:rsidR="007D5469" w14:paraId="3EF7007A" w14:textId="77777777" w:rsidTr="007D5469">
        <w:trPr>
          <w:trHeight w:val="632"/>
        </w:trPr>
        <w:tc>
          <w:tcPr>
            <w:tcW w:w="8147" w:type="dxa"/>
          </w:tcPr>
          <w:p w14:paraId="079374DD" w14:textId="77777777" w:rsidR="007D5469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主流：</w:t>
            </w:r>
          </w:p>
        </w:tc>
      </w:tr>
      <w:tr w:rsidR="007D5469" w14:paraId="5DFEA058" w14:textId="77777777" w:rsidTr="007D5469">
        <w:trPr>
          <w:trHeight w:val="632"/>
        </w:trPr>
        <w:tc>
          <w:tcPr>
            <w:tcW w:w="8147" w:type="dxa"/>
          </w:tcPr>
          <w:p w14:paraId="24DA1905" w14:textId="77777777" w:rsidR="007D5469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后置条件：</w:t>
            </w:r>
          </w:p>
        </w:tc>
      </w:tr>
      <w:tr w:rsidR="007D5469" w14:paraId="7A8CB5A9" w14:textId="77777777" w:rsidTr="007D5469">
        <w:trPr>
          <w:trHeight w:val="632"/>
        </w:trPr>
        <w:tc>
          <w:tcPr>
            <w:tcW w:w="8147" w:type="dxa"/>
          </w:tcPr>
          <w:p w14:paraId="0C5A2D68" w14:textId="77777777" w:rsidR="007D5469" w:rsidRDefault="007D5469" w:rsidP="001503EC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附加流：</w:t>
            </w:r>
          </w:p>
        </w:tc>
      </w:tr>
    </w:tbl>
    <w:p w14:paraId="03220E28" w14:textId="77777777" w:rsidR="001503EC" w:rsidRDefault="001503EC" w:rsidP="001503EC">
      <w:pPr>
        <w:pStyle w:val="a9"/>
        <w:ind w:left="360" w:firstLineChars="0" w:firstLine="0"/>
        <w:rPr>
          <w:sz w:val="28"/>
          <w:szCs w:val="28"/>
        </w:rPr>
      </w:pPr>
    </w:p>
    <w:p w14:paraId="4C85CE73" w14:textId="77777777" w:rsidR="00FD4884" w:rsidRDefault="00FD4884" w:rsidP="001503EC">
      <w:pPr>
        <w:pStyle w:val="a9"/>
        <w:ind w:left="360" w:firstLineChars="0" w:firstLine="0"/>
        <w:rPr>
          <w:sz w:val="28"/>
          <w:szCs w:val="28"/>
        </w:rPr>
      </w:pPr>
    </w:p>
    <w:p w14:paraId="7C93653A" w14:textId="77777777" w:rsidR="00EF4BEF" w:rsidRDefault="00FD4884" w:rsidP="00EF4BEF">
      <w:r>
        <w:rPr>
          <w:noProof/>
          <w:sz w:val="28"/>
          <w:szCs w:val="28"/>
        </w:rPr>
        <w:drawing>
          <wp:inline distT="0" distB="0" distL="0" distR="0" wp14:anchorId="16BEBC93" wp14:editId="2E551EEE">
            <wp:extent cx="5276850" cy="481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BEF">
        <w:rPr>
          <w:noProof/>
        </w:rPr>
        <w:lastRenderedPageBreak/>
        <w:drawing>
          <wp:inline distT="0" distB="0" distL="0" distR="0" wp14:anchorId="3647694F" wp14:editId="6C9FC713">
            <wp:extent cx="5274310" cy="5982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3C6" w14:textId="77777777" w:rsidR="00EF4BEF" w:rsidRDefault="00EF4BEF" w:rsidP="00EF4BEF"/>
    <w:p w14:paraId="26C36698" w14:textId="77777777" w:rsidR="00EF4BEF" w:rsidRDefault="00EF4BEF" w:rsidP="00EF4BEF">
      <w:r>
        <w:rPr>
          <w:noProof/>
        </w:rPr>
        <w:drawing>
          <wp:inline distT="0" distB="0" distL="0" distR="0" wp14:anchorId="48A519C4" wp14:editId="00DA4368">
            <wp:extent cx="5274310" cy="7252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985" w14:textId="77777777" w:rsidR="00EF4BEF" w:rsidRDefault="00EF4BEF" w:rsidP="00EF4BEF"/>
    <w:p w14:paraId="06FF84EB" w14:textId="77777777" w:rsidR="00EF4BEF" w:rsidRDefault="00EF4BEF" w:rsidP="00EF4BEF">
      <w:r>
        <w:rPr>
          <w:noProof/>
        </w:rPr>
        <w:drawing>
          <wp:inline distT="0" distB="0" distL="0" distR="0" wp14:anchorId="5058A008" wp14:editId="73003609">
            <wp:extent cx="5274310" cy="46882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B47" w14:textId="139AD76F" w:rsidR="00FD4884" w:rsidRPr="001503EC" w:rsidRDefault="00FD4884" w:rsidP="001503EC">
      <w:pPr>
        <w:pStyle w:val="a9"/>
        <w:ind w:left="360" w:firstLineChars="0" w:firstLine="0"/>
        <w:rPr>
          <w:sz w:val="28"/>
          <w:szCs w:val="28"/>
        </w:rPr>
      </w:pPr>
    </w:p>
    <w:sectPr w:rsidR="00FD4884" w:rsidRPr="001503EC" w:rsidSect="004A43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1D110" w14:textId="77777777" w:rsidR="00A73AC1" w:rsidRDefault="00A73AC1" w:rsidP="004A4399">
      <w:r>
        <w:separator/>
      </w:r>
    </w:p>
  </w:endnote>
  <w:endnote w:type="continuationSeparator" w:id="0">
    <w:p w14:paraId="0E0302D8" w14:textId="77777777" w:rsidR="00A73AC1" w:rsidRDefault="00A73AC1" w:rsidP="004A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B028" w14:textId="77777777" w:rsidR="004A4399" w:rsidRDefault="004A439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F56F1" w14:textId="77777777" w:rsidR="004A4399" w:rsidRDefault="004A439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D567B" w14:textId="77777777" w:rsidR="004A4399" w:rsidRDefault="004A43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6A4E2" w14:textId="77777777" w:rsidR="00A73AC1" w:rsidRDefault="00A73AC1" w:rsidP="004A4399">
      <w:r>
        <w:separator/>
      </w:r>
    </w:p>
  </w:footnote>
  <w:footnote w:type="continuationSeparator" w:id="0">
    <w:p w14:paraId="646BB5EC" w14:textId="77777777" w:rsidR="00A73AC1" w:rsidRDefault="00A73AC1" w:rsidP="004A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18D17" w14:textId="77777777" w:rsidR="004A4399" w:rsidRDefault="004A4399" w:rsidP="004A439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445AE" w14:textId="77777777" w:rsidR="004A4399" w:rsidRDefault="004A4399" w:rsidP="004A439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E707A" w14:textId="77777777" w:rsidR="004A4399" w:rsidRDefault="004A43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26485"/>
    <w:multiLevelType w:val="hybridMultilevel"/>
    <w:tmpl w:val="129E7920"/>
    <w:lvl w:ilvl="0" w:tplc="67AA3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3AD"/>
    <w:rsid w:val="00004EE2"/>
    <w:rsid w:val="001503EC"/>
    <w:rsid w:val="003B03AD"/>
    <w:rsid w:val="004A4399"/>
    <w:rsid w:val="004E277C"/>
    <w:rsid w:val="006229CC"/>
    <w:rsid w:val="007B4ADC"/>
    <w:rsid w:val="007D5469"/>
    <w:rsid w:val="00A73AC1"/>
    <w:rsid w:val="00BB5C6A"/>
    <w:rsid w:val="00D81970"/>
    <w:rsid w:val="00DC182A"/>
    <w:rsid w:val="00E7697C"/>
    <w:rsid w:val="00EF4BEF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5ABFB"/>
  <w15:docId w15:val="{5DBC0159-40F5-43DF-B30B-934831C8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9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19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A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43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4399"/>
    <w:rPr>
      <w:sz w:val="18"/>
      <w:szCs w:val="18"/>
    </w:rPr>
  </w:style>
  <w:style w:type="paragraph" w:styleId="a9">
    <w:name w:val="List Paragraph"/>
    <w:basedOn w:val="a"/>
    <w:uiPriority w:val="34"/>
    <w:qFormat/>
    <w:rsid w:val="004A4399"/>
    <w:pPr>
      <w:ind w:firstLineChars="200" w:firstLine="420"/>
    </w:pPr>
  </w:style>
  <w:style w:type="table" w:styleId="aa">
    <w:name w:val="Table Grid"/>
    <w:basedOn w:val="a1"/>
    <w:uiPriority w:val="59"/>
    <w:rsid w:val="00150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莫 广贤</cp:lastModifiedBy>
  <cp:revision>10</cp:revision>
  <dcterms:created xsi:type="dcterms:W3CDTF">2020-10-06T07:14:00Z</dcterms:created>
  <dcterms:modified xsi:type="dcterms:W3CDTF">2020-11-02T12:25:00Z</dcterms:modified>
</cp:coreProperties>
</file>