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  <w:color w:val="155B40"/>
          <w:sz w:val="36"/>
          <w:szCs w:val="36"/>
        </w:rPr>
        <w:t xml:space="preserve">บันทึกการใช้ AI (AI Prompt and Response Log)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1. ชื่อกิจกรรม: กิจกรรมเสริมสมรรถนะกอง MIS - การจัดทำเอกสารราชการและ Flowchart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2. วันและเวลาที่ดำเนินการ: 18/8/2569 21:05:52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3. ชื่อ AI และรุ่นที่ใช้: Antigravity AI / Gemini 3.6 Flash (High Reasoning)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4. รายชื่อไฟล์ที่นำเข้า: sample.ts, parser.ts, README_LOCALHOST.md, ข้อกำหนดกิจกรรมเสริมสมรรถนะ</w:t>
      </w:r>
    </w:p>
    <w:p>
      <w:pPr>
        <w:pStyle w:val="Heading2"/>
        <w:spacing w:after="120" w:before="240"/>
      </w:pPr>
      <w:r>
        <w:rPr>
          <w:rFonts w:ascii="TH SarabunPSK" w:cs="TH SarabunPSK" w:eastAsia="TH SarabunPSK" w:hAnsi="TH SarabunPSK"/>
          <w:b/>
          <w:bCs/>
          <w:color w:val="155B40"/>
          <w:sz w:val="36"/>
          <w:szCs w:val="36"/>
        </w:rPr>
        <w:t xml:space="preserve">5. Raw Prompt และ Raw Response History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• [PROMPT 1]: รัน Project ให้หน่อย
• [RESPONSE 1]: ติดตั้ง Dependencies, แก้ไข package.json ด้วย cross-env และเปิด Dev Server ที่ http://localhost:5173/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• [PROMPT 2]: สร้างปุ่มล้างข้อมูล เพื่อใส่ คู่มือใหม่ได้
• [RESPONSE 2]: สร้างฟังก์ชัน clearData(), เพิ่มปุ่มล้างข้อมูลใน upload-panel, file-chip และ status-actions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• [PROMPT 3]: ปรับตามนี้การออกแบบ Flowchart และการจัดทำเอกสารราชการของมหาวิทยาลัย (กำหนด 5 ผลลัพธ์)
• [RESPONSE 3]: จัดทำแผนการดำเนินงาน (Implementation Plan), สร้างไฟล์ทั้ง 10 รายการ ครบถ้วนตามมาตรฐานราชการ</w:t>
      </w:r>
    </w:p>
    <w:p>
      <w:pPr>
        <w:pStyle w:val="Heading2"/>
        <w:spacing w:after="120" w:before="240"/>
      </w:pPr>
      <w:r>
        <w:rPr>
          <w:rFonts w:ascii="TH SarabunPSK" w:cs="TH SarabunPSK" w:eastAsia="TH SarabunPSK" w:hAnsi="TH SarabunPSK"/>
          <w:b/>
          <w:bCs/>
          <w:color w:val="155B40"/>
          <w:sz w:val="36"/>
          <w:szCs w:val="36"/>
        </w:rPr>
        <w:t xml:space="preserve">6. สรุปส่วนที่ AI ดำเนินการและส่วนที่มนุษย์ต้องตรวจสอบ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• ส่วนที่ AI ดำเนินการ: ถอด Pattern ข้อมูล, สร้างเอกสาร DOCX 15 หัวข้อ, สร้าง Flowchart PPTX, สร้างตาราง Cross-check, Render PDF และ PNG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• ส่วนที่มนุษย์ต้องตรวจสอบ: ลงนามรับรองเอกสารระเบียบขั้นตอน, ตรวจสอบเลขหนังสือราชการย้อนหลัง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2026-08-18T14:05:52.509Z</dcterms:created>
  <dcterms:modified xsi:type="dcterms:W3CDTF">2026-08-18T14:05:52.510Z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