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hd w:fill="ffffff" w:val="clear"/>
        <w:spacing w:line="214.4531999999999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TUGAS RESUME KULIAH </w:t>
      </w:r>
    </w:p>
    <w:p w:rsidR="00000000" w:rsidDel="00000000" w:rsidP="00000000" w:rsidRDefault="00000000" w:rsidRPr="00000000" w14:paraId="00000002">
      <w:pPr>
        <w:pBdr>
          <w:left w:color="auto" w:space="0" w:sz="0" w:val="none"/>
          <w:right w:color="auto" w:space="0" w:sz="0" w:val="none"/>
        </w:pBdr>
        <w:shd w:fill="ffffff" w:val="clear"/>
        <w:spacing w:line="214.4531999999999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PEMPROGRAMAN 1</w:t>
      </w:r>
    </w:p>
    <w:p w:rsidR="00000000" w:rsidDel="00000000" w:rsidP="00000000" w:rsidRDefault="00000000" w:rsidRPr="00000000" w14:paraId="00000003">
      <w:pPr>
        <w:pBdr>
          <w:left w:color="auto" w:space="0" w:sz="0" w:val="none"/>
          <w:right w:color="auto" w:space="0" w:sz="0" w:val="none"/>
        </w:pBdr>
        <w:shd w:fill="ffffff" w:val="clear"/>
        <w:spacing w:line="214.4531999999999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Bdr>
          <w:left w:color="auto" w:space="0" w:sz="0" w:val="none"/>
          <w:right w:color="auto" w:space="0" w:sz="0" w:val="none"/>
        </w:pBd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w:t>
        <w:tab/>
        <w:t xml:space="preserve">: Muhammad Arlianto</w:t>
      </w:r>
    </w:p>
    <w:p w:rsidR="00000000" w:rsidDel="00000000" w:rsidP="00000000" w:rsidRDefault="00000000" w:rsidRPr="00000000" w14:paraId="00000005">
      <w:pPr>
        <w:pBdr>
          <w:left w:color="auto" w:space="0" w:sz="0" w:val="none"/>
          <w:right w:color="auto" w:space="0" w:sz="0" w:val="none"/>
        </w:pBd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w:t>
        <w:tab/>
        <w:t xml:space="preserve">: 22103001009</w:t>
      </w:r>
    </w:p>
    <w:p w:rsidR="00000000" w:rsidDel="00000000" w:rsidP="00000000" w:rsidRDefault="00000000" w:rsidRPr="00000000" w14:paraId="00000006">
      <w:pPr>
        <w:pBdr>
          <w:left w:color="auto" w:space="0" w:sz="0" w:val="none"/>
          <w:right w:color="auto" w:space="0" w:sz="0" w:val="none"/>
        </w:pBdr>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Bdr>
          <w:left w:color="auto" w:space="0" w:sz="0" w:val="none"/>
          <w:right w:color="auto" w:space="0" w:sz="0" w:val="none"/>
        </w:pBdr>
        <w:shd w:fill="ffffff" w:val="clea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Go  atau Golang adalah bahasa pemrograman yang bersifat prosedural. Pertama kali dikembangkan di Google sejak 2007 oleh tiga orang yakni, Ken Thompson, Rob Pike, dan Robert Griesemer. Kemudian dirilis ke publik pada 2009 sebagai bahasa program </w:t>
      </w:r>
      <w:r w:rsidDel="00000000" w:rsidR="00000000" w:rsidRPr="00000000">
        <w:rPr>
          <w:rFonts w:ascii="Roboto" w:cs="Roboto" w:eastAsia="Roboto" w:hAnsi="Roboto"/>
          <w:i w:val="1"/>
          <w:sz w:val="24"/>
          <w:szCs w:val="24"/>
          <w:rtl w:val="0"/>
        </w:rPr>
        <w:t xml:space="preserve">open source</w:t>
      </w:r>
      <w:r w:rsidDel="00000000" w:rsidR="00000000" w:rsidRPr="00000000">
        <w:rPr>
          <w:rFonts w:ascii="Roboto" w:cs="Roboto" w:eastAsia="Roboto" w:hAnsi="Roboto"/>
          <w:sz w:val="24"/>
          <w:szCs w:val="24"/>
          <w:rtl w:val="0"/>
        </w:rPr>
        <w:t xml:space="preserve">. Bahasa program Go didasarkan pada Python, Java dan C++. Secara sederhana Go bukan bahasa pemrograman yang bentuknya bebas. Konvensinya menentukan banyak detail pemformatan bahkan sampai bagaimana lekukan dan spasi digunakan. Go menggunakan ‘</w:t>
      </w:r>
      <w:r w:rsidDel="00000000" w:rsidR="00000000" w:rsidRPr="00000000">
        <w:rPr>
          <w:rFonts w:ascii="Roboto" w:cs="Roboto" w:eastAsia="Roboto" w:hAnsi="Roboto"/>
          <w:i w:val="1"/>
          <w:sz w:val="24"/>
          <w:szCs w:val="24"/>
          <w:rtl w:val="0"/>
        </w:rPr>
        <w:t xml:space="preserve">type inference </w:t>
      </w:r>
      <w:r w:rsidDel="00000000" w:rsidR="00000000" w:rsidRPr="00000000">
        <w:rPr>
          <w:rFonts w:ascii="Roboto" w:cs="Roboto" w:eastAsia="Roboto" w:hAnsi="Roboto"/>
          <w:sz w:val="24"/>
          <w:szCs w:val="24"/>
          <w:rtl w:val="0"/>
        </w:rPr>
        <w:t xml:space="preserve">dalam deklarasi variabel. Semisal dalam C, variabel integer x dapat diatur ke nilai 0 dengan pernyataan. Bahasa yang digunakan dalam Go mudah dimengerti, dinamis, efisien dan aman untuk digunakan dalam bentuk bahasa yang statis serta digabungkan dengan bahasa lainnya. Itu karena Go dibuat lebih modern dengan dukungan dari</w:t>
      </w:r>
      <w:r w:rsidDel="00000000" w:rsidR="00000000" w:rsidRPr="00000000">
        <w:rPr>
          <w:rFonts w:ascii="Roboto" w:cs="Roboto" w:eastAsia="Roboto" w:hAnsi="Roboto"/>
          <w:i w:val="1"/>
          <w:sz w:val="24"/>
          <w:szCs w:val="24"/>
          <w:rtl w:val="0"/>
        </w:rPr>
        <w:t xml:space="preserve"> multicore </w:t>
      </w:r>
      <w:r w:rsidDel="00000000" w:rsidR="00000000" w:rsidRPr="00000000">
        <w:rPr>
          <w:rFonts w:ascii="Roboto" w:cs="Roboto" w:eastAsia="Roboto" w:hAnsi="Roboto"/>
          <w:sz w:val="24"/>
          <w:szCs w:val="24"/>
          <w:rtl w:val="0"/>
        </w:rPr>
        <w:t xml:space="preserve">dan komputasi jaringan. Sebagai bahasa programan yang telah ada sejak lama. Ternyata banyak </w:t>
      </w:r>
      <w:r w:rsidDel="00000000" w:rsidR="00000000" w:rsidRPr="00000000">
        <w:rPr>
          <w:rFonts w:ascii="Roboto" w:cs="Roboto" w:eastAsia="Roboto" w:hAnsi="Roboto"/>
          <w:i w:val="1"/>
          <w:sz w:val="24"/>
          <w:szCs w:val="24"/>
          <w:rtl w:val="0"/>
        </w:rPr>
        <w:t xml:space="preserve">developers</w:t>
      </w:r>
      <w:r w:rsidDel="00000000" w:rsidR="00000000" w:rsidRPr="00000000">
        <w:rPr>
          <w:rFonts w:ascii="Roboto" w:cs="Roboto" w:eastAsia="Roboto" w:hAnsi="Roboto"/>
          <w:sz w:val="24"/>
          <w:szCs w:val="24"/>
          <w:rtl w:val="0"/>
        </w:rPr>
        <w:t xml:space="preserve"> yang mengembangkan Go ke dalam beragam aplikasi yang mereka buat seperti,</w:t>
      </w:r>
    </w:p>
    <w:p w:rsidR="00000000" w:rsidDel="00000000" w:rsidP="00000000" w:rsidRDefault="00000000" w:rsidRPr="00000000" w14:paraId="00000008">
      <w:pPr>
        <w:numPr>
          <w:ilvl w:val="0"/>
          <w:numId w:val="4"/>
        </w:numPr>
        <w:pBdr>
          <w:left w:color="auto" w:space="0" w:sz="0" w:val="none"/>
          <w:right w:color="auto" w:space="0" w:sz="0" w:val="none"/>
        </w:pBdr>
        <w:shd w:fill="ffffff" w:val="clear"/>
        <w:spacing w:after="0" w:afterAutospacing="0" w:before="240" w:line="360" w:lineRule="auto"/>
        <w:ind w:left="720" w:hanging="360"/>
        <w:rPr>
          <w:sz w:val="24"/>
          <w:szCs w:val="24"/>
        </w:rPr>
      </w:pPr>
      <w:r w:rsidDel="00000000" w:rsidR="00000000" w:rsidRPr="00000000">
        <w:rPr>
          <w:rFonts w:ascii="Roboto" w:cs="Roboto" w:eastAsia="Roboto" w:hAnsi="Roboto"/>
          <w:sz w:val="24"/>
          <w:szCs w:val="24"/>
          <w:rtl w:val="0"/>
        </w:rPr>
        <w:t xml:space="preserve">Netflix, menggunakan Go untuk bagian arsitektur </w:t>
      </w:r>
      <w:r w:rsidDel="00000000" w:rsidR="00000000" w:rsidRPr="00000000">
        <w:rPr>
          <w:rFonts w:ascii="Roboto" w:cs="Roboto" w:eastAsia="Roboto" w:hAnsi="Roboto"/>
          <w:i w:val="1"/>
          <w:sz w:val="24"/>
          <w:szCs w:val="24"/>
          <w:rtl w:val="0"/>
        </w:rPr>
        <w:t xml:space="preserve">server</w:t>
      </w:r>
      <w:r w:rsidDel="00000000" w:rsidR="00000000" w:rsidRPr="00000000">
        <w:rPr>
          <w:rFonts w:ascii="Roboto" w:cs="Roboto" w:eastAsia="Roboto" w:hAnsi="Roboto"/>
          <w:sz w:val="24"/>
          <w:szCs w:val="24"/>
          <w:rtl w:val="0"/>
        </w:rPr>
        <w:t xml:space="preserve">nya</w:t>
      </w:r>
    </w:p>
    <w:p w:rsidR="00000000" w:rsidDel="00000000" w:rsidP="00000000" w:rsidRDefault="00000000" w:rsidRPr="00000000" w14:paraId="00000009">
      <w:pPr>
        <w:numPr>
          <w:ilvl w:val="0"/>
          <w:numId w:val="4"/>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Dropbox, menggunakan Go untuk memindahkan beberapa komponen penting dari Pyton ke Go</w:t>
      </w:r>
    </w:p>
    <w:p w:rsidR="00000000" w:rsidDel="00000000" w:rsidP="00000000" w:rsidRDefault="00000000" w:rsidRPr="00000000" w14:paraId="0000000A">
      <w:pPr>
        <w:numPr>
          <w:ilvl w:val="0"/>
          <w:numId w:val="4"/>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Openshift, </w:t>
      </w:r>
      <w:r w:rsidDel="00000000" w:rsidR="00000000" w:rsidRPr="00000000">
        <w:rPr>
          <w:rFonts w:ascii="Roboto" w:cs="Roboto" w:eastAsia="Roboto" w:hAnsi="Roboto"/>
          <w:i w:val="1"/>
          <w:sz w:val="24"/>
          <w:szCs w:val="24"/>
          <w:rtl w:val="0"/>
        </w:rPr>
        <w:t xml:space="preserve">platform </w:t>
      </w:r>
      <w:r w:rsidDel="00000000" w:rsidR="00000000" w:rsidRPr="00000000">
        <w:rPr>
          <w:rFonts w:ascii="Roboto" w:cs="Roboto" w:eastAsia="Roboto" w:hAnsi="Roboto"/>
          <w:sz w:val="24"/>
          <w:szCs w:val="24"/>
          <w:rtl w:val="0"/>
        </w:rPr>
        <w:t xml:space="preserve">komputasi awan sebagai layanan Red hat</w:t>
      </w:r>
    </w:p>
    <w:p w:rsidR="00000000" w:rsidDel="00000000" w:rsidP="00000000" w:rsidRDefault="00000000" w:rsidRPr="00000000" w14:paraId="0000000B">
      <w:pPr>
        <w:numPr>
          <w:ilvl w:val="0"/>
          <w:numId w:val="4"/>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Docker, alat untuk menyebarkan tempat linux</w:t>
      </w:r>
    </w:p>
    <w:p w:rsidR="00000000" w:rsidDel="00000000" w:rsidP="00000000" w:rsidRDefault="00000000" w:rsidRPr="00000000" w14:paraId="0000000C">
      <w:pPr>
        <w:numPr>
          <w:ilvl w:val="0"/>
          <w:numId w:val="4"/>
        </w:numPr>
        <w:pBdr>
          <w:left w:color="auto" w:space="0" w:sz="0" w:val="none"/>
          <w:right w:color="auto" w:space="0" w:sz="0" w:val="none"/>
        </w:pBdr>
        <w:shd w:fill="ffffff" w:val="clear"/>
        <w:spacing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Kubernetes, masa depan proses penyebaran otomatis yang mulus</w:t>
      </w:r>
    </w:p>
    <w:p w:rsidR="00000000" w:rsidDel="00000000" w:rsidP="00000000" w:rsidRDefault="00000000" w:rsidRPr="00000000" w14:paraId="0000000D">
      <w:pPr>
        <w:pBdr>
          <w:left w:color="auto" w:space="0" w:sz="0" w:val="none"/>
          <w:right w:color="auto" w:space="0" w:sz="0" w:val="none"/>
        </w:pBdr>
        <w:shd w:fill="ffffff" w:val="clea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Ada banyak fitur yang terdapat dalam program bahasa Go di antaranya,</w:t>
      </w:r>
    </w:p>
    <w:p w:rsidR="00000000" w:rsidDel="00000000" w:rsidP="00000000" w:rsidRDefault="00000000" w:rsidRPr="00000000" w14:paraId="0000000E">
      <w:pPr>
        <w:numPr>
          <w:ilvl w:val="0"/>
          <w:numId w:val="2"/>
        </w:numPr>
        <w:pBdr>
          <w:left w:color="auto" w:space="0" w:sz="0" w:val="none"/>
          <w:right w:color="auto" w:space="0" w:sz="0" w:val="none"/>
        </w:pBdr>
        <w:shd w:fill="ffffff" w:val="clear"/>
        <w:spacing w:after="0" w:afterAutospacing="0" w:before="240" w:line="360" w:lineRule="auto"/>
        <w:ind w:left="720" w:hanging="360"/>
        <w:rPr>
          <w:sz w:val="24"/>
          <w:szCs w:val="24"/>
        </w:rPr>
      </w:pPr>
      <w:r w:rsidDel="00000000" w:rsidR="00000000" w:rsidRPr="00000000">
        <w:rPr>
          <w:rFonts w:ascii="Roboto" w:cs="Roboto" w:eastAsia="Roboto" w:hAnsi="Roboto"/>
          <w:sz w:val="24"/>
          <w:szCs w:val="24"/>
          <w:rtl w:val="0"/>
        </w:rPr>
        <w:t xml:space="preserve">Pengetikan statis. Dalam bahasa Go, kompiler tidak hanya bekerja pada kompilasi kode, tetapi memastikan koversi jenis dan kompatibilitas. Sehingga fitur Go bisa menghindari masalah yang diketik secara dinamis.</w:t>
      </w:r>
    </w:p>
    <w:p w:rsidR="00000000" w:rsidDel="00000000" w:rsidP="00000000" w:rsidRDefault="00000000" w:rsidRPr="00000000" w14:paraId="0000000F">
      <w:pPr>
        <w:numPr>
          <w:ilvl w:val="0"/>
          <w:numId w:val="2"/>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Desain bahasa dalam Go dibuat untuk mudah dimengerti dan sederhana</w:t>
      </w:r>
    </w:p>
    <w:p w:rsidR="00000000" w:rsidDel="00000000" w:rsidP="00000000" w:rsidRDefault="00000000" w:rsidRPr="00000000" w14:paraId="00000010">
      <w:pPr>
        <w:numPr>
          <w:ilvl w:val="0"/>
          <w:numId w:val="2"/>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Manajemen paket, Go memiliki paket ekternal yang dapat dipublikasikan dengan perintah yang mudah</w:t>
      </w:r>
    </w:p>
    <w:p w:rsidR="00000000" w:rsidDel="00000000" w:rsidP="00000000" w:rsidRDefault="00000000" w:rsidRPr="00000000" w14:paraId="00000011">
      <w:pPr>
        <w:numPr>
          <w:ilvl w:val="0"/>
          <w:numId w:val="2"/>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Go memiliki fitur penyimpanan yang kuat</w:t>
      </w:r>
    </w:p>
    <w:p w:rsidR="00000000" w:rsidDel="00000000" w:rsidP="00000000" w:rsidRDefault="00000000" w:rsidRPr="00000000" w14:paraId="00000012">
      <w:pPr>
        <w:numPr>
          <w:ilvl w:val="0"/>
          <w:numId w:val="2"/>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Fitur pengujian. Melalui Go kamu dapat mengetes apakah kode yang kamu buat sudah sesuai atau belum</w:t>
      </w:r>
    </w:p>
    <w:p w:rsidR="00000000" w:rsidDel="00000000" w:rsidP="00000000" w:rsidRDefault="00000000" w:rsidRPr="00000000" w14:paraId="00000013">
      <w:pPr>
        <w:numPr>
          <w:ilvl w:val="0"/>
          <w:numId w:val="2"/>
        </w:numPr>
        <w:pBdr>
          <w:left w:color="auto" w:space="0" w:sz="0" w:val="none"/>
          <w:right w:color="auto" w:space="0" w:sz="0" w:val="none"/>
        </w:pBdr>
        <w:shd w:fill="ffffff" w:val="clear"/>
        <w:spacing w:before="0" w:beforeAutospacing="0" w:line="360" w:lineRule="auto"/>
        <w:ind w:left="720" w:hanging="360"/>
        <w:rPr>
          <w:sz w:val="24"/>
          <w:szCs w:val="24"/>
        </w:rPr>
      </w:pPr>
      <w:r w:rsidDel="00000000" w:rsidR="00000000" w:rsidRPr="00000000">
        <w:rPr>
          <w:rFonts w:ascii="Roboto" w:cs="Roboto" w:eastAsia="Roboto" w:hAnsi="Roboto"/>
          <w:i w:val="1"/>
          <w:sz w:val="24"/>
          <w:szCs w:val="24"/>
          <w:rtl w:val="0"/>
        </w:rPr>
        <w:t xml:space="preserve">Platform </w:t>
      </w:r>
      <w:r w:rsidDel="00000000" w:rsidR="00000000" w:rsidRPr="00000000">
        <w:rPr>
          <w:rFonts w:ascii="Roboto" w:cs="Roboto" w:eastAsia="Roboto" w:hAnsi="Roboto"/>
          <w:sz w:val="24"/>
          <w:szCs w:val="24"/>
          <w:rtl w:val="0"/>
        </w:rPr>
        <w:t xml:space="preserve">independen. Hampir sama seperti Java, Go bersifat</w:t>
      </w:r>
      <w:r w:rsidDel="00000000" w:rsidR="00000000" w:rsidRPr="00000000">
        <w:rPr>
          <w:rFonts w:ascii="Roboto" w:cs="Roboto" w:eastAsia="Roboto" w:hAnsi="Roboto"/>
          <w:i w:val="1"/>
          <w:sz w:val="24"/>
          <w:szCs w:val="24"/>
          <w:rtl w:val="0"/>
        </w:rPr>
        <w:t xml:space="preserve"> platform</w:t>
      </w:r>
      <w:r w:rsidDel="00000000" w:rsidR="00000000" w:rsidRPr="00000000">
        <w:rPr>
          <w:rFonts w:ascii="Roboto" w:cs="Roboto" w:eastAsia="Roboto" w:hAnsi="Roboto"/>
          <w:sz w:val="24"/>
          <w:szCs w:val="24"/>
          <w:rtl w:val="0"/>
        </w:rPr>
        <w:t xml:space="preserve"> yang independen. </w:t>
      </w:r>
    </w:p>
    <w:p w:rsidR="00000000" w:rsidDel="00000000" w:rsidP="00000000" w:rsidRDefault="00000000" w:rsidRPr="00000000" w14:paraId="00000014">
      <w:pPr>
        <w:pBdr>
          <w:left w:color="auto" w:space="0" w:sz="0" w:val="none"/>
          <w:right w:color="auto" w:space="0" w:sz="0" w:val="none"/>
        </w:pBdr>
        <w:shd w:fill="ffffff" w:val="clea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Setiap bahasa pemrograman pasti memiliki kelebihan dan kekurangannya masing-masing. Begitupun dengan bahasa pemrograman Go.</w:t>
      </w:r>
    </w:p>
    <w:p w:rsidR="00000000" w:rsidDel="00000000" w:rsidP="00000000" w:rsidRDefault="00000000" w:rsidRPr="00000000" w14:paraId="00000015">
      <w:pPr>
        <w:pBdr>
          <w:left w:color="auto" w:space="0" w:sz="0" w:val="none"/>
          <w:right w:color="auto" w:space="0" w:sz="0" w:val="none"/>
        </w:pBdr>
        <w:shd w:fill="ffffff" w:val="clea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pBdr>
          <w:left w:color="auto" w:space="0" w:sz="0" w:val="none"/>
          <w:right w:color="auto" w:space="0" w:sz="0" w:val="none"/>
        </w:pBdr>
        <w:shd w:fill="ffffff" w:val="clear"/>
        <w:spacing w:after="0" w:before="0" w:line="360" w:lineRule="auto"/>
        <w:jc w:val="both"/>
        <w:rPr>
          <w:rFonts w:ascii="Roboto" w:cs="Roboto" w:eastAsia="Roboto" w:hAnsi="Roboto"/>
          <w:b w:val="1"/>
          <w:color w:val="000000"/>
          <w:sz w:val="24"/>
          <w:szCs w:val="24"/>
        </w:rPr>
      </w:pPr>
      <w:bookmarkStart w:colFirst="0" w:colLast="0" w:name="_lsdd0ebf99n8" w:id="0"/>
      <w:bookmarkEnd w:id="0"/>
      <w:r w:rsidDel="00000000" w:rsidR="00000000" w:rsidRPr="00000000">
        <w:rPr>
          <w:rFonts w:ascii="Roboto" w:cs="Roboto" w:eastAsia="Roboto" w:hAnsi="Roboto"/>
          <w:b w:val="1"/>
          <w:color w:val="000000"/>
          <w:sz w:val="24"/>
          <w:szCs w:val="24"/>
          <w:rtl w:val="0"/>
        </w:rPr>
        <w:t xml:space="preserve">Kelebihan Go</w:t>
      </w:r>
    </w:p>
    <w:p w:rsidR="00000000" w:rsidDel="00000000" w:rsidP="00000000" w:rsidRDefault="00000000" w:rsidRPr="00000000" w14:paraId="00000017">
      <w:pPr>
        <w:numPr>
          <w:ilvl w:val="0"/>
          <w:numId w:val="3"/>
        </w:numPr>
        <w:pBdr>
          <w:left w:color="auto" w:space="0" w:sz="0" w:val="none"/>
          <w:right w:color="auto" w:space="0" w:sz="0" w:val="none"/>
        </w:pBdr>
        <w:shd w:fill="ffffff" w:val="clear"/>
        <w:spacing w:after="0" w:afterAutospacing="0" w:before="240" w:line="360" w:lineRule="auto"/>
        <w:ind w:left="720" w:hanging="360"/>
        <w:rPr>
          <w:sz w:val="24"/>
          <w:szCs w:val="24"/>
        </w:rPr>
      </w:pPr>
      <w:r w:rsidDel="00000000" w:rsidR="00000000" w:rsidRPr="00000000">
        <w:rPr>
          <w:rFonts w:ascii="Roboto" w:cs="Roboto" w:eastAsia="Roboto" w:hAnsi="Roboto"/>
          <w:sz w:val="24"/>
          <w:szCs w:val="24"/>
          <w:rtl w:val="0"/>
        </w:rPr>
        <w:t xml:space="preserve">Adanya fitur penyimpanan</w:t>
      </w:r>
    </w:p>
    <w:p w:rsidR="00000000" w:rsidDel="00000000" w:rsidP="00000000" w:rsidRDefault="00000000" w:rsidRPr="00000000" w14:paraId="00000018">
      <w:pPr>
        <w:numPr>
          <w:ilvl w:val="0"/>
          <w:numId w:val="3"/>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Fleksibel karena mudah digunakan dan sederhana</w:t>
      </w:r>
    </w:p>
    <w:p w:rsidR="00000000" w:rsidDel="00000000" w:rsidP="00000000" w:rsidRDefault="00000000" w:rsidRPr="00000000" w14:paraId="00000019">
      <w:pPr>
        <w:numPr>
          <w:ilvl w:val="0"/>
          <w:numId w:val="3"/>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Mampu mengurangi sampah yang ada dalam memori</w:t>
      </w:r>
    </w:p>
    <w:p w:rsidR="00000000" w:rsidDel="00000000" w:rsidP="00000000" w:rsidRDefault="00000000" w:rsidRPr="00000000" w14:paraId="0000001A">
      <w:pPr>
        <w:numPr>
          <w:ilvl w:val="0"/>
          <w:numId w:val="3"/>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Cepat</w:t>
      </w:r>
    </w:p>
    <w:p w:rsidR="00000000" w:rsidDel="00000000" w:rsidP="00000000" w:rsidRDefault="00000000" w:rsidRPr="00000000" w14:paraId="0000001B">
      <w:pPr>
        <w:numPr>
          <w:ilvl w:val="0"/>
          <w:numId w:val="3"/>
        </w:numPr>
        <w:pBdr>
          <w:left w:color="auto" w:space="0" w:sz="0" w:val="none"/>
          <w:right w:color="auto" w:space="0" w:sz="0" w:val="none"/>
        </w:pBdr>
        <w:shd w:fill="ffffff" w:val="clear"/>
        <w:spacing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Adanya validasi antarmuka dan embedding</w:t>
      </w:r>
    </w:p>
    <w:p w:rsidR="00000000" w:rsidDel="00000000" w:rsidP="00000000" w:rsidRDefault="00000000" w:rsidRPr="00000000" w14:paraId="0000001C">
      <w:pPr>
        <w:pBdr>
          <w:left w:color="auto" w:space="0" w:sz="0" w:val="none"/>
          <w:right w:color="auto" w:space="0" w:sz="0" w:val="none"/>
        </w:pBdr>
        <w:shd w:fill="ffffff" w:val="clear"/>
        <w:spacing w:before="24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pBdr>
          <w:left w:color="auto" w:space="0" w:sz="0" w:val="none"/>
          <w:right w:color="auto" w:space="0" w:sz="0" w:val="none"/>
        </w:pBdr>
        <w:shd w:fill="ffffff" w:val="clear"/>
        <w:spacing w:after="0" w:before="0" w:line="360" w:lineRule="auto"/>
        <w:jc w:val="both"/>
        <w:rPr>
          <w:rFonts w:ascii="Roboto" w:cs="Roboto" w:eastAsia="Roboto" w:hAnsi="Roboto"/>
          <w:b w:val="1"/>
          <w:color w:val="000000"/>
          <w:sz w:val="24"/>
          <w:szCs w:val="24"/>
        </w:rPr>
      </w:pPr>
      <w:bookmarkStart w:colFirst="0" w:colLast="0" w:name="_91kj2rv9iavu" w:id="1"/>
      <w:bookmarkEnd w:id="1"/>
      <w:r w:rsidDel="00000000" w:rsidR="00000000" w:rsidRPr="00000000">
        <w:rPr>
          <w:rFonts w:ascii="Roboto" w:cs="Roboto" w:eastAsia="Roboto" w:hAnsi="Roboto"/>
          <w:b w:val="1"/>
          <w:color w:val="000000"/>
          <w:sz w:val="24"/>
          <w:szCs w:val="24"/>
          <w:rtl w:val="0"/>
        </w:rPr>
        <w:t xml:space="preserve">Kekurangan Go</w:t>
      </w:r>
    </w:p>
    <w:p w:rsidR="00000000" w:rsidDel="00000000" w:rsidP="00000000" w:rsidRDefault="00000000" w:rsidRPr="00000000" w14:paraId="0000001E">
      <w:pPr>
        <w:numPr>
          <w:ilvl w:val="0"/>
          <w:numId w:val="1"/>
        </w:numPr>
        <w:pBdr>
          <w:left w:color="auto" w:space="0" w:sz="0" w:val="none"/>
          <w:right w:color="auto" w:space="0" w:sz="0" w:val="none"/>
        </w:pBdr>
        <w:shd w:fill="ffffff" w:val="clear"/>
        <w:spacing w:after="0" w:afterAutospacing="0" w:before="240" w:line="360" w:lineRule="auto"/>
        <w:ind w:left="720" w:hanging="360"/>
        <w:rPr>
          <w:sz w:val="24"/>
          <w:szCs w:val="24"/>
        </w:rPr>
      </w:pPr>
      <w:r w:rsidDel="00000000" w:rsidR="00000000" w:rsidRPr="00000000">
        <w:rPr>
          <w:rFonts w:ascii="Roboto" w:cs="Roboto" w:eastAsia="Roboto" w:hAnsi="Roboto"/>
          <w:sz w:val="24"/>
          <w:szCs w:val="24"/>
          <w:rtl w:val="0"/>
        </w:rPr>
        <w:t xml:space="preserve">Tidak ada tool kit UI</w:t>
      </w:r>
    </w:p>
    <w:p w:rsidR="00000000" w:rsidDel="00000000" w:rsidP="00000000" w:rsidRDefault="00000000" w:rsidRPr="00000000" w14:paraId="0000001F">
      <w:pPr>
        <w:numPr>
          <w:ilvl w:val="0"/>
          <w:numId w:val="1"/>
        </w:numPr>
        <w:pBdr>
          <w:left w:color="auto" w:space="0" w:sz="0" w:val="none"/>
          <w:right w:color="auto" w:space="0" w:sz="0" w:val="none"/>
        </w:pBdr>
        <w:shd w:fill="ffffff" w:val="clear"/>
        <w:spacing w:after="0" w:afterAutospacing="0"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Tidak berorientasi objek</w:t>
      </w:r>
    </w:p>
    <w:p w:rsidR="00000000" w:rsidDel="00000000" w:rsidP="00000000" w:rsidRDefault="00000000" w:rsidRPr="00000000" w14:paraId="00000020">
      <w:pPr>
        <w:numPr>
          <w:ilvl w:val="0"/>
          <w:numId w:val="1"/>
        </w:numPr>
        <w:pBdr>
          <w:left w:color="auto" w:space="0" w:sz="0" w:val="none"/>
          <w:right w:color="auto" w:space="0" w:sz="0" w:val="none"/>
        </w:pBdr>
        <w:shd w:fill="ffffff" w:val="clear"/>
        <w:spacing w:before="0" w:beforeAutospacing="0" w:line="360" w:lineRule="auto"/>
        <w:ind w:left="720" w:hanging="360"/>
        <w:rPr>
          <w:sz w:val="24"/>
          <w:szCs w:val="24"/>
        </w:rPr>
      </w:pPr>
      <w:r w:rsidDel="00000000" w:rsidR="00000000" w:rsidRPr="00000000">
        <w:rPr>
          <w:rFonts w:ascii="Roboto" w:cs="Roboto" w:eastAsia="Roboto" w:hAnsi="Roboto"/>
          <w:sz w:val="24"/>
          <w:szCs w:val="24"/>
          <w:rtl w:val="0"/>
        </w:rPr>
        <w:t xml:space="preserve">Tidak memiliki dukungan generik</w:t>
      </w:r>
    </w:p>
    <w:p w:rsidR="00000000" w:rsidDel="00000000" w:rsidP="00000000" w:rsidRDefault="00000000" w:rsidRPr="00000000" w14:paraId="00000021">
      <w:pPr>
        <w:pBdr>
          <w:left w:color="auto" w:space="0" w:sz="0" w:val="none"/>
          <w:right w:color="auto" w:space="0" w:sz="0" w:val="none"/>
        </w:pBd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