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2="urn:schemas-microsoft-com:vml" xmlns:ns3="urn:schemas-microsoft-com:office:office" xmlns:ns4="http://schemas.openxmlformats.org/markup-compatibility/2006" xmlns:ns7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بەڕێوبەرایەتی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گشتی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شارەوانییەکانی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ئەم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بەڕێزانەی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خوارەوە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هاوسەرەکانیان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هۆکارێک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هۆکار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7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06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19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هـــاوپێچ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ناساندن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یەکـەمی</w:t>
      </w:r>
      <w:r w:rsidDel="00000000" w:rsidR="00000000" w:rsidRPr="00000000">
        <w:rPr>
          <w:rFonts w:ascii="Noto Naskh Arabic" w:cs="Noto Naskh Arabic" w:eastAsia="Noto Naskh Arabic" w:hAnsi="Noto Naskh Arabic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   </w:t>
      </w:r>
      <w:r w:rsidDel="00000000" w:rsidR="00000000" w:rsidRPr="00000000">
        <w:rPr>
          <w:rtl w:val="0"/>
        </w:rPr>
      </w:r>
      <w:r w:rsidDel="00000000" w:rsidR="00000000" w:rsidRPr="00000000">
        <ns4:AlternateContent>
          <ns4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171450</wp:posOffset>
                </wp:positionV>
                <wp:extent cx="2781300" cy="3714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ns7:wsp>
                      <ns7:cNvSpPr/>
                      <ns7:cNvPr id="2" name="Shape 2"/>
                      <ns7:spPr>
                        <a:xfrm>
                          <a:off x="3378875" y="2971900"/>
                          <a:ext cx="3397800" cy="30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ns7:spPr>
                      <ns7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0" w:before="0" w:line="240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Noto Naskh Arabic" w:cs="Noto Naskh Arabic" w:eastAsia="Noto Naskh Arabic" w:hAnsi="Noto Naskh Arabic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لەگەڵ وێنەیەک لە هاوپێچ، بۆ هەمان مەبەست...لەگەڵ رێزدا.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Noto Naskh Arabic" w:cs="Noto Naskh Arabic" w:eastAsia="Noto Naskh Arabic" w:hAnsi="Noto Naskh Arabic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ns7:txbx>
                      <ns7:bodyPr anchorCtr="0" anchor="t" bIns="45700" lIns="91425" spcFirstLastPara="1" rIns="91425" wrap="square" tIns="45700">
                        <a:noAutofit/>
                      </ns7:bodyPr>
                    </ns7:wsp>
                  </a:graphicData>
                </a:graphic>
              </wp:anchor>
            </w:drawing>
          </ns4:Choice>
          <ns4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171450</wp:posOffset>
                </wp:positionV>
                <wp:extent cx="2781300" cy="3714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81300" cy="371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ns4:Fallback>
        </ns4:AlternateContent>
      </w:r>
      <w:r w:rsidDel="00000000" w:rsidR="00000000" w:rsidRPr="00000000">
        <ns4:AlternateContent>
          <ns4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220294</wp:posOffset>
                </wp:positionV>
                <wp:extent cx="229235" cy="28067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ns7:wsp>
                      <ns7:cNvSpPr/>
                      <ns7:cNvPr id="9" name="Shape 9"/>
                      <ns7:spPr>
                        <a:xfrm>
                          <a:off x="5236145" y="3644428"/>
                          <a:ext cx="219710" cy="271145"/>
                        </a:xfrm>
                        <a:prstGeom prst="leftBrace">
                          <a:avLst>
                            <a:gd fmla="val 8333" name="adj1"/>
                            <a:gd fmla="val 50000" name="adj2"/>
                          </a:avLst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ns7:spPr>
                      <ns7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ns7:txbx>
                      <ns7:bodyPr anchorCtr="0" anchor="ctr" bIns="91425" lIns="91425" spcFirstLastPara="1" rIns="91425" wrap="square" tIns="91425">
                        <a:noAutofit/>
                      </ns7:bodyPr>
                    </ns7:wsp>
                  </a:graphicData>
                </a:graphic>
              </wp:anchor>
            </w:drawing>
          </ns4:Choice>
          <ns4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220294</wp:posOffset>
                </wp:positionV>
                <wp:extent cx="229235" cy="28067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9235" cy="2806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ns4:Fallback>
        </ns4:AlternateConten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نوسینگەی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تایبەتی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شارەوانی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هۆبەی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دۆسیەی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گشتی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6838" w:w="11906" w:orient="portrait"/>
      <w:pgMar w:bottom="990" w:top="868" w:left="851" w:right="851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-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1916" y="16029"/>
                          <a:chExt cx="2606" cy="591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916" y="16029"/>
                            <a:ext cx="2600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2907" y="16080"/>
                            <a:ext cx="1615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1916" y="16029"/>
                            <a:ext cx="1232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highlight w:val="white"/>
        <w:u w:val="none"/>
        <w:vertAlign w:val="baseline"/>
        <w:rtl w:val="0"/>
      </w:rPr>
      <w:t xml:space="preserve">                            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خەسرەوخاڵ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Dilman</w:t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4852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1650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170" cy="14751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-285749</wp:posOffset>
          </wp:positionV>
          <wp:extent cx="844074" cy="790197"/>
          <wp:effectExtent b="0" l="0" r="0" t="0"/>
          <wp:wrapNone/>
          <wp:docPr id="9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57475" cy="7124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3A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Fonts w:ascii="Arial" w:cs="Arial" w:eastAsia="Arial" w:hAnsi="Arial"/>
        <w:rtl w:val="0"/>
      </w:rPr>
      <w:t xml:space="preserve">  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3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