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mc="http://schemas.openxmlformats.org/markup-compatibility/2006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14="http://schemas.microsoft.com/office/word/2010/wordml" xmlns:wp="http://schemas.openxmlformats.org/drawingml/2006/wordprocessingDrawing" xmlns:wps="http://schemas.microsoft.com/office/word/2010/wordprocessingShape">
  <w:body>
    <w:p w:rsidR="00000000" w:rsidDel="00000000" w:rsidP="00000000" w:rsidRDefault="00000000" w:rsidRPr="00000000" w14:paraId="00000001">
      <w:pPr>
        <w:bidi w:val="1"/>
        <w:ind w:left="0" w:right="0" w:firstLine="0"/>
        <w:jc w:val="both"/>
        <w:rPr>
          <w:rFonts w:ascii="Noto Serif" w:cs="Noto Naskh Arabic" w:eastAsia="Noto Naskh Arabic" w:hAnsi="Noto Serif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ind w:left="0" w:right="0" w:firstLine="0"/>
        <w:jc w:val="center"/>
        <w:rPr>
          <w:rFonts w:ascii="Noto Serif" w:cs="Noto Naskh Arabic" w:eastAsia="Noto Naskh Arabic" w:hAnsi="Noto Serif"/>
          <w:b w:val="0"/>
          <w:bCs w:val="0"/>
          <w:sz w:val="28"/>
          <w:szCs w:val="28"/>
          <w:vertAlign w:val="baseline"/>
        </w:rPr>
      </w:pP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sz w:val="28"/>
          <w:szCs w:val="28"/>
          <w:vertAlign w:val="baseline"/>
          <w:rtl w:val="1"/>
        </w:rPr>
        <w:t xml:space="preserve">بۆ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sz w:val="28"/>
          <w:szCs w:val="28"/>
          <w:vertAlign w:val="baseline"/>
          <w:rtl w:val="1"/>
        </w:rPr>
        <w:t xml:space="preserve">/ 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sz w:val="28"/>
          <w:szCs w:val="28"/>
          <w:vertAlign w:val="baseline"/>
          <w:rtl w:val="1"/>
        </w:rPr>
        <w:t xml:space="preserve">بەڕێوبەرایەتی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sz w:val="28"/>
          <w:szCs w:val="28"/>
          <w:vertAlign w:val="baseline"/>
          <w:rtl w:val="1"/>
        </w:rPr>
        <w:t xml:space="preserve">گشتی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sz w:val="28"/>
          <w:szCs w:val="28"/>
          <w:vertAlign w:val="baseline"/>
          <w:rtl w:val="1"/>
        </w:rPr>
        <w:t xml:space="preserve">شارەوانییەکانی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sz w:val="28"/>
          <w:szCs w:val="28"/>
          <w:vertAlign w:val="baseline"/>
          <w:rtl w:val="1"/>
        </w:rPr>
        <w:t xml:space="preserve">سلێمانی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ind w:left="0" w:right="0" w:firstLine="0"/>
        <w:jc w:val="center"/>
        <w:rPr>
          <w:rFonts w:ascii="Noto Serif" w:cs="Noto Naskh Arabic" w:eastAsia="Noto Naskh Arabic" w:hAnsi="Noto Serif"/>
          <w:b w:val="0"/>
          <w:bCs w:val="0"/>
          <w:vertAlign w:val="baseline"/>
        </w:rPr>
      </w:pP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vertAlign w:val="baseline"/>
          <w:rtl w:val="1"/>
        </w:rPr>
        <w:t xml:space="preserve">بابەت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vertAlign w:val="baseline"/>
          <w:rtl w:val="1"/>
        </w:rPr>
        <w:t xml:space="preserve">/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vertAlign w:val="baseline"/>
          <w:rtl w:val="1"/>
        </w:rPr>
        <w:t xml:space="preserve">سۆراغکردنی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vertAlign w:val="baseline"/>
          <w:rtl w:val="1"/>
        </w:rPr>
        <w:t xml:space="preserve">سوودمەندی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bidi w:val="1"/>
        <w:ind w:left="0" w:right="0" w:firstLine="0"/>
        <w:jc w:val="left"/>
        <w:rPr>
          <w:rFonts w:ascii="Noto Serif" w:cs="Noto Naskh Arabic" w:eastAsia="Noto Naskh Arabic" w:hAnsi="Noto Serif"/>
          <w:vertAlign w:val="baseline"/>
        </w:rPr>
      </w:pP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بفەرموون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بە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ئاگادارکردنەوەمان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لە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سوودمەندبوونی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ئەم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بەڕێزانەی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خوارەوە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و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هاوسەرەکانیان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لە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وەرگرتنی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زەوی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یان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یەکەی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نیشتەجێبوون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بە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هەر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هۆکارێک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جگە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لە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ڕێگەی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زیادکردنی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ئاشکرا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،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لەگەڵ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ئاگادارکردنەوەمان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لە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هۆکار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و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بنەمای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سوودمەندبوونیان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:</w:t>
      </w:r>
    </w:p>
    <w:p w:rsidR="00000000" w:rsidDel="00000000" w:rsidP="00000000" w:rsidRDefault="00000000" w:rsidRPr="00000000" w14:paraId="00000005">
      <w:pPr>
        <w:bidi w:val="1"/>
        <w:jc w:val="both"/>
        <w:rPr>
          <w:rFonts w:ascii="Noto Serif" w:cs="Noto Naskh Arabic" w:eastAsia="Noto Naskh Arabic" w:hAnsi="Noto Serif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204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575"/>
        <w:gridCol w:w="1020"/>
        <w:gridCol w:w="2194"/>
        <w:gridCol w:w="1575"/>
        <w:gridCol w:w="1020"/>
        <w:gridCol w:w="2200"/>
        <w:gridCol w:w="620"/>
        <w:tblGridChange w:id="0">
          <w:tblGrid>
            <w:gridCol w:w="1575"/>
            <w:gridCol w:w="1020"/>
            <w:gridCol w:w="2194"/>
            <w:gridCol w:w="1575"/>
            <w:gridCol w:w="1020"/>
            <w:gridCol w:w="2200"/>
            <w:gridCol w:w="620"/>
          </w:tblGrid>
        </w:tblGridChange>
      </w:tblGrid>
      <w:tr>
        <w:trPr>
          <w:cantSplit w:val="1"/>
          <w:trHeight w:val="439" w:hRule="atLeast"/>
          <w:tblHeader w:val="1"/>
        </w:trPr>
        <w:tc>
          <w:tcPr/>
          <w:p w:rsidR="00000000" w:rsidDel="00000000" w:rsidP="00000000" w:rsidRDefault="00000000" w:rsidRPr="00000000" w14:paraId="00000006">
            <w:pPr>
              <w:bidi w:val="1"/>
              <w:jc w:val="center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Fonts w:ascii="Noto Serif" w:cs="Noto Naskh Arabic" w:eastAsia="Noto Naskh Arabic" w:hAnsi="Noto Serif"/>
                <w:sz w:val="20"/>
                <w:szCs w:val="20"/>
                <w:rtl w:val="1"/>
              </w:rPr>
              <w:t xml:space="preserve">ناوی</w:t>
            </w:r>
            <w:r w:rsidDel="00000000" w:rsidR="00000000" w:rsidRPr="00000000">
              <w:rPr>
                <w:rFonts w:ascii="Noto Serif" w:cs="Noto Naskh Arabic" w:eastAsia="Noto Naskh Arabic" w:hAnsi="Noto Serif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Noto Serif" w:cs="Noto Naskh Arabic" w:eastAsia="Noto Naskh Arabic" w:hAnsi="Noto Serif"/>
                <w:sz w:val="20"/>
                <w:szCs w:val="20"/>
                <w:rtl w:val="1"/>
              </w:rPr>
              <w:t xml:space="preserve">دایک</w:t>
            </w:r>
          </w:p>
        </w:tc>
        <w:tc>
          <w:tcPr/>
          <w:p w:rsidR="00000000" w:rsidDel="00000000" w:rsidP="00000000" w:rsidRDefault="00000000" w:rsidRPr="00000000" w14:paraId="00000007">
            <w:pPr>
              <w:bidi w:val="1"/>
              <w:jc w:val="center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Fonts w:ascii="Noto Serif" w:cs="Noto Naskh Arabic" w:eastAsia="Noto Naskh Arabic" w:hAnsi="Noto Serif"/>
                <w:sz w:val="20"/>
                <w:szCs w:val="20"/>
                <w:rtl w:val="1"/>
              </w:rPr>
              <w:t xml:space="preserve">لەدایکبوون</w:t>
            </w:r>
          </w:p>
        </w:tc>
        <w:tc>
          <w:tcPr/>
          <w:p w:rsidR="00000000" w:rsidDel="00000000" w:rsidP="00000000" w:rsidRDefault="00000000" w:rsidRPr="00000000" w14:paraId="00000008">
            <w:pPr>
              <w:bidi w:val="1"/>
              <w:jc w:val="center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Fonts w:ascii="Noto Serif" w:cs="Noto Naskh Arabic" w:eastAsia="Noto Naskh Arabic" w:hAnsi="Noto Serif"/>
                <w:sz w:val="20"/>
                <w:szCs w:val="20"/>
                <w:rtl w:val="1"/>
              </w:rPr>
              <w:t xml:space="preserve">هﺎوﺳﻪر</w:t>
            </w:r>
          </w:p>
        </w:tc>
        <w:tc>
          <w:tcPr/>
          <w:p w:rsidR="00000000" w:rsidDel="00000000" w:rsidP="00000000" w:rsidRDefault="00000000" w:rsidRPr="00000000" w14:paraId="00000009">
            <w:pPr>
              <w:bidi w:val="1"/>
              <w:jc w:val="center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Fonts w:ascii="Noto Serif" w:cs="Noto Naskh Arabic" w:eastAsia="Noto Naskh Arabic" w:hAnsi="Noto Serif"/>
                <w:sz w:val="20"/>
                <w:szCs w:val="20"/>
                <w:rtl w:val="1"/>
              </w:rPr>
              <w:t xml:space="preserve">ناوی</w:t>
            </w:r>
            <w:r w:rsidDel="00000000" w:rsidR="00000000" w:rsidRPr="00000000">
              <w:rPr>
                <w:rFonts w:ascii="Noto Serif" w:cs="Noto Naskh Arabic" w:eastAsia="Noto Naskh Arabic" w:hAnsi="Noto Serif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Noto Serif" w:cs="Noto Naskh Arabic" w:eastAsia="Noto Naskh Arabic" w:hAnsi="Noto Serif"/>
                <w:sz w:val="20"/>
                <w:szCs w:val="20"/>
                <w:rtl w:val="1"/>
              </w:rPr>
              <w:t xml:space="preserve">دایک</w:t>
            </w:r>
          </w:p>
        </w:tc>
        <w:tc>
          <w:tcPr/>
          <w:p w:rsidR="00000000" w:rsidDel="00000000" w:rsidP="00000000" w:rsidRDefault="00000000" w:rsidRPr="00000000" w14:paraId="0000000A">
            <w:pPr>
              <w:bidi w:val="1"/>
              <w:jc w:val="center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Fonts w:ascii="Noto Serif" w:cs="Noto Naskh Arabic" w:eastAsia="Noto Naskh Arabic" w:hAnsi="Noto Serif"/>
                <w:sz w:val="20"/>
                <w:szCs w:val="20"/>
                <w:rtl w:val="1"/>
              </w:rPr>
              <w:t xml:space="preserve">لەدایکبوون</w:t>
            </w:r>
          </w:p>
        </w:tc>
        <w:tc>
          <w:tcPr/>
          <w:p w:rsidR="00000000" w:rsidDel="00000000" w:rsidP="00000000" w:rsidRDefault="00000000" w:rsidRPr="00000000" w14:paraId="0000000B">
            <w:pPr>
              <w:bidi w:val="1"/>
              <w:jc w:val="center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Fonts w:ascii="Noto Serif" w:cs="Noto Naskh Arabic" w:eastAsia="Noto Naskh Arabic" w:hAnsi="Noto Serif"/>
                <w:sz w:val="20"/>
                <w:szCs w:val="20"/>
                <w:rtl w:val="1"/>
              </w:rPr>
              <w:t xml:space="preserve">ناو</w:t>
            </w:r>
          </w:p>
        </w:tc>
        <w:tc>
          <w:tcPr/>
          <w:p w:rsidR="00000000" w:rsidDel="00000000" w:rsidP="00000000" w:rsidRDefault="00000000" w:rsidRPr="00000000" w14:paraId="0000000C">
            <w:pPr>
              <w:bidi w:val="1"/>
              <w:jc w:val="center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Fonts w:ascii="Noto Serif" w:cs="Noto Naskh Arabic" w:eastAsia="Noto Naskh Arabic" w:hAnsi="Noto Serif"/>
                <w:sz w:val="20"/>
                <w:szCs w:val="20"/>
                <w:rtl w:val="1"/>
              </w:rPr>
              <w:t xml:space="preserve">ز</w:t>
            </w:r>
          </w:p>
        </w:tc>
      </w:tr>
      <w:tr>
        <w:trPr>
          <w:cantSplit w:val="1"/>
          <w:trHeight w:val="394" w:hRule="atLeast"/>
          <w:tblHeader w:val="0"/>
        </w:trPr>
        <w:tc>
          <w:tcPr/>
          <w:p w:rsidR="00000000" w:rsidDel="00000000" w:rsidP="00000000" w:rsidRDefault="00000000" w:rsidRPr="00000000" w14:paraId="0000000D">
            <w:pPr>
              <w:widowControl w:val="0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Fonts w:ascii="Noto Serif" w:cs="Noto Naskh Arabic" w:eastAsia="Noto Naskh Arabic" w:hAnsi="Noto Serif"/>
                <w:sz w:val="20"/>
                <w:szCs w:val="20"/>
                <w:rtl w:val="0"/>
              </w:rPr>
              <w:t xml:space="preserve">{%tr for r in rows %}</w:t>
            </w:r>
          </w:p>
        </w:tc>
        <w:tc>
          <w:tcPr/>
          <w:p w:rsidR="00000000" w:rsidDel="00000000" w:rsidP="00000000" w:rsidRDefault="00000000" w:rsidRPr="00000000" w14:paraId="0000000E">
            <w:pPr>
              <w:widowControl w:val="0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F">
            <w:pPr>
              <w:widowControl w:val="0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widowControl w:val="0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1">
            <w:pPr>
              <w:widowControl w:val="0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widowControl w:val="0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widowControl w:val="0"/>
              <w:bidi w:val="1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94" w:hRule="atLeast"/>
          <w:tblHeader w:val="0"/>
        </w:trPr>
        <w:tc>
          <w:tcPr/>
          <w:p w:rsidR="00000000" w:rsidDel="00000000" w:rsidP="00000000" w:rsidRDefault="00000000" w:rsidRPr="00000000" w14:paraId="00000014">
            <w:pPr>
              <w:widowControl w:val="0"/>
              <w:jc w:val="center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Fonts w:ascii="Noto Serif" w:cs="Noto Naskh Arabic" w:eastAsia="Noto Naskh Arabic" w:hAnsi="Noto Serif"/>
                <w:sz w:val="20"/>
                <w:szCs w:val="20"/>
                <w:rtl w:val="0"/>
              </w:rPr>
              <w:t xml:space="preserve">{{ r.spouse_mother_name }}</w:t>
            </w:r>
          </w:p>
        </w:tc>
        <w:tc>
          <w:tcPr/>
          <w:p w:rsidR="00000000" w:rsidDel="00000000" w:rsidP="00000000" w:rsidRDefault="00000000" w:rsidRPr="00000000" w14:paraId="00000015">
            <w:pPr>
              <w:widowControl w:val="0"/>
              <w:jc w:val="center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Fonts w:ascii="Noto Serif" w:cs="Noto Naskh Arabic" w:eastAsia="Noto Naskh Arabic" w:hAnsi="Noto Serif"/>
                <w:sz w:val="20"/>
                <w:szCs w:val="20"/>
                <w:rtl w:val="0"/>
              </w:rPr>
              <w:t xml:space="preserve">{{ r.spouse_year }}</w:t>
            </w:r>
          </w:p>
        </w:tc>
        <w:tc>
          <w:tcPr/>
          <w:p w:rsidR="00000000" w:rsidDel="00000000" w:rsidP="00000000" w:rsidRDefault="00000000" w:rsidRPr="00000000" w14:paraId="00000016">
            <w:pPr>
              <w:widowControl w:val="0"/>
              <w:jc w:val="center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Fonts w:ascii="Noto Serif" w:cs="Noto Naskh Arabic" w:eastAsia="Noto Naskh Arabic" w:hAnsi="Noto Serif"/>
                <w:sz w:val="20"/>
                <w:szCs w:val="20"/>
                <w:rtl w:val="0"/>
              </w:rPr>
              <w:t xml:space="preserve">{{ r.spouse_name }}</w:t>
            </w:r>
          </w:p>
        </w:tc>
        <w:tc>
          <w:tcPr/>
          <w:p w:rsidR="00000000" w:rsidDel="00000000" w:rsidP="00000000" w:rsidRDefault="00000000" w:rsidRPr="00000000" w14:paraId="00000017">
            <w:pPr>
              <w:widowControl w:val="0"/>
              <w:jc w:val="center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Fonts w:ascii="Noto Serif" w:cs="Noto Naskh Arabic" w:eastAsia="Noto Naskh Arabic" w:hAnsi="Noto Serif"/>
                <w:sz w:val="20"/>
                <w:szCs w:val="20"/>
                <w:rtl w:val="0"/>
              </w:rPr>
              <w:t xml:space="preserve">{{ r.mother_name }}</w:t>
            </w:r>
          </w:p>
        </w:tc>
        <w:tc>
          <w:tcPr/>
          <w:p w:rsidR="00000000" w:rsidDel="00000000" w:rsidP="00000000" w:rsidRDefault="00000000" w:rsidRPr="00000000" w14:paraId="00000018">
            <w:pPr>
              <w:widowControl w:val="0"/>
              <w:jc w:val="center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Fonts w:ascii="Noto Serif" w:cs="Noto Naskh Arabic" w:eastAsia="Noto Naskh Arabic" w:hAnsi="Noto Serif"/>
                <w:sz w:val="20"/>
                <w:szCs w:val="20"/>
                <w:rtl w:val="0"/>
              </w:rPr>
              <w:t xml:space="preserve">{{ r.year }}</w:t>
            </w:r>
          </w:p>
        </w:tc>
        <w:tc>
          <w:tcPr/>
          <w:p w:rsidR="00000000" w:rsidDel="00000000" w:rsidP="00000000" w:rsidRDefault="00000000" w:rsidRPr="00000000" w14:paraId="00000019">
            <w:pPr>
              <w:widowControl w:val="0"/>
              <w:jc w:val="center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Fonts w:ascii="Noto Serif" w:cs="Noto Naskh Arabic" w:eastAsia="Noto Naskh Arabic" w:hAnsi="Noto Serif"/>
                <w:sz w:val="20"/>
                <w:szCs w:val="20"/>
                <w:rtl w:val="0"/>
              </w:rPr>
              <w:t xml:space="preserve">{{ r.full_name }}</w:t>
            </w:r>
          </w:p>
        </w:tc>
        <w:tc>
          <w:tcPr/>
          <w:p w:rsidR="00000000" w:rsidDel="00000000" w:rsidP="00000000" w:rsidRDefault="00000000" w:rsidRPr="00000000" w14:paraId="0000001A">
            <w:pPr>
              <w:widowControl w:val="0"/>
              <w:bidi w:val="1"/>
              <w:jc w:val="center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Fonts w:ascii="Noto Serif" w:cs="Noto Naskh Arabic" w:eastAsia="Noto Naskh Arabic" w:hAnsi="Noto Serif"/>
                <w:sz w:val="20"/>
                <w:szCs w:val="20"/>
                <w:rtl w:val="0"/>
              </w:rPr>
              <w:t xml:space="preserve">{{ r.n }}</w:t>
            </w:r>
          </w:p>
        </w:tc>
      </w:tr>
      <w:tr>
        <w:trPr>
          <w:cantSplit w:val="1"/>
          <w:trHeight w:val="394" w:hRule="atLeast"/>
          <w:tblHeader w:val="0"/>
        </w:trPr>
        <w:tc>
          <w:tcPr/>
          <w:p w:rsidR="00000000" w:rsidDel="00000000" w:rsidP="00000000" w:rsidRDefault="00000000" w:rsidRPr="00000000" w14:paraId="0000001B">
            <w:pPr>
              <w:widowControl w:val="0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Fonts w:ascii="Noto Serif" w:cs="Noto Naskh Arabic" w:eastAsia="Noto Naskh Arabic" w:hAnsi="Noto Serif"/>
                <w:sz w:val="20"/>
                <w:szCs w:val="20"/>
                <w:rtl w:val="0"/>
              </w:rPr>
              <w:t xml:space="preserve">{%tr endfor %}</w:t>
            </w:r>
          </w:p>
        </w:tc>
        <w:tc>
          <w:tcPr/>
          <w:p w:rsidR="00000000" w:rsidDel="00000000" w:rsidP="00000000" w:rsidRDefault="00000000" w:rsidRPr="00000000" w14:paraId="0000001C">
            <w:pPr>
              <w:widowControl w:val="0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D">
            <w:pPr>
              <w:widowControl w:val="0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E">
            <w:pPr>
              <w:widowControl w:val="0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widowControl w:val="0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0">
            <w:pPr>
              <w:widowControl w:val="0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1">
            <w:pPr>
              <w:widowControl w:val="0"/>
              <w:bidi w:val="1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/>
    <w:p/>
    <w:p/>
    <w:p w:rsidR="00000000" w:rsidDel="00000000" w:rsidP="00000000" w:rsidRDefault="00000000" w:rsidRPr="00000000" w14:paraId="00000022">
      <w:pPr>
        <w:bidi w:val="1"/>
        <w:ind w:left="0" w:right="0" w:firstLine="0"/>
        <w:jc w:val="both"/>
        <w:rPr>
          <w:rFonts w:ascii="Noto Serif" w:cs="Noto Naskh Arabic" w:eastAsia="Noto Naskh Arabic" w:hAnsi="Noto Seri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bidi w:val="1"/>
        <w:ind w:left="0" w:right="0" w:firstLine="0"/>
        <w:jc w:val="both"/>
        <w:rPr>
          <w:rFonts w:ascii="Noto Serif" w:cs="Noto Naskh Arabic" w:eastAsia="Noto Naskh Arabic" w:hAnsi="Noto Seri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192" w:lineRule="auto"/>
        <w:ind w:left="0" w:right="0" w:firstLine="0"/>
        <w:jc w:val="left"/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                                                                                                            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لـیـلى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عـمـر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عـلـى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192" w:lineRule="auto"/>
        <w:ind w:left="0" w:right="0" w:firstLine="0"/>
        <w:jc w:val="left"/>
        <w:rPr>
          <w:rFonts w:ascii="Noto Serif" w:cs="Noto Naskh Arabic" w:eastAsia="Noto Naskh Arabic" w:hAnsi="Noto Serif"/>
          <w:b w:val="1"/>
          <w:bCs w:val="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                                                                                               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سەرۆکی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شارەوانیی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سلـێمانی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                                                                                               </w:t>
      </w:r>
      <w:r w:rsidDel="00000000" w:rsidR="00000000" w:rsidRPr="00000000">
        <w:rPr>
          <w:rtl w:val="0"/>
        </w:rPr>
      </w:r>
    </w:p>
    <w:p/>
    <w:p/>
    <w:p/>
    <w:p/>
    <w:p/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0" w:lineRule="auto"/>
        <w:ind w:left="0" w:right="0" w:firstLine="0"/>
        <w:jc w:val="both"/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هـــاوپێچ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0" w:lineRule="auto"/>
        <w:ind w:left="720" w:right="0" w:hanging="363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وێنەیەک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لە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بەڵگەنامەکانی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ناساندن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0" w:lineRule="auto"/>
        <w:ind w:left="0" w:right="0" w:firstLine="0"/>
        <w:jc w:val="both"/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وێنەی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بۆ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0" w:lineRule="auto"/>
        <w:ind w:left="720" w:right="0" w:hanging="363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بەڕێوەبەرایەتیی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تۆمارکردنی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خانووبەرەی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یەکـەمی</w:t>
      </w:r>
      <w:r w:rsidDel="00000000" w:rsidR="00000000" w:rsidRPr="00000000">
        <w:rPr>
          <w:rFonts w:ascii="Noto Serif" w:cs="Noto Naskh Arabic" w:eastAsia="Noto Naskh Arabic" w:hAnsi="Noto Serif"/>
          <w:rtl w:val="0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سلێمانی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   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-328610</wp:posOffset>
                </wp:positionH>
                <wp:positionV relativeFrom="paragraph">
                  <wp:posOffset>166688</wp:posOffset>
                </wp:positionV>
                <wp:extent cx="2790825" cy="381000"/>
                <wp:effectExtent b="0" l="0" r="0" t="0"/>
                <wp:wrapNone/>
                <wp:docPr id="6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>
                          <a:off x="3647100" y="3628200"/>
                          <a:ext cx="3397800" cy="303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bidi w:val="1"/>
                              <w:spacing w:after="0" w:before="0" w:line="240"/>
                              <w:ind w:left="0" w:right="0" w:firstLine="0"/>
                              <w:jc w:val="left"/>
                              <w:textDirection w:val="tbRl"/>
                            </w:pPr>
                            <w:r w:rsidDel="00000000" w:rsidR="00000000" w:rsidRPr="00000000">
                              <w:rPr>
                                <w:rFonts w:ascii="Noto Serif" w:cs="Noto Naskh Arabic" w:eastAsia="Noto Naskh Arabic" w:hAnsi="Noto Serif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لەگەڵ وێنەیەک لە هاوپێچ، بۆ هەمان مەبەست...لەگەڵ رێزدا.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Noto Serif" w:cs="Noto Naskh Arabic" w:eastAsia="Noto Naskh Arabic" w:hAnsi="Noto Serif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-328610</wp:posOffset>
                </wp:positionH>
                <wp:positionV relativeFrom="paragraph">
                  <wp:posOffset>166688</wp:posOffset>
                </wp:positionV>
                <wp:extent cx="2790825" cy="381000"/>
                <wp:effectExtent b="0" l="0" r="0" t="0"/>
                <wp:wrapNone/>
                <wp:docPr id="6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790825" cy="3810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2452688</wp:posOffset>
                </wp:positionH>
                <wp:positionV relativeFrom="paragraph">
                  <wp:posOffset>215531</wp:posOffset>
                </wp:positionV>
                <wp:extent cx="238760" cy="290195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5236145" y="3644428"/>
                          <a:ext cx="219710" cy="271145"/>
                        </a:xfrm>
                        <a:prstGeom prst="leftBrace">
                          <a:avLst>
                            <a:gd fmla="val 8333" name="adj1"/>
                            <a:gd fmla="val 50000" name="adj2"/>
                          </a:avLst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2452688</wp:posOffset>
                </wp:positionH>
                <wp:positionV relativeFrom="paragraph">
                  <wp:posOffset>215531</wp:posOffset>
                </wp:positionV>
                <wp:extent cx="238760" cy="290195"/>
                <wp:effectExtent b="0" l="0" r="0" t="0"/>
                <wp:wrapNone/>
                <wp:docPr id="5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8760" cy="2901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0" w:lineRule="auto"/>
        <w:ind w:left="720" w:right="0" w:hanging="363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بەڕێوەبەرایەتیی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تۆمارکردنی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خانووبەرەی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دووەمی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سلێمانی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0" w:lineRule="auto"/>
        <w:ind w:left="720" w:right="0" w:hanging="363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نوسینگەی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تایبەتی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سەرۆکی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شارەوانی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0" w:lineRule="auto"/>
        <w:ind w:left="720" w:right="0" w:hanging="363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بەشی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موڵکایەتی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و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زەوى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وزار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0" w:lineRule="auto"/>
        <w:ind w:left="720" w:right="0" w:hanging="363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بەشی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موڵکایەتی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و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زەوى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وزار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/ 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هۆبەی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زەوى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وزار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، 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لەگەڵ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بەراییەکان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0" w:lineRule="auto"/>
        <w:ind w:left="720" w:right="0" w:hanging="363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دۆسیەی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گشتی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footerReference r:id="rId9" w:type="default"/>
      <w:footerReference r:id="rId10" w:type="first"/>
      <w:footerReference r:id="rId11" w:type="even"/>
      <w:pgSz w:h="16838" w:w="11906" w:orient="portrait"/>
      <w:pgMar w:bottom="990" w:top="868" w:left="851" w:right="851" w:header="72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Times New Roman"/>
  <w:font w:name="Arial"/>
  <w:font w:name="Courier New"/>
  <w:font w:name="Noto Naskh Arabic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A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bidi w:val="1"/>
      <w:spacing w:after="0" w:before="0" w:line="240" w:lineRule="auto"/>
      <w:ind w:left="0" w:right="0" w:firstLine="0"/>
      <w:jc w:val="left"/>
      <w:rPr>
        <w:rFonts w:ascii="Noto Serif" w:cs="Arial" w:eastAsia="Arial" w:hAnsi="Noto Serif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rPr>
        <w:rFonts w:ascii="Noto Serif" w:cs="Arial" w:eastAsia="Arial" w:hAnsi="Noto Serif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1"/>
      </w:rPr>
      <w:t xml:space="preserve">                                   </w:t>
    </w:r>
    <w:r w:rsidDel="00000000" w:rsidR="00000000" w:rsidRPr="00000000">
      <w:rPr>
        <w:rFonts w:ascii="Noto Serif" w:cs="Arial" w:eastAsia="Arial" w:hAnsi="Noto Serif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1"/>
      </w:rPr>
      <w:t xml:space="preserve">سەرۆكایەتی</w:t>
    </w:r>
    <w:r w:rsidDel="00000000" w:rsidR="00000000" w:rsidRPr="00000000">
      <w:rPr>
        <w:rFonts w:ascii="Noto Serif" w:cs="Arial" w:eastAsia="Arial" w:hAnsi="Noto Serif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1"/>
      </w:rPr>
      <w:t xml:space="preserve"> </w:t>
    </w:r>
    <w:r w:rsidDel="00000000" w:rsidR="00000000" w:rsidRPr="00000000">
      <w:rPr>
        <w:rFonts w:ascii="Noto Serif" w:cs="Arial" w:eastAsia="Arial" w:hAnsi="Noto Serif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1"/>
      </w:rPr>
      <w:t xml:space="preserve">شارەوانی</w:t>
    </w:r>
    <w:r w:rsidDel="00000000" w:rsidR="00000000" w:rsidRPr="00000000">
      <w:rPr>
        <w:rFonts w:ascii="Noto Serif" w:cs="Arial" w:eastAsia="Arial" w:hAnsi="Noto Serif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1"/>
      </w:rPr>
      <w:t xml:space="preserve"> </w:t>
    </w:r>
    <w:r w:rsidDel="00000000" w:rsidR="00000000" w:rsidRPr="00000000">
      <w:rPr>
        <w:rFonts w:ascii="Noto Serif" w:cs="Arial" w:eastAsia="Arial" w:hAnsi="Noto Serif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1"/>
      </w:rPr>
      <w:t xml:space="preserve">سلێمانی</w:t>
    </w:r>
    <w:r w:rsidDel="00000000" w:rsidR="00000000" w:rsidRPr="00000000">
      <w:rPr>
        <w:rFonts w:ascii="Noto Serif" w:cs="Arial" w:eastAsia="Arial" w:hAnsi="Noto Serif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1"/>
      </w:rPr>
      <w:t xml:space="preserve">-</w:t>
    </w:r>
    <w:r w:rsidDel="00000000" w:rsidR="00000000" w:rsidRPr="00000000">
      <w:rPr>
        <w:rFonts w:ascii="Noto Serif" w:cs="Arial" w:eastAsia="Arial" w:hAnsi="Noto Serif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https://www.facebook.com/347329382398647                                         </w: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70487</wp:posOffset>
              </wp:positionH>
              <wp:positionV relativeFrom="paragraph">
                <wp:posOffset>163830</wp:posOffset>
              </wp:positionV>
              <wp:extent cx="1654810" cy="375285"/>
              <wp:effectExtent b="0" l="0" r="0" t="0"/>
              <wp:wrapNone/>
              <wp:docPr id="4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4518575" y="3592350"/>
                        <a:ext cx="1654810" cy="375285"/>
                        <a:chOff x="4518575" y="3592350"/>
                        <a:chExt cx="1654850" cy="375300"/>
                      </a:xfrm>
                    </wpg:grpSpPr>
                    <wpg:grpSp>
                      <wpg:cNvGrpSpPr/>
                      <wpg:grpSpPr>
                        <a:xfrm>
                          <a:off x="4518595" y="3592358"/>
                          <a:ext cx="1654810" cy="375285"/>
                          <a:chOff x="4518575" y="3592350"/>
                          <a:chExt cx="1654850" cy="375300"/>
                        </a:xfrm>
                      </wpg:grpSpPr>
                      <wps:wsp>
                        <wps:cNvSpPr/>
                        <wps:cNvPr id="6" name="Shape 6"/>
                        <wps:spPr>
                          <a:xfrm>
                            <a:off x="4518575" y="3592350"/>
                            <a:ext cx="1654850" cy="375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4518595" y="3592358"/>
                            <a:ext cx="1654810" cy="375285"/>
                            <a:chOff x="1916" y="16029"/>
                            <a:chExt cx="2606" cy="591"/>
                          </a:xfrm>
                        </wpg:grpSpPr>
                        <wps:wsp>
                          <wps:cNvSpPr/>
                          <wps:cNvPr id="8" name="Shape 8"/>
                          <wps:spPr>
                            <a:xfrm>
                              <a:off x="1916" y="16029"/>
                              <a:ext cx="2600" cy="5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9" name="Shape 9"/>
                          <wps:spPr>
                            <a:xfrm>
                              <a:off x="2907" y="16080"/>
                              <a:ext cx="1615" cy="5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Noto Serif" w:cs="Arial" w:eastAsia="Arial" w:hAnsi="Noto Serif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</w:txbxContent>
                          </wps:txbx>
                          <wps:bodyPr anchorCtr="0" anchor="t" bIns="45700" lIns="91425" spcFirstLastPara="1" rIns="91425" wrap="square" tIns="45700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1916" y="16029"/>
                              <a:ext cx="1232" cy="5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center"/>
                                  <w:textDirection w:val="btLr"/>
                                </w:pP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Noto Serif" w:cs="Arial" w:eastAsia="Arial" w:hAnsi="Noto Serif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</w:txbxContent>
                          </wps:txbx>
                          <wps:bodyPr anchorCtr="0" anchor="t" bIns="45700" lIns="91425" spcFirstLastPara="1" rIns="91425" wrap="square" tIns="45700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70487</wp:posOffset>
              </wp:positionH>
              <wp:positionV relativeFrom="paragraph">
                <wp:posOffset>163830</wp:posOffset>
              </wp:positionV>
              <wp:extent cx="1654810" cy="375285"/>
              <wp:effectExtent b="0" l="0" r="0" t="0"/>
              <wp:wrapNone/>
              <wp:docPr id="4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54810" cy="37528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-187322</wp:posOffset>
              </wp:positionH>
              <wp:positionV relativeFrom="paragraph">
                <wp:posOffset>-54607</wp:posOffset>
              </wp:positionV>
              <wp:extent cx="6870700" cy="25400"/>
              <wp:effectExtent b="0" l="0" r="0" t="0"/>
              <wp:wrapNone/>
              <wp:docPr id="3" name=""/>
              <a:graphic>
                <a:graphicData uri="http://schemas.microsoft.com/office/word/2010/wordprocessingShape">
                  <wps:wsp>
                    <wps:cNvCnPr/>
                    <wps:spPr>
                      <a:xfrm>
                        <a:off x="1917000" y="3780000"/>
                        <a:ext cx="6858000" cy="0"/>
                      </a:xfrm>
                      <a:prstGeom prst="straightConnector1">
                        <a:avLst/>
                      </a:prstGeom>
                      <a:solidFill>
                        <a:srgbClr val="FFFFFF"/>
                      </a:solidFill>
                      <a:ln cap="flat" cmpd="sng" w="12700">
                        <a:solidFill>
                          <a:srgbClr val="000000"/>
                        </a:solidFill>
                        <a:prstDash val="solid"/>
                        <a:miter lim="80"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-187322</wp:posOffset>
              </wp:positionH>
              <wp:positionV relativeFrom="paragraph">
                <wp:posOffset>-54607</wp:posOffset>
              </wp:positionV>
              <wp:extent cx="6870700" cy="25400"/>
              <wp:effectExtent b="0" l="0" r="0" t="0"/>
              <wp:wrapNone/>
              <wp:docPr id="3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870700" cy="254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3B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10204"/>
      </w:tabs>
      <w:bidi w:val="1"/>
      <w:spacing w:after="0" w:before="0" w:line="240" w:lineRule="auto"/>
      <w:ind w:left="0" w:right="0" w:firstLine="0"/>
      <w:jc w:val="left"/>
      <w:rPr>
        <w:rFonts w:ascii="Noto Serif" w:cs="Arial" w:eastAsia="Arial" w:hAnsi="Noto Serif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Noto Serif" w:cs="Arial" w:eastAsia="Arial" w:hAnsi="Noto Serif"/>
        <w:b w:val="0"/>
        <w:bCs w:val="0"/>
        <w:i w:val="0"/>
        <w:iCs w:val="0"/>
        <w:smallCaps w:val="0"/>
        <w:strike w:val="0"/>
        <w:color w:val="000000"/>
        <w:sz w:val="20"/>
        <w:szCs w:val="20"/>
        <w:highlight w:val="white"/>
        <w:u w:val="none"/>
        <w:vertAlign w:val="baseline"/>
        <w:rtl w:val="0"/>
      </w:rPr>
      <w:t xml:space="preserve">                            (3302046) (3302047) (3302048)  </w:t>
    </w:r>
    <w:r w:rsidDel="00000000" w:rsidR="00000000" w:rsidRPr="00000000">
      <w:rPr>
        <w:rtl w:val="0"/>
      </w:rPr>
    </w:r>
    <w:r w:rsidDel="00000000" w:rsidR="00000000" w:rsidRPr="00000000">
      <w:rPr>
        <w:rFonts w:ascii="Noto Serif" w:cs="Arial" w:eastAsia="Arial" w:hAnsi="Noto Serif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1"/>
      </w:rPr>
      <w:t xml:space="preserve">   </w:t>
    </w:r>
    <w:r w:rsidDel="00000000" w:rsidR="00000000" w:rsidRPr="00000000">
      <w:rPr>
        <w:rFonts w:ascii="Noto Serif" w:cs="Arial" w:eastAsia="Arial" w:hAnsi="Noto Serif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1"/>
      </w:rPr>
      <w:t xml:space="preserve">شەقامی</w:t>
    </w:r>
    <w:r w:rsidDel="00000000" w:rsidR="00000000" w:rsidRPr="00000000">
      <w:rPr>
        <w:rFonts w:ascii="Noto Serif" w:cs="Arial" w:eastAsia="Arial" w:hAnsi="Noto Serif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1"/>
      </w:rPr>
      <w:t xml:space="preserve"> </w:t>
    </w:r>
    <w:r w:rsidDel="00000000" w:rsidR="00000000" w:rsidRPr="00000000">
      <w:rPr>
        <w:rFonts w:ascii="Noto Serif" w:cs="Arial" w:eastAsia="Arial" w:hAnsi="Noto Serif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1"/>
      </w:rPr>
      <w:t xml:space="preserve">سالم</w:t>
    </w:r>
    <w:r w:rsidDel="00000000" w:rsidR="00000000" w:rsidRPr="00000000">
      <w:rPr>
        <w:rFonts w:ascii="Noto Serif" w:cs="Arial" w:eastAsia="Arial" w:hAnsi="Noto Serif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1"/>
      </w:rPr>
      <w:t xml:space="preserve">/ </w:t>
    </w:r>
    <w:r w:rsidDel="00000000" w:rsidR="00000000" w:rsidRPr="00000000">
      <w:rPr>
        <w:rFonts w:ascii="Noto Serif" w:cs="Arial" w:eastAsia="Arial" w:hAnsi="Noto Serif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1"/>
      </w:rPr>
      <w:t xml:space="preserve">نزیک</w:t>
    </w:r>
    <w:r w:rsidDel="00000000" w:rsidR="00000000" w:rsidRPr="00000000">
      <w:rPr>
        <w:rFonts w:ascii="Noto Serif" w:cs="Arial" w:eastAsia="Arial" w:hAnsi="Noto Serif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1"/>
      </w:rPr>
      <w:t xml:space="preserve"> </w:t>
    </w:r>
    <w:r w:rsidDel="00000000" w:rsidR="00000000" w:rsidRPr="00000000">
      <w:rPr>
        <w:rFonts w:ascii="Noto Serif" w:cs="Arial" w:eastAsia="Arial" w:hAnsi="Noto Serif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1"/>
      </w:rPr>
      <w:t xml:space="preserve">پردی</w:t>
    </w:r>
    <w:r w:rsidDel="00000000" w:rsidR="00000000" w:rsidRPr="00000000">
      <w:rPr>
        <w:rFonts w:ascii="Noto Serif" w:cs="Arial" w:eastAsia="Arial" w:hAnsi="Noto Serif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1"/>
      </w:rPr>
      <w:t xml:space="preserve"> </w:t>
    </w:r>
    <w:r w:rsidDel="00000000" w:rsidR="00000000" w:rsidRPr="00000000">
      <w:rPr>
        <w:rFonts w:ascii="Noto Serif" w:cs="Arial" w:eastAsia="Arial" w:hAnsi="Noto Serif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1"/>
      </w:rPr>
      <w:t xml:space="preserve">خەسرەوخاڵ</w:t>
    </w:r>
    <w:r w:rsidDel="00000000" w:rsidR="00000000" w:rsidRPr="00000000">
      <w:rPr>
        <w:rFonts w:ascii="Noto Serif" w:cs="Arial" w:eastAsia="Arial" w:hAnsi="Noto Serif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1"/>
      </w:rPr>
      <w:tab/>
    </w:r>
    <w:r w:rsidDel="00000000" w:rsidR="00000000" w:rsidRPr="00000000">
      <w:rPr>
        <w:rFonts w:ascii="Noto Serif" w:cs="Arial" w:eastAsia="Arial" w:hAnsi="Noto Serif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Dilman</w:t>
    </w:r>
  </w:p>
  <w:p w:rsidR="00000000" w:rsidDel="00000000" w:rsidP="00000000" w:rsidRDefault="00000000" w:rsidRPr="00000000" w14:paraId="0000003C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10204"/>
      </w:tabs>
      <w:bidi w:val="1"/>
      <w:spacing w:after="0" w:before="0" w:line="240" w:lineRule="auto"/>
      <w:ind w:left="0" w:right="0" w:firstLine="0"/>
      <w:jc w:val="left"/>
      <w:rPr>
        <w:rFonts w:ascii="Noto Serif" w:cs="Arial" w:eastAsia="Arial" w:hAnsi="Noto Serif"/>
        <w:sz w:val="20"/>
        <w:szCs w:val="20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D">
    <w:pPr>
      <w:rPr/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E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Noto Serif" w:cs="Times New Roman" w:eastAsia="Times New Roman" w:hAnsi="Noto Serif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Noto Serif" w:cs="Times New Roman" w:eastAsia="Times New Roman" w:hAnsi="Noto Serif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F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360"/>
      <w:jc w:val="left"/>
      <w:rPr>
        <w:rFonts w:ascii="Noto Serif" w:cs="Times New Roman" w:eastAsia="Times New Roman" w:hAnsi="Noto Serif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a="http://schemas.openxmlformats.org/drawingml/2006/main" xmlns:mc="http://schemas.openxmlformats.org/markup-compatibility/2006" xmlns:pic="http://schemas.openxmlformats.org/drawingml/2006/picture"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wps="http://schemas.microsoft.com/office/word/2010/wordprocessingShape">
  <w:p w:rsidR="00000000" w:rsidDel="00000000" w:rsidP="00000000" w:rsidRDefault="00000000" w:rsidRPr="00000000" w14:paraId="0000002F">
    <w:pPr>
      <w:rPr/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-407986</wp:posOffset>
              </wp:positionH>
              <wp:positionV relativeFrom="paragraph">
                <wp:posOffset>-346073</wp:posOffset>
              </wp:positionV>
              <wp:extent cx="7273925" cy="1482725"/>
              <wp:effectExtent b="0" l="0" r="0" t="0"/>
              <wp:wrapNone/>
              <wp:docPr id="8" name=""/>
              <a:graphic>
                <a:graphicData uri="http://schemas.microsoft.com/office/word/2010/wordprocessingShape">
                  <wps:wsp>
                    <wps:cNvSpPr/>
                    <wps:cNvPr id="14" name="Shape 14"/>
                    <wps:spPr>
                      <a:xfrm>
                        <a:off x="1993200" y="3041178"/>
                        <a:ext cx="6705600" cy="1477645"/>
                      </a:xfrm>
                      <a:prstGeom prst="rect">
                        <a:avLst/>
                      </a:prstGeom>
                      <a:noFill/>
                      <a:ln cap="flat" cmpd="dbl" w="25400">
                        <a:solidFill>
                          <a:srgbClr val="000000"/>
                        </a:solidFill>
                        <a:prstDash val="solid"/>
                        <a:miter lim="80"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-407986</wp:posOffset>
              </wp:positionH>
              <wp:positionV relativeFrom="paragraph">
                <wp:posOffset>-346073</wp:posOffset>
              </wp:positionV>
              <wp:extent cx="7273925" cy="1482725"/>
              <wp:effectExtent b="0" l="0" r="0" t="0"/>
              <wp:wrapNone/>
              <wp:docPr id="8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273925" cy="14827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-738185</wp:posOffset>
              </wp:positionH>
              <wp:positionV relativeFrom="paragraph">
                <wp:posOffset>-174350</wp:posOffset>
              </wp:positionV>
              <wp:extent cx="2526030" cy="1466850"/>
              <wp:effectExtent b="0" l="0" r="0" t="0"/>
              <wp:wrapNone/>
              <wp:docPr id="7" name=""/>
              <a:graphic>
                <a:graphicData uri="http://schemas.microsoft.com/office/word/2010/wordprocessingShape">
                  <wps:wsp>
                    <wps:cNvSpPr/>
                    <wps:cNvPr id="13" name="Shape 13"/>
                    <wps:spPr>
                      <a:xfrm>
                        <a:off x="4092510" y="3056100"/>
                        <a:ext cx="2506980" cy="1447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إقلیم کوردستان العراق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مجلس الوزراء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وزارة البلدیات والسیاحة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6"/>
                              <w:vertAlign w:val="baseline"/>
                            </w:rPr>
                            <w:t xml:space="preserve">رئـاسـة بـلـدیـة السـلـیـمـانـية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6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Noto Serif" w:cs="Arial" w:eastAsia="Arial" w:hAnsi="Noto Serif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  <w:t xml:space="preserve">قسم الأراضي و الأملاک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Noto Serif" w:cs="Arial" w:eastAsia="Arial" w:hAnsi="Noto Serif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Noto Serif" w:cs="Arial" w:eastAsia="Arial" w:hAnsi="Noto Serif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  <w:t xml:space="preserve">شعبة الأراضي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Noto Serif" w:cs="Arial" w:eastAsia="Arial" w:hAnsi="Noto Serif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-738185</wp:posOffset>
              </wp:positionH>
              <wp:positionV relativeFrom="paragraph">
                <wp:posOffset>-174350</wp:posOffset>
              </wp:positionV>
              <wp:extent cx="2526030" cy="1466850"/>
              <wp:effectExtent b="0" l="0" r="0" t="0"/>
              <wp:wrapNone/>
              <wp:docPr id="7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26030" cy="14668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4300538</wp:posOffset>
              </wp:positionH>
              <wp:positionV relativeFrom="paragraph">
                <wp:posOffset>-195259</wp:posOffset>
              </wp:positionV>
              <wp:extent cx="3020695" cy="148463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3845178" y="3047210"/>
                        <a:ext cx="3001645" cy="14655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هەرێمى کوردستانى عێراق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ئەنجومەنی وەزیران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وەزارەتی شارەوانی و گەشتوگوزار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6"/>
                              <w:vertAlign w:val="baseline"/>
                            </w:rPr>
                            <w:t xml:space="preserve">سەرۆکایەتیی شـارەوانیی سـلـێـمـانی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6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Noto Serif" w:cs="Arial" w:eastAsia="Arial" w:hAnsi="Noto Serif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  <w:t xml:space="preserve">بەشی موڵکایەتی و زەوی و زار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Noto Serif" w:cs="Arial" w:eastAsia="Arial" w:hAnsi="Noto Serif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Noto Serif" w:cs="Arial" w:eastAsia="Arial" w:hAnsi="Noto Serif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  <w:t xml:space="preserve">هۆبەی زەوی و زار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Noto Serif" w:cs="Arial" w:eastAsia="Arial" w:hAnsi="Noto Serif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4300538</wp:posOffset>
              </wp:positionH>
              <wp:positionV relativeFrom="paragraph">
                <wp:posOffset>-195259</wp:posOffset>
              </wp:positionV>
              <wp:extent cx="3020695" cy="1484630"/>
              <wp:effectExtent b="0" l="0" r="0" t="0"/>
              <wp:wrapNone/>
              <wp:docPr id="2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020695" cy="14846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2686050</wp:posOffset>
          </wp:positionH>
          <wp:positionV relativeFrom="paragraph">
            <wp:posOffset>-285748</wp:posOffset>
          </wp:positionV>
          <wp:extent cx="844074" cy="790197"/>
          <wp:effectExtent b="0" l="0" r="0" t="0"/>
          <wp:wrapNone/>
          <wp:docPr id="9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844074" cy="790197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30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1">
    <w:pPr>
      <w:rPr/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1776413</wp:posOffset>
              </wp:positionH>
              <wp:positionV relativeFrom="paragraph">
                <wp:posOffset>47972</wp:posOffset>
              </wp:positionV>
              <wp:extent cx="2667000" cy="721995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4022025" y="3428528"/>
                        <a:ext cx="2647950" cy="7029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Noto Serif" w:cs="Arial Black" w:eastAsia="Arial Black" w:hAnsi="Noto Serif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4"/>
                              <w:vertAlign w:val="baseline"/>
                            </w:rPr>
                            <w:t xml:space="preserve">Kurdistan Regional Government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Noto Serif" w:cs="Arial Black" w:eastAsia="Arial Black" w:hAnsi="Noto Serif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Council of Ministers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Ministry of Municipality &amp; Tourism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0"/>
                              <w:vertAlign w:val="baseline"/>
                            </w:rPr>
                            <w:t xml:space="preserve">Slemani Municipality Presidency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1776413</wp:posOffset>
              </wp:positionH>
              <wp:positionV relativeFrom="paragraph">
                <wp:posOffset>149572</wp:posOffset>
              </wp:positionV>
              <wp:extent cx="2667000" cy="721995"/>
              <wp:effectExtent b="0" l="0" r="0" t="0"/>
              <wp:wrapNone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667000" cy="72199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32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3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4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7">
    <w:pPr>
      <w:widowControl w:val="0"/>
      <w:spacing w:line="192.00000000000003" w:lineRule="auto"/>
      <w:jc w:val="right"/>
      <w:rPr>
        <w:rFonts w:ascii="Noto Serif" w:cs="Arial" w:eastAsia="Arial" w:hAnsi="Noto Serif"/>
      </w:rPr>
    </w:pPr>
    <w:r w:rsidDel="00000000" w:rsidR="00000000" w:rsidRPr="00000000">
      <w:rPr>
        <w:rtl w:val="0"/>
      </w:rPr>
    </w:r>
    <w:r w:rsidDel="00000000" w:rsidR="00000000" w:rsidRPr="00000000">
      <w:rPr>
        <w:rFonts w:ascii="Noto Serif" w:cs="Arial" w:eastAsia="Arial" w:hAnsi="Noto Serif"/>
        <w:rtl w:val="0"/>
      </w:rPr>
      <w:t xml:space="preserve">:</w:t>
    </w:r>
    <w:r w:rsidDel="00000000" w:rsidR="00000000" w:rsidRPr="00000000">
      <w:rPr>
        <w:rFonts w:ascii="Noto Serif" w:cs="Arial" w:eastAsia="Arial" w:hAnsi="Noto Serif"/>
        <w:rtl w:val="1"/>
      </w:rPr>
      <w:t xml:space="preserve">ژمارە</w:t>
    </w:r>
  </w:p>
  <w:p w:rsidR="00000000" w:rsidDel="00000000" w:rsidP="00000000" w:rsidRDefault="00000000" w:rsidRPr="00000000" w14:paraId="00000038">
    <w:pPr>
      <w:widowControl w:val="0"/>
      <w:spacing w:line="192.00000000000003" w:lineRule="auto"/>
      <w:jc w:val="right"/>
      <w:rPr/>
    </w:pPr>
    <w:r w:rsidDel="00000000" w:rsidR="00000000" w:rsidRPr="00000000">
      <w:rPr>
        <w:rtl w:val="0"/>
      </w:rPr>
    </w:r>
    <w:r w:rsidDel="00000000" w:rsidR="00000000" w:rsidRPr="00000000">
      <w:rPr>
        <w:rFonts w:ascii="Noto Serif" w:cs="Arial" w:eastAsia="Arial" w:hAnsi="Noto Serif"/>
        <w:rtl w:val="0"/>
      </w:rPr>
      <w:t xml:space="preserve">:</w:t>
    </w:r>
    <w:r w:rsidDel="00000000" w:rsidR="00000000" w:rsidRPr="00000000">
      <w:rPr>
        <w:rFonts w:ascii="Noto Serif" w:cs="Arial" w:eastAsia="Arial" w:hAnsi="Noto Serif"/>
        <w:rtl w:val="1"/>
      </w:rPr>
      <w:t xml:space="preserve">رێکەوت</w:t>
    </w:r>
    <w:r w:rsidDel="00000000" w:rsidR="00000000" w:rsidRPr="00000000">
      <w:rPr>
        <w:rFonts w:ascii="Noto Serif" w:cs="Arial" w:eastAsia="Arial" w:hAnsi="Noto Serif"/>
        <w:rtl w:val="0"/>
      </w:rPr>
      <w:t xml:space="preserve">   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9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❖"/>
      <w:lvlJc w:val="left"/>
      <w:pPr>
        <w:ind w:left="720" w:hanging="363"/>
      </w:pPr>
      <w:rPr>
        <w:rFonts w:ascii="Noto Serif" w:cs="Noto Sans Symbols" w:eastAsia="Noto Sans Symbols" w:hAnsi="Noto Serif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Noto Serif" w:cs="Courier New" w:eastAsia="Courier New" w:hAnsi="Noto Serif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erif" w:cs="Noto Sans Symbols" w:eastAsia="Noto Sans Symbols" w:hAnsi="Noto Serif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erif" w:cs="Noto Sans Symbols" w:eastAsia="Noto Sans Symbols" w:hAnsi="Noto Serif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Noto Serif" w:cs="Courier New" w:eastAsia="Courier New" w:hAnsi="Noto Serif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erif" w:cs="Noto Sans Symbols" w:eastAsia="Noto Sans Symbols" w:hAnsi="Noto Serif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erif" w:cs="Noto Sans Symbols" w:eastAsia="Noto Sans Symbols" w:hAnsi="Noto Serif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Noto Serif" w:cs="Courier New" w:eastAsia="Courier New" w:hAnsi="Noto Serif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erif" w:cs="Noto Sans Symbols" w:eastAsia="Noto Sans Symbols" w:hAnsi="Noto Serif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Noto Serif" w:cs="Cambria" w:eastAsia="Cambria" w:hAnsi="Noto Serif"/>
      <w:b w:val="1"/>
      <w:bCs w:val="1"/>
      <w:color w:val="365f91"/>
      <w:sz w:val="28"/>
      <w:szCs w:val="28"/>
      <w:vertAlign w:val="baseline"/>
    </w:rPr>
  </w:style>
  <w:style w:type="paragraph" w:styleId="Heading2">
    <w:name w:val="heading 2"/>
    <w:basedOn w:val="Normal"/>
    <w:next w:val="Normal"/>
    <w:pPr>
      <w:keepNext w:val="1"/>
      <w:bidi w:val="1"/>
      <w:jc w:val="right"/>
    </w:pPr>
    <w:rPr>
      <w:rFonts w:ascii="Noto Serif" w:cs="Times New Roman" w:eastAsia="Times New Roman" w:hAnsi="Noto Serif"/>
      <w:sz w:val="50"/>
      <w:szCs w:val="50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bidi w:val="1"/>
      <w:ind w:left="540" w:firstLine="3060"/>
      <w:jc w:val="center"/>
    </w:pPr>
    <w:rPr>
      <w:rFonts w:ascii="Noto Serif" w:cs="Times New Roman" w:eastAsia="Times New Roman" w:hAnsi="Noto Serif"/>
      <w:sz w:val="28"/>
      <w:szCs w:val="28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spacing w:after="200" w:line="276" w:lineRule="auto"/>
      <w:ind w:firstLine="567"/>
      <w:jc w:val="right"/>
    </w:pPr>
    <w:rPr>
      <w:rFonts w:ascii="Noto Serif" w:cs="Cambria" w:eastAsia="Cambria" w:hAnsi="Noto Serif"/>
      <w:i w:val="1"/>
      <w:iCs w:val="1"/>
      <w:color w:val="4f81bd"/>
      <w:sz w:val="24"/>
      <w:szCs w:val="24"/>
      <w:vertAlign w:val="baseline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3.xml"/><Relationship Id="rId10" Type="http://schemas.openxmlformats.org/officeDocument/2006/relationships/footer" Target="footer2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NaskhArabic-regular.ttf"/><Relationship Id="rId2" Type="http://schemas.openxmlformats.org/officeDocument/2006/relationships/font" Target="fonts/NotoNaskhArabic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9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9.png"/><Relationship Id="rId2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