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BEE46" w14:textId="4DE6061E" w:rsidR="00320B6A" w:rsidRPr="007314E8" w:rsidRDefault="007314E8" w:rsidP="007314E8">
      <w:pPr>
        <w:pStyle w:val="Title"/>
      </w:pPr>
      <w:r w:rsidRPr="007314E8">
        <w:rPr>
          <w:noProof/>
        </w:rPr>
        <w:drawing>
          <wp:anchor distT="0" distB="0" distL="114300" distR="114300" simplePos="0" relativeHeight="251649536" behindDoc="0" locked="0" layoutInCell="1" allowOverlap="1" wp14:anchorId="30295427" wp14:editId="357CCB81">
            <wp:simplePos x="0" y="0"/>
            <wp:positionH relativeFrom="column">
              <wp:posOffset>0</wp:posOffset>
            </wp:positionH>
            <wp:positionV relativeFrom="paragraph">
              <wp:posOffset>696595</wp:posOffset>
            </wp:positionV>
            <wp:extent cx="4686300" cy="876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4E8">
        <w:t xml:space="preserve">  Documentation </w:t>
      </w:r>
    </w:p>
    <w:p w14:paraId="44C343AE" w14:textId="1FE84D05" w:rsidR="007314E8" w:rsidRDefault="007314E8"/>
    <w:p w14:paraId="40455A37" w14:textId="39C89D14" w:rsidR="007314E8" w:rsidRDefault="007314E8"/>
    <w:p w14:paraId="28BFEDCC" w14:textId="6706F95B" w:rsidR="00857968" w:rsidRPr="00857968" w:rsidRDefault="007314E8">
      <w:pPr>
        <w:rPr>
          <w:b/>
          <w:bCs/>
          <w:sz w:val="28"/>
          <w:szCs w:val="28"/>
          <w:u w:val="single"/>
        </w:rPr>
      </w:pPr>
      <w:r w:rsidRPr="00857968">
        <w:rPr>
          <w:b/>
          <w:bCs/>
          <w:sz w:val="28"/>
          <w:szCs w:val="28"/>
          <w:u w:val="single"/>
        </w:rPr>
        <w:t xml:space="preserve">MeshIneBits logiciel </w:t>
      </w:r>
    </w:p>
    <w:p w14:paraId="1FF243C2" w14:textId="262D32F1" w:rsidR="007314E8" w:rsidRPr="00857968" w:rsidRDefault="00857968">
      <w:pPr>
        <w:rPr>
          <w:sz w:val="28"/>
          <w:szCs w:val="28"/>
        </w:rPr>
      </w:pPr>
      <w:r>
        <w:rPr>
          <w:sz w:val="28"/>
          <w:szCs w:val="28"/>
        </w:rPr>
        <w:t>« </w:t>
      </w:r>
      <w:r w:rsidR="007314E8" w:rsidRPr="00857968">
        <w:rPr>
          <w:sz w:val="28"/>
          <w:szCs w:val="28"/>
        </w:rPr>
        <w:t>Outil permet la manipulation, modélisation des modèles 3D avant l’impression</w:t>
      </w:r>
      <w:r>
        <w:rPr>
          <w:sz w:val="28"/>
          <w:szCs w:val="28"/>
        </w:rPr>
        <w:t> »</w:t>
      </w:r>
    </w:p>
    <w:p w14:paraId="639E0987" w14:textId="747FEA1E" w:rsidR="007314E8" w:rsidRDefault="00857968">
      <w:r>
        <w:rPr>
          <w:noProof/>
        </w:rPr>
        <w:drawing>
          <wp:anchor distT="0" distB="0" distL="114300" distR="114300" simplePos="0" relativeHeight="251671040" behindDoc="1" locked="0" layoutInCell="1" allowOverlap="1" wp14:anchorId="3A960CDF" wp14:editId="7F467CFB">
            <wp:simplePos x="0" y="0"/>
            <wp:positionH relativeFrom="column">
              <wp:posOffset>3223260</wp:posOffset>
            </wp:positionH>
            <wp:positionV relativeFrom="paragraph">
              <wp:posOffset>318770</wp:posOffset>
            </wp:positionV>
            <wp:extent cx="2636520" cy="24791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6FC264E" wp14:editId="052BE67E">
            <wp:simplePos x="0" y="0"/>
            <wp:positionH relativeFrom="column">
              <wp:posOffset>-2540</wp:posOffset>
            </wp:positionH>
            <wp:positionV relativeFrom="paragraph">
              <wp:posOffset>342265</wp:posOffset>
            </wp:positionV>
            <wp:extent cx="2585085" cy="2492375"/>
            <wp:effectExtent l="0" t="0" r="571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8" t="4618" r="16345" b="3696"/>
                    <a:stretch/>
                  </pic:blipFill>
                  <pic:spPr bwMode="auto">
                    <a:xfrm>
                      <a:off x="0" y="0"/>
                      <a:ext cx="258508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6EF9B" w14:textId="585CA056" w:rsidR="00857968" w:rsidRDefault="00857968"/>
    <w:p w14:paraId="30C4E6C2" w14:textId="77777777" w:rsidR="00857968" w:rsidRDefault="00857968"/>
    <w:p w14:paraId="3E9BF6EB" w14:textId="17095671" w:rsidR="007314E8" w:rsidRDefault="007314E8">
      <w:r w:rsidRPr="007314E8">
        <w:rPr>
          <w:u w:val="single"/>
        </w:rPr>
        <w:t>Réalisateur</w:t>
      </w:r>
      <w:r w:rsidRPr="007314E8">
        <w:t xml:space="preserve"> :</w:t>
      </w:r>
      <w:r>
        <w:t xml:space="preserve"> DO Quang Bao (doquangbao1398@gmail.com)</w:t>
      </w:r>
      <w:r>
        <w:br/>
      </w:r>
      <w:r w:rsidRPr="007314E8">
        <w:rPr>
          <w:u w:val="single"/>
        </w:rPr>
        <w:t>Responsable</w:t>
      </w:r>
      <w:r>
        <w:t> : Laurent Daniel (laurent.daniel@utt.fr)</w:t>
      </w:r>
      <w:r w:rsidRPr="007314E8">
        <w:br/>
      </w:r>
    </w:p>
    <w:p w14:paraId="1CC606B2" w14:textId="73FBA750" w:rsidR="007314E8" w:rsidRDefault="007314E8"/>
    <w:p w14:paraId="4CFE262C" w14:textId="77777777" w:rsidR="007314E8" w:rsidRDefault="007314E8"/>
    <w:p w14:paraId="0BA79649" w14:textId="5D09D092" w:rsidR="007314E8" w:rsidRDefault="007314E8" w:rsidP="007314E8">
      <w:pPr>
        <w:jc w:val="center"/>
      </w:pPr>
      <w:r>
        <w:t>Automne 2020</w:t>
      </w:r>
    </w:p>
    <w:p w14:paraId="3F3FA5F5" w14:textId="0314C4FB" w:rsidR="007314E8" w:rsidRDefault="00857968" w:rsidP="00857968">
      <w:pPr>
        <w:pStyle w:val="Heading1"/>
      </w:pPr>
      <w:r>
        <w:lastRenderedPageBreak/>
        <w:t>Introduction</w:t>
      </w:r>
    </w:p>
    <w:p w14:paraId="159D8C92" w14:textId="4ED582DC" w:rsidR="007314E8" w:rsidRDefault="007314E8"/>
    <w:p w14:paraId="700A1C2C" w14:textId="498F086E" w:rsidR="00857968" w:rsidRDefault="00857968" w:rsidP="00053D65">
      <w:pPr>
        <w:jc w:val="both"/>
      </w:pPr>
      <w:r>
        <w:t xml:space="preserve">MeshInBits est un logiciel </w:t>
      </w:r>
      <w:r w:rsidR="00053D65">
        <w:t>édité</w:t>
      </w:r>
      <w:r>
        <w:t xml:space="preserve"> dans l’objectif de servir le système d’impression des </w:t>
      </w:r>
      <w:r w:rsidR="00053D65">
        <w:t>modèles</w:t>
      </w:r>
      <w:r>
        <w:t xml:space="preserve"> 3</w:t>
      </w:r>
      <w:r w:rsidR="00053D65">
        <w:t>D par</w:t>
      </w:r>
      <w:r>
        <w:t xml:space="preserve"> les </w:t>
      </w:r>
      <w:r w:rsidR="00053D65">
        <w:t>données</w:t>
      </w:r>
      <w:r>
        <w:t xml:space="preserve"> </w:t>
      </w:r>
      <w:r w:rsidR="00053D65">
        <w:t>exporté</w:t>
      </w:r>
      <w:r>
        <w:t xml:space="preserve"> </w:t>
      </w:r>
      <w:r w:rsidR="00053D65">
        <w:t xml:space="preserve">du logiciel. Alors, MeshInBits offre à l’utilisateur une interface permettant de modéliser les modèles importés, puis les manipuler, et </w:t>
      </w:r>
      <w:r w:rsidR="00053D65">
        <w:t>enfin</w:t>
      </w:r>
      <w:r w:rsidR="00053D65">
        <w:t xml:space="preserve"> les exporter en fichier exploitable par les machines du système. </w:t>
      </w:r>
    </w:p>
    <w:p w14:paraId="0F4347D8" w14:textId="4B922C0F" w:rsidR="00053D65" w:rsidRDefault="00053D65" w:rsidP="00053D65">
      <w:pPr>
        <w:jc w:val="both"/>
      </w:pPr>
      <w:r>
        <w:t xml:space="preserve">Au niveau de l’avancement de ce projet, nous avons atteint les réussites principales ainsi que les objectifs primordiaux </w:t>
      </w:r>
      <w:r w:rsidR="003F4CD2">
        <w:t>de</w:t>
      </w:r>
      <w:r>
        <w:t xml:space="preserve"> l’édition du logiciel. Cependant, </w:t>
      </w:r>
      <w:r w:rsidR="003F4CD2">
        <w:t xml:space="preserve">la maintenance et l’évolution sont toujours indispensable afin d’assurer un fonctionnement au sens plus stable et plus performante. Par conséquent, le rapport </w:t>
      </w:r>
      <w:r w:rsidR="00FB4578">
        <w:t>est élaboré pour continuer</w:t>
      </w:r>
      <w:r w:rsidR="003F4CD2">
        <w:t xml:space="preserve"> le développement du logiciel.</w:t>
      </w:r>
    </w:p>
    <w:p w14:paraId="4B1651B9" w14:textId="51535D13" w:rsidR="003F4CD2" w:rsidRPr="007314E8" w:rsidRDefault="003F4CD2" w:rsidP="00053D65">
      <w:pPr>
        <w:jc w:val="both"/>
      </w:pPr>
      <w:r>
        <w:t xml:space="preserve">Dans </w:t>
      </w:r>
      <w:r w:rsidR="00FB4578">
        <w:t>le rapport, nous décrirons d’abord le fonctionnement du logiciel avec les principales fonctionnalités</w:t>
      </w:r>
      <w:r w:rsidR="00364888">
        <w:t xml:space="preserve"> et les explications d’algorithme</w:t>
      </w:r>
      <w:r w:rsidR="00FB4578">
        <w:t>. Puis nous détaillons l’architecture du projet, la mission de chaque package et chaque classe afin de faciliter les lectures du code. Et nous le finalisons par une auto-évaluation de l’état de l’application (les réussites et les absences).</w:t>
      </w:r>
    </w:p>
    <w:sectPr w:rsidR="003F4CD2" w:rsidRPr="0073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E8"/>
    <w:rsid w:val="00053D65"/>
    <w:rsid w:val="00320B6A"/>
    <w:rsid w:val="00332410"/>
    <w:rsid w:val="00364888"/>
    <w:rsid w:val="003F4CD2"/>
    <w:rsid w:val="007314E8"/>
    <w:rsid w:val="00857968"/>
    <w:rsid w:val="00F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9A616"/>
  <w15:chartTrackingRefBased/>
  <w15:docId w15:val="{D45FF95A-5AB5-4EF0-BAAA-2D94DB3D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E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7314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7314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7314E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7314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 Bao</dc:creator>
  <cp:keywords/>
  <dc:description/>
  <cp:lastModifiedBy>DO Quang Bao</cp:lastModifiedBy>
  <cp:revision>1</cp:revision>
  <dcterms:created xsi:type="dcterms:W3CDTF">2021-01-07T11:26:00Z</dcterms:created>
  <dcterms:modified xsi:type="dcterms:W3CDTF">2021-01-08T11:20:00Z</dcterms:modified>
</cp:coreProperties>
</file>