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87B0" w14:textId="37A65228" w:rsidR="0014480A" w:rsidRPr="0014480A" w:rsidRDefault="0014480A" w:rsidP="00144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Add a new adapter 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pfsense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choose a different network for it. connect the server you have to this new network. Block internet access for this server by applying the followings</w:t>
      </w: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6423006" w14:textId="77777777" w:rsidR="0014480A" w:rsidRPr="0014480A" w:rsidRDefault="0014480A" w:rsidP="00144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Log in to </w:t>
      </w:r>
      <w:proofErr w:type="spellStart"/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pfSense</w:t>
      </w:r>
      <w:proofErr w:type="spellEnd"/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using a web browser on a Windows 10/11 machine with the appropriate credentials (Username: admin, Password: </w:t>
      </w:r>
      <w:proofErr w:type="spellStart"/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pfsense</w:t>
      </w:r>
      <w:proofErr w:type="spellEnd"/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).</w:t>
      </w:r>
    </w:p>
    <w:p w14:paraId="34391BCA" w14:textId="18B2D1BF" w:rsidR="0014480A" w:rsidRPr="0014480A" w:rsidRDefault="0014480A" w:rsidP="00144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Go to Firewall" and select "Rules."</w:t>
      </w:r>
    </w:p>
    <w:p w14:paraId="0DEBE469" w14:textId="37D7E419" w:rsidR="0014480A" w:rsidRPr="0014480A" w:rsidRDefault="0014480A" w:rsidP="00144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Choose the </w:t>
      </w:r>
      <w:r w:rsidR="00F845C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LAN2</w:t>
      </w: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interface for which you want to block internet access.</w:t>
      </w:r>
    </w:p>
    <w:p w14:paraId="2DA64352" w14:textId="77777777" w:rsidR="0014480A" w:rsidRPr="0014480A" w:rsidRDefault="0014480A" w:rsidP="00144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Click on the "Add" button to create a new rule.</w:t>
      </w:r>
    </w:p>
    <w:p w14:paraId="5E717CF3" w14:textId="77777777" w:rsidR="0014480A" w:rsidRPr="0014480A" w:rsidRDefault="0014480A" w:rsidP="00144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the rule configuration, set the following options:</w:t>
      </w:r>
    </w:p>
    <w:p w14:paraId="42D36027" w14:textId="77777777" w:rsidR="0014480A" w:rsidRPr="0014480A" w:rsidRDefault="0014480A" w:rsidP="001448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Action: Block</w:t>
      </w:r>
    </w:p>
    <w:p w14:paraId="421C84E5" w14:textId="77777777" w:rsidR="0014480A" w:rsidRPr="0014480A" w:rsidRDefault="0014480A" w:rsidP="001448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Protocol: Any</w:t>
      </w:r>
    </w:p>
    <w:p w14:paraId="5B231F07" w14:textId="77722132" w:rsidR="0014480A" w:rsidRPr="0014480A" w:rsidRDefault="0014480A" w:rsidP="001448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Source: </w:t>
      </w:r>
      <w:r w:rsidR="00F845C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LAN2</w:t>
      </w: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6D6A4793" w14:textId="77777777" w:rsidR="0014480A" w:rsidRPr="0014480A" w:rsidRDefault="0014480A" w:rsidP="001448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Destination: Any</w:t>
      </w:r>
    </w:p>
    <w:p w14:paraId="2148D228" w14:textId="52185DE9" w:rsidR="0014480A" w:rsidRPr="0014480A" w:rsidRDefault="0014480A" w:rsidP="001448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Description: Provide a descriptive name for the rule (e.g., "Block Internet for </w:t>
      </w:r>
      <w:r w:rsidR="00F845C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LAN2</w:t>
      </w: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")</w:t>
      </w:r>
    </w:p>
    <w:p w14:paraId="01B316D6" w14:textId="77777777" w:rsidR="0014480A" w:rsidRPr="0014480A" w:rsidRDefault="0014480A" w:rsidP="00144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Save the rule configuration.</w:t>
      </w:r>
    </w:p>
    <w:p w14:paraId="4E7FBC19" w14:textId="3450B52E" w:rsidR="0014480A" w:rsidRPr="0014480A" w:rsidRDefault="0014480A" w:rsidP="00144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Make sure that the newly created rule is placed above any allow rules for the same </w:t>
      </w:r>
      <w:r w:rsidR="00F845C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LAN2</w:t>
      </w: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interface. The rules are evaluated from top to bottom, so the block rule should take precedence.</w:t>
      </w:r>
    </w:p>
    <w:p w14:paraId="155FF94F" w14:textId="77777777" w:rsidR="0014480A" w:rsidRPr="0014480A" w:rsidRDefault="0014480A" w:rsidP="00144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Apply the changes by clicking on "Apply Changes" at the top of the </w:t>
      </w:r>
      <w:proofErr w:type="spellStart"/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pfSense</w:t>
      </w:r>
      <w:proofErr w:type="spellEnd"/>
      <w:r w:rsidRPr="0014480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interface.</w:t>
      </w:r>
    </w:p>
    <w:p w14:paraId="23BC433A" w14:textId="5885CAA9" w:rsidR="00114F34" w:rsidRDefault="00F845C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845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CA"/>
          <w14:ligatures w14:val="none"/>
        </w:rPr>
        <w:t>Provide 4-5 screenshots for the above challenge</w:t>
      </w:r>
      <w:r w:rsidRPr="00F845C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7332"/>
      </w:tblGrid>
      <w:tr w:rsidR="0023687D" w14:paraId="5D9668CE" w14:textId="77777777" w:rsidTr="0023687D">
        <w:tc>
          <w:tcPr>
            <w:tcW w:w="4675" w:type="dxa"/>
          </w:tcPr>
          <w:p w14:paraId="5543FEEF" w14:textId="43F719C8" w:rsidR="0023687D" w:rsidRDefault="0023687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1-add new interface opt1 with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192.168.200.1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amd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dhcp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range 192.168.200.100-192.168.200.200</w:t>
            </w:r>
          </w:p>
        </w:tc>
        <w:tc>
          <w:tcPr>
            <w:tcW w:w="4675" w:type="dxa"/>
          </w:tcPr>
          <w:p w14:paraId="2C97FB74" w14:textId="52B9DD54" w:rsidR="0023687D" w:rsidRDefault="0023687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</w:rPr>
              <w:drawing>
                <wp:inline distT="0" distB="0" distL="0" distR="0" wp14:anchorId="3F6CCB90" wp14:editId="6200D8EB">
                  <wp:extent cx="4416213" cy="2484120"/>
                  <wp:effectExtent l="0" t="0" r="3810" b="0"/>
                  <wp:docPr id="210852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52791" name="Picture 21085279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062" cy="248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87D" w14:paraId="57C88B06" w14:textId="77777777" w:rsidTr="0023687D">
        <w:tc>
          <w:tcPr>
            <w:tcW w:w="4675" w:type="dxa"/>
          </w:tcPr>
          <w:p w14:paraId="0AEB84A0" w14:textId="48EAFA24" w:rsidR="0023687D" w:rsidRDefault="0023687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 xml:space="preserve">Go to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pfsense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and add rules for opt1 </w:t>
            </w:r>
          </w:p>
        </w:tc>
        <w:tc>
          <w:tcPr>
            <w:tcW w:w="4675" w:type="dxa"/>
          </w:tcPr>
          <w:p w14:paraId="084B9CBC" w14:textId="6859B5E4" w:rsidR="0023687D" w:rsidRDefault="0023687D">
            <w:pP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</w:rPr>
              <w:drawing>
                <wp:inline distT="0" distB="0" distL="0" distR="0" wp14:anchorId="54A3DE3E" wp14:editId="621F68B2">
                  <wp:extent cx="4434840" cy="2494598"/>
                  <wp:effectExtent l="0" t="0" r="3810" b="1270"/>
                  <wp:docPr id="17632140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14056" name="Picture 176321405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700" cy="249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87D" w14:paraId="6FAFD0DB" w14:textId="77777777" w:rsidTr="0023687D">
        <w:tc>
          <w:tcPr>
            <w:tcW w:w="4675" w:type="dxa"/>
          </w:tcPr>
          <w:p w14:paraId="529FF089" w14:textId="6D21DF3E" w:rsidR="0023687D" w:rsidRDefault="0023687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Change the rule to block the server to access internet</w:t>
            </w:r>
          </w:p>
        </w:tc>
        <w:tc>
          <w:tcPr>
            <w:tcW w:w="4675" w:type="dxa"/>
          </w:tcPr>
          <w:p w14:paraId="5CDB9A00" w14:textId="50708D3C" w:rsidR="0023687D" w:rsidRDefault="0023687D">
            <w:pP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</w:rPr>
              <w:drawing>
                <wp:inline distT="0" distB="0" distL="0" distR="0" wp14:anchorId="08E7174F" wp14:editId="6E0801BD">
                  <wp:extent cx="4518660" cy="2541746"/>
                  <wp:effectExtent l="0" t="0" r="0" b="0"/>
                  <wp:docPr id="142648847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488474" name="Picture 142648847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769" cy="254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87D" w14:paraId="4ED3B2D3" w14:textId="77777777" w:rsidTr="0023687D">
        <w:tc>
          <w:tcPr>
            <w:tcW w:w="4675" w:type="dxa"/>
          </w:tcPr>
          <w:p w14:paraId="3A6D4A1F" w14:textId="5DEB2C6A" w:rsidR="0023687D" w:rsidRDefault="0023687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Check the internet in the server is disable and we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cant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access internet</w:t>
            </w:r>
          </w:p>
        </w:tc>
        <w:tc>
          <w:tcPr>
            <w:tcW w:w="4675" w:type="dxa"/>
          </w:tcPr>
          <w:p w14:paraId="0DC161DA" w14:textId="3C47FA4B" w:rsidR="0023687D" w:rsidRDefault="0023687D">
            <w:pP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</w:rPr>
              <w:drawing>
                <wp:inline distT="0" distB="0" distL="0" distR="0" wp14:anchorId="3059F12E" wp14:editId="04B5BB44">
                  <wp:extent cx="4343400" cy="2443163"/>
                  <wp:effectExtent l="0" t="0" r="0" b="0"/>
                  <wp:docPr id="14430378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03782" name="Picture 14430378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119" cy="244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8F154" w14:textId="77777777" w:rsidR="00E33725" w:rsidRDefault="00E337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368AC87" w14:textId="6D206D56" w:rsidR="00E33725" w:rsidRDefault="00E337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Link </w:t>
      </w:r>
    </w:p>
    <w:p w14:paraId="3A06D71D" w14:textId="691E0095" w:rsidR="00E33725" w:rsidRDefault="00000000">
      <w:hyperlink r:id="rId9" w:history="1">
        <w:proofErr w:type="spellStart"/>
        <w:r w:rsidR="00E33725">
          <w:rPr>
            <w:rStyle w:val="Hyperlink"/>
          </w:rPr>
          <w:t>PFSense</w:t>
        </w:r>
        <w:proofErr w:type="spellEnd"/>
        <w:r w:rsidR="00E33725">
          <w:rPr>
            <w:rStyle w:val="Hyperlink"/>
          </w:rPr>
          <w:t xml:space="preserve">: How </w:t>
        </w:r>
        <w:proofErr w:type="gramStart"/>
        <w:r w:rsidR="00E33725">
          <w:rPr>
            <w:rStyle w:val="Hyperlink"/>
          </w:rPr>
          <w:t>To</w:t>
        </w:r>
        <w:proofErr w:type="gramEnd"/>
        <w:r w:rsidR="00E33725">
          <w:rPr>
            <w:rStyle w:val="Hyperlink"/>
          </w:rPr>
          <w:t xml:space="preserve"> Add New Interface (VMWare) - YouTube</w:t>
        </w:r>
      </w:hyperlink>
    </w:p>
    <w:p w14:paraId="337D82A9" w14:textId="77777777" w:rsidR="00E33725" w:rsidRPr="00F845C7" w:rsidRDefault="00E337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sectPr w:rsidR="00E33725" w:rsidRPr="00F84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2265D"/>
    <w:multiLevelType w:val="multilevel"/>
    <w:tmpl w:val="0D22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0A"/>
    <w:rsid w:val="00114F34"/>
    <w:rsid w:val="0014480A"/>
    <w:rsid w:val="0023687D"/>
    <w:rsid w:val="00567146"/>
    <w:rsid w:val="0092340F"/>
    <w:rsid w:val="00E33725"/>
    <w:rsid w:val="00F8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782C"/>
  <w15:chartTrackingRefBased/>
  <w15:docId w15:val="{FA76610D-7D4C-4F28-B1B2-6E977BD9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725"/>
    <w:rPr>
      <w:color w:val="0000FF"/>
      <w:u w:val="single"/>
    </w:rPr>
  </w:style>
  <w:style w:type="table" w:styleId="TableGrid">
    <w:name w:val="Table Grid"/>
    <w:basedOn w:val="TableNormal"/>
    <w:uiPriority w:val="39"/>
    <w:rsid w:val="0023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VLrv5RB2R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Jabbari</dc:creator>
  <cp:keywords/>
  <dc:description/>
  <cp:lastModifiedBy>mohamad ali</cp:lastModifiedBy>
  <cp:revision>5</cp:revision>
  <dcterms:created xsi:type="dcterms:W3CDTF">2023-06-29T23:26:00Z</dcterms:created>
  <dcterms:modified xsi:type="dcterms:W3CDTF">2023-06-30T02:04:00Z</dcterms:modified>
</cp:coreProperties>
</file>