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nskkj52mtlp" w:id="0"/>
      <w:bookmarkEnd w:id="0"/>
      <w:r w:rsidDel="00000000" w:rsidR="00000000" w:rsidRPr="00000000">
        <w:rPr>
          <w:rtl w:val="0"/>
        </w:rPr>
        <w:t xml:space="preserve">Mortgage &amp; Loans Processing Virtual Support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Replace the tools under “Systems experience &amp; requirements” with these software names: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Mercury Nexus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Salestrekker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AFG FLEX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Infinity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MyCRM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BrokerEngine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Replace the “Clear role boundaries” section with: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MORTGAGE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Specialised loan support can improve your day-to-day operations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More consistent progress across active loan files.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Better visibility of outstanding documents and next actions.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Fewer administrative bottlenecks across the application process.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More capacity to manage a growing loan pipeline.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aiseydb0rw6s" w:id="1"/>
      <w:bookmarkEnd w:id="1"/>
      <w:r w:rsidDel="00000000" w:rsidR="00000000" w:rsidRPr="00000000">
        <w:rPr>
          <w:rtl w:val="0"/>
        </w:rPr>
        <w:t xml:space="preserve">Financial Planning &amp; Admin Support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Replace the tools under “Systems experience &amp; requirements” with these software names: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Xplan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AdviserLogic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Midwinter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Worksorted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Practifi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Replace the “Clear role boundaries” section with: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FINANCIAL PLANNING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Make progress easier to see and manage.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Smoother progress from approved advice to implementation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Fewer delays caused by incomplete client information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More consistent service between client reviews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Better visibility of upcoming reviews and provider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8abrqgb7271g" w:id="2"/>
      <w:bookmarkEnd w:id="2"/>
      <w:r w:rsidDel="00000000" w:rsidR="00000000" w:rsidRPr="00000000">
        <w:rPr>
          <w:rtl w:val="0"/>
        </w:rPr>
        <w:t xml:space="preserve">Accounting and Bookkeeping Virtual Support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Replace the tools under “Systems experience &amp; requirements” with these software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Xero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MYOB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QuickBooks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SAP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Airwallex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2. Replace the “Clear role boundaries” section with: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Get clearer figures for business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Overdue customer balances are identified sooner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bills are visible before they fall due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Month-end reports need fewer corrections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 commitments are easier to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s59k7m994vps" w:id="3"/>
      <w:bookmarkEnd w:id="3"/>
      <w:r w:rsidDel="00000000" w:rsidR="00000000" w:rsidRPr="00000000">
        <w:rPr>
          <w:rtl w:val="0"/>
        </w:rPr>
        <w:t xml:space="preserve">Insurance Processing Virtual Support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INSURANCE BROKERAGE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Deliver steadier service for your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Better-prepared renewals ahead of expiry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avoidable rework on policy changes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progress updates during claims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visibility of upcoming policy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oko3e2k0fx5x" w:id="4"/>
      <w:bookmarkEnd w:id="4"/>
      <w:r w:rsidDel="00000000" w:rsidR="00000000" w:rsidRPr="00000000">
        <w:rPr>
          <w:rtl w:val="0"/>
        </w:rPr>
        <w:t xml:space="preserve">Real Estate &amp; Admin Virtual Support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REAL ESTATE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Keep every property transaction on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timely responses to property enquiries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Better-prepared listings before publication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updates for clients during transactions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visibility of outstanding property milestones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qa0uw1sjtovm" w:id="5"/>
      <w:bookmarkEnd w:id="5"/>
      <w:r w:rsidDel="00000000" w:rsidR="00000000" w:rsidRPr="00000000">
        <w:rPr>
          <w:rtl w:val="0"/>
        </w:rPr>
        <w:t xml:space="preserve">Executive &amp; Administrative Virtual Support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Keep business commitments on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actions missed after meetings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visibility of deadlines and commitments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Smoother handovers across the team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consistent follow-through on business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agzpp37tcl58" w:id="6"/>
      <w:bookmarkEnd w:id="6"/>
      <w:r w:rsidDel="00000000" w:rsidR="00000000" w:rsidRPr="00000000">
        <w:rPr>
          <w:rtl w:val="0"/>
        </w:rPr>
        <w:t xml:space="preserve">Digital Marketing Virtual Assistance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Bring more consistency to your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steadier presence across digital channels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delays between campaign approval and launch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use of existing content and campaign assets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insight into what to improve next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ji8cpfbrequv" w:id="7"/>
      <w:bookmarkEnd w:id="7"/>
      <w:r w:rsidDel="00000000" w:rsidR="00000000" w:rsidRPr="00000000">
        <w:rPr>
          <w:rtl w:val="0"/>
        </w:rPr>
        <w:t xml:space="preserve">Sales &amp; E-Commerce Virtual Assistance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  <w:t xml:space="preserve">WHAT CHANGES FOR YOUR SALES &amp; E-COMMERCE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Make sales and leads easier to follow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opportunities to re-engage interested buyers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visibility of potential sales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avoidable issues after checkout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more dependable buying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dyjdbnsot040" w:id="8"/>
      <w:bookmarkEnd w:id="8"/>
      <w:r w:rsidDel="00000000" w:rsidR="00000000" w:rsidRPr="00000000">
        <w:rPr>
          <w:rtl w:val="0"/>
        </w:rPr>
        <w:t xml:space="preserve">Virtual IT Service &amp; Technology Support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Make your digital assets easier to rely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broken links and 404 errors on key pages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warning of uptime and page speed issues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disruption from plugin conflicts after updates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reliable contact forms and enquiry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bookmarkStart w:colFirst="0" w:colLast="0" w:name="_p3ndcvxfcofk" w:id="9"/>
      <w:bookmarkEnd w:id="9"/>
      <w:r w:rsidDel="00000000" w:rsidR="00000000" w:rsidRPr="00000000">
        <w:rPr>
          <w:rtl w:val="0"/>
        </w:rPr>
        <w:t xml:space="preserve">Copywriting Virtual Assistant Support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Replace the “Clear role boundaries” section with: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WHAT CHANGES FOR YOUR BUSINESS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Get more from the content you publish.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Clearer explanations of your products and services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more consistent voice across website pages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answers to common customer questions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your team can reuse in future campaigns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