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CA5D" w14:textId="77777777" w:rsidR="00A4068E" w:rsidRPr="0060741A" w:rsidRDefault="00A4068E" w:rsidP="009F63F3">
      <w:pPr>
        <w:rPr>
          <w:rFonts w:asciiTheme="majorBidi" w:hAnsiTheme="majorBidi" w:cstheme="majorBidi"/>
          <w:b/>
          <w:bCs/>
        </w:rPr>
      </w:pPr>
    </w:p>
    <w:p w14:paraId="565E2705" w14:textId="5F6B83BF" w:rsidR="003E3150" w:rsidRPr="0060741A" w:rsidRDefault="009F63F3" w:rsidP="00DB71D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0741A">
        <w:rPr>
          <w:rFonts w:asciiTheme="majorBidi" w:hAnsiTheme="majorBidi" w:cstheme="majorBidi"/>
          <w:b/>
          <w:bCs/>
          <w:sz w:val="24"/>
          <w:szCs w:val="24"/>
        </w:rPr>
        <w:t>Saudi Council of Engineers (SCE) [1]</w:t>
      </w:r>
    </w:p>
    <w:p w14:paraId="44AE36F6" w14:textId="77777777" w:rsidR="00D34EB2" w:rsidRPr="0060741A" w:rsidRDefault="00D34EB2" w:rsidP="00DB71D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0741A">
        <w:rPr>
          <w:rFonts w:asciiTheme="majorBidi" w:hAnsiTheme="majorBidi" w:cstheme="majorBidi"/>
          <w:b/>
          <w:bCs/>
          <w:sz w:val="24"/>
          <w:szCs w:val="24"/>
        </w:rPr>
        <w:t>General rules:</w:t>
      </w:r>
    </w:p>
    <w:p w14:paraId="6A7F494A" w14:textId="7B9BD201" w:rsidR="00D34EB2" w:rsidRPr="0060741A" w:rsidRDefault="00D34EB2" w:rsidP="00DB71DB">
      <w:pPr>
        <w:jc w:val="both"/>
        <w:rPr>
          <w:rFonts w:asciiTheme="majorBidi" w:hAnsiTheme="majorBidi" w:cstheme="majorBidi"/>
          <w:sz w:val="24"/>
          <w:szCs w:val="24"/>
        </w:rPr>
      </w:pPr>
      <w:r w:rsidRPr="0060741A">
        <w:rPr>
          <w:rFonts w:asciiTheme="majorBidi" w:hAnsiTheme="majorBidi" w:cstheme="majorBidi"/>
          <w:b/>
          <w:bCs/>
          <w:sz w:val="24"/>
          <w:szCs w:val="24"/>
        </w:rPr>
        <w:t>Rule One:</w:t>
      </w:r>
      <w:r w:rsidRPr="0060741A">
        <w:rPr>
          <w:rFonts w:asciiTheme="majorBidi" w:hAnsiTheme="majorBidi" w:cstheme="majorBidi"/>
          <w:sz w:val="24"/>
          <w:szCs w:val="24"/>
        </w:rPr>
        <w:t xml:space="preserve"> Every engineer should build her/his professional reputation based on efficiency and proficiency of her/his services, and away from unfair competition with others.</w:t>
      </w:r>
    </w:p>
    <w:p w14:paraId="23D45E6F" w14:textId="77777777" w:rsidR="000B26F4" w:rsidRPr="0060741A" w:rsidRDefault="000B26F4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02B987D" w14:textId="25379BB9" w:rsidR="00D34EB2" w:rsidRPr="0060741A" w:rsidRDefault="00D34EB2" w:rsidP="00DB71DB">
      <w:pPr>
        <w:jc w:val="both"/>
        <w:rPr>
          <w:rFonts w:asciiTheme="majorBidi" w:hAnsiTheme="majorBidi" w:cstheme="majorBidi"/>
          <w:sz w:val="24"/>
          <w:szCs w:val="24"/>
        </w:rPr>
      </w:pPr>
      <w:r w:rsidRPr="0060741A">
        <w:rPr>
          <w:rFonts w:asciiTheme="majorBidi" w:hAnsiTheme="majorBidi" w:cstheme="majorBidi"/>
          <w:b/>
          <w:bCs/>
          <w:sz w:val="24"/>
          <w:szCs w:val="24"/>
        </w:rPr>
        <w:t>Rule Two:</w:t>
      </w:r>
      <w:r w:rsidRPr="0060741A">
        <w:rPr>
          <w:rFonts w:asciiTheme="majorBidi" w:hAnsiTheme="majorBidi" w:cstheme="majorBidi"/>
          <w:sz w:val="24"/>
          <w:szCs w:val="24"/>
        </w:rPr>
        <w:t xml:space="preserve"> Every engineer should seek to develop her/his personal abilities and efficiency, and should also provide professional development opportunities for engineers and technicians working under his supervision.</w:t>
      </w:r>
    </w:p>
    <w:p w14:paraId="615DC20D" w14:textId="77777777" w:rsidR="000B26F4" w:rsidRPr="0060741A" w:rsidRDefault="000B26F4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385CFE0" w14:textId="28078A42" w:rsidR="00D34EB2" w:rsidRPr="0060741A" w:rsidRDefault="00D34EB2" w:rsidP="00DB71DB">
      <w:pPr>
        <w:jc w:val="both"/>
        <w:rPr>
          <w:rFonts w:asciiTheme="majorBidi" w:hAnsiTheme="majorBidi" w:cstheme="majorBidi"/>
          <w:sz w:val="24"/>
          <w:szCs w:val="24"/>
        </w:rPr>
      </w:pPr>
      <w:r w:rsidRPr="0060741A">
        <w:rPr>
          <w:rFonts w:asciiTheme="majorBidi" w:hAnsiTheme="majorBidi" w:cstheme="majorBidi"/>
          <w:b/>
          <w:bCs/>
          <w:sz w:val="24"/>
          <w:szCs w:val="24"/>
        </w:rPr>
        <w:t>Rule Three:</w:t>
      </w:r>
      <w:r w:rsidRPr="0060741A">
        <w:rPr>
          <w:rFonts w:asciiTheme="majorBidi" w:hAnsiTheme="majorBidi" w:cstheme="majorBidi"/>
          <w:sz w:val="24"/>
          <w:szCs w:val="24"/>
        </w:rPr>
        <w:t xml:space="preserve"> Every engineer should be committed to promoting the fundamental values and principles of the ethics of the engineering profession and should plant them within society. Regarding her/his conduct, every engineer should </w:t>
      </w:r>
      <w:r w:rsidR="008A20DF" w:rsidRPr="0060741A">
        <w:rPr>
          <w:rFonts w:asciiTheme="majorBidi" w:hAnsiTheme="majorBidi" w:cstheme="majorBidi"/>
          <w:sz w:val="24"/>
          <w:szCs w:val="24"/>
        </w:rPr>
        <w:t>be in</w:t>
      </w:r>
      <w:r w:rsidRPr="0060741A">
        <w:rPr>
          <w:rFonts w:asciiTheme="majorBidi" w:hAnsiTheme="majorBidi" w:cstheme="majorBidi"/>
          <w:sz w:val="24"/>
          <w:szCs w:val="24"/>
        </w:rPr>
        <w:t xml:space="preserve"> ways that support and enhance the prestige and dignity of the profession and the secretariat of the locally and globally.</w:t>
      </w:r>
    </w:p>
    <w:p w14:paraId="0BEF44FC" w14:textId="77777777" w:rsidR="000B26F4" w:rsidRPr="0060741A" w:rsidRDefault="000B26F4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F847D66" w14:textId="75363F40" w:rsidR="00D34EB2" w:rsidRPr="0060741A" w:rsidRDefault="00D34EB2" w:rsidP="00DB71DB">
      <w:pPr>
        <w:jc w:val="both"/>
        <w:rPr>
          <w:rFonts w:asciiTheme="majorBidi" w:hAnsiTheme="majorBidi" w:cstheme="majorBidi"/>
          <w:sz w:val="24"/>
          <w:szCs w:val="24"/>
        </w:rPr>
      </w:pPr>
      <w:r w:rsidRPr="0060741A">
        <w:rPr>
          <w:rFonts w:asciiTheme="majorBidi" w:hAnsiTheme="majorBidi" w:cstheme="majorBidi"/>
          <w:b/>
          <w:bCs/>
          <w:sz w:val="24"/>
          <w:szCs w:val="24"/>
        </w:rPr>
        <w:t>Rule Four:</w:t>
      </w:r>
      <w:r w:rsidRPr="0060741A">
        <w:rPr>
          <w:rFonts w:asciiTheme="majorBidi" w:hAnsiTheme="majorBidi" w:cstheme="majorBidi"/>
          <w:sz w:val="24"/>
          <w:szCs w:val="24"/>
        </w:rPr>
        <w:t xml:space="preserve"> Regarding professional issues, </w:t>
      </w:r>
      <w:r w:rsidR="000B26F4" w:rsidRPr="0060741A">
        <w:rPr>
          <w:rFonts w:asciiTheme="majorBidi" w:hAnsiTheme="majorBidi" w:cstheme="majorBidi"/>
          <w:sz w:val="24"/>
          <w:szCs w:val="24"/>
        </w:rPr>
        <w:t>every</w:t>
      </w:r>
      <w:r w:rsidRPr="0060741A">
        <w:rPr>
          <w:rFonts w:asciiTheme="majorBidi" w:hAnsiTheme="majorBidi" w:cstheme="majorBidi"/>
          <w:sz w:val="24"/>
          <w:szCs w:val="24"/>
        </w:rPr>
        <w:t xml:space="preserve"> engineer shall act as a careful agent to the employer, and shall avoid any conflict of interests.</w:t>
      </w:r>
    </w:p>
    <w:p w14:paraId="3D2573EF" w14:textId="77777777" w:rsidR="000B26F4" w:rsidRPr="0060741A" w:rsidRDefault="000B26F4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8CB6E4B" w14:textId="60DD7110" w:rsidR="00D34EB2" w:rsidRPr="0060741A" w:rsidRDefault="00D34EB2" w:rsidP="00DB71DB">
      <w:pPr>
        <w:jc w:val="both"/>
        <w:rPr>
          <w:rFonts w:asciiTheme="majorBidi" w:hAnsiTheme="majorBidi" w:cstheme="majorBidi"/>
          <w:sz w:val="24"/>
          <w:szCs w:val="24"/>
        </w:rPr>
      </w:pPr>
      <w:r w:rsidRPr="0060741A">
        <w:rPr>
          <w:rFonts w:asciiTheme="majorBidi" w:hAnsiTheme="majorBidi" w:cstheme="majorBidi"/>
          <w:b/>
          <w:bCs/>
          <w:sz w:val="24"/>
          <w:szCs w:val="24"/>
        </w:rPr>
        <w:t>Rule Five:</w:t>
      </w:r>
      <w:r w:rsidRPr="0060741A">
        <w:rPr>
          <w:rFonts w:asciiTheme="majorBidi" w:hAnsiTheme="majorBidi" w:cstheme="majorBidi"/>
          <w:sz w:val="24"/>
          <w:szCs w:val="24"/>
        </w:rPr>
        <w:t xml:space="preserve"> When submitting her/his ideas, views and decisions, every engineer should be keen to be objective and honest and confined to her/his field of expertise and professional experience.</w:t>
      </w:r>
    </w:p>
    <w:p w14:paraId="2A475977" w14:textId="77777777" w:rsidR="000B26F4" w:rsidRPr="0060741A" w:rsidRDefault="000B26F4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B6B1046" w14:textId="559657B1" w:rsidR="009F63F3" w:rsidRPr="0060741A" w:rsidRDefault="00D34EB2" w:rsidP="00DB71DB">
      <w:pPr>
        <w:jc w:val="both"/>
        <w:rPr>
          <w:rFonts w:asciiTheme="majorBidi" w:hAnsiTheme="majorBidi" w:cstheme="majorBidi"/>
          <w:sz w:val="24"/>
          <w:szCs w:val="24"/>
        </w:rPr>
      </w:pPr>
      <w:r w:rsidRPr="0060741A">
        <w:rPr>
          <w:rFonts w:asciiTheme="majorBidi" w:hAnsiTheme="majorBidi" w:cstheme="majorBidi"/>
          <w:b/>
          <w:bCs/>
          <w:sz w:val="24"/>
          <w:szCs w:val="24"/>
        </w:rPr>
        <w:t>Rule Six:</w:t>
      </w:r>
      <w:r w:rsidRPr="0060741A">
        <w:rPr>
          <w:rFonts w:asciiTheme="majorBidi" w:hAnsiTheme="majorBidi" w:cstheme="majorBidi"/>
          <w:sz w:val="24"/>
          <w:szCs w:val="24"/>
        </w:rPr>
        <w:t xml:space="preserve"> When providing professional services, every engineer seeks to apply the highest standards of safety and environmental protection in order to achieve the public interest of individuals and society.</w:t>
      </w:r>
    </w:p>
    <w:p w14:paraId="03AF12BF" w14:textId="6E6EDD03" w:rsidR="00903F4B" w:rsidRPr="0060741A" w:rsidRDefault="00903F4B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E219BB3" w14:textId="5A5EF32C" w:rsidR="00903F4B" w:rsidRPr="0060741A" w:rsidRDefault="00903F4B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7A3D453" w14:textId="331538DD" w:rsidR="00903F4B" w:rsidRPr="0060741A" w:rsidRDefault="00903F4B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0333F6A" w14:textId="5914AA23" w:rsidR="00903F4B" w:rsidRPr="0060741A" w:rsidRDefault="00903F4B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CFD862" w14:textId="28ACEF03" w:rsidR="00903F4B" w:rsidRPr="0060741A" w:rsidRDefault="00903F4B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991DB32" w14:textId="1B9ECC45" w:rsidR="00DA1EC4" w:rsidRPr="00DA1EC4" w:rsidRDefault="00DA1EC4" w:rsidP="00DA1EC4">
      <w:pPr>
        <w:rPr>
          <w:rFonts w:asciiTheme="majorBidi" w:hAnsiTheme="majorBidi" w:cstheme="majorBidi"/>
          <w:sz w:val="28"/>
          <w:szCs w:val="28"/>
        </w:rPr>
      </w:pPr>
      <w:r w:rsidRPr="00DA1EC4">
        <w:rPr>
          <w:rFonts w:asciiTheme="majorBidi" w:hAnsiTheme="majorBidi" w:cstheme="majorBidi"/>
          <w:b/>
          <w:bCs/>
          <w:sz w:val="24"/>
          <w:szCs w:val="24"/>
        </w:rPr>
        <w:lastRenderedPageBreak/>
        <w:t>Case:</w:t>
      </w:r>
      <w:r w:rsidRPr="00DA1EC4">
        <w:rPr>
          <w:rFonts w:asciiTheme="majorBidi" w:hAnsiTheme="majorBidi" w:cstheme="majorBidi"/>
          <w:sz w:val="24"/>
          <w:szCs w:val="24"/>
        </w:rPr>
        <w:t xml:space="preserve"> </w:t>
      </w:r>
      <w:r w:rsidR="00DB7D65">
        <w:rPr>
          <w:rFonts w:asciiTheme="majorBidi" w:hAnsiTheme="majorBidi" w:cstheme="majorBidi"/>
          <w:sz w:val="24"/>
          <w:szCs w:val="24"/>
        </w:rPr>
        <w:t>Reassignment to another location</w:t>
      </w:r>
      <w:r w:rsidRPr="00DA1EC4">
        <w:rPr>
          <w:rFonts w:asciiTheme="majorBidi" w:hAnsiTheme="majorBidi" w:cstheme="majorBidi"/>
          <w:sz w:val="24"/>
          <w:szCs w:val="24"/>
        </w:rPr>
        <w:t xml:space="preserve"> (adapted from NSPE Case No. </w:t>
      </w:r>
      <w:r w:rsidR="00D77708">
        <w:rPr>
          <w:rFonts w:asciiTheme="majorBidi" w:hAnsiTheme="majorBidi" w:cstheme="majorBidi"/>
          <w:sz w:val="24"/>
          <w:szCs w:val="24"/>
        </w:rPr>
        <w:t>16-9</w:t>
      </w:r>
      <w:r w:rsidRPr="00DA1EC4">
        <w:rPr>
          <w:rFonts w:asciiTheme="majorBidi" w:hAnsiTheme="majorBidi" w:cstheme="majorBidi"/>
          <w:sz w:val="24"/>
          <w:szCs w:val="24"/>
        </w:rPr>
        <w:t>) [2]</w:t>
      </w:r>
    </w:p>
    <w:p w14:paraId="1B7C78EE" w14:textId="6EB8D208" w:rsidR="00903F4B" w:rsidRDefault="002D7FDE" w:rsidP="00C4652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Mohammed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works for </w:t>
      </w:r>
      <w:r w:rsidR="00ED72C9">
        <w:rPr>
          <w:rFonts w:asciiTheme="majorBidi" w:hAnsiTheme="majorBidi" w:cstheme="majorBidi"/>
          <w:sz w:val="24"/>
          <w:szCs w:val="24"/>
        </w:rPr>
        <w:t>Engineering Solutions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, an engineering firm owned by </w:t>
      </w:r>
      <w:r w:rsidR="00ED72C9">
        <w:rPr>
          <w:rFonts w:asciiTheme="majorBidi" w:hAnsiTheme="majorBidi" w:cstheme="majorBidi"/>
          <w:sz w:val="24"/>
          <w:szCs w:val="24"/>
        </w:rPr>
        <w:t>Ali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. </w:t>
      </w:r>
      <w:r w:rsidR="00887BE7">
        <w:rPr>
          <w:rFonts w:asciiTheme="majorBidi" w:hAnsiTheme="majorBidi" w:cstheme="majorBidi"/>
          <w:sz w:val="24"/>
          <w:szCs w:val="24"/>
        </w:rPr>
        <w:t>Engineering Solutions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does business in several </w:t>
      </w:r>
      <w:r w:rsidR="00F55424">
        <w:rPr>
          <w:rFonts w:asciiTheme="majorBidi" w:hAnsiTheme="majorBidi" w:cstheme="majorBidi"/>
          <w:sz w:val="24"/>
          <w:szCs w:val="24"/>
        </w:rPr>
        <w:t>c</w:t>
      </w:r>
      <w:r w:rsidR="00512E25">
        <w:rPr>
          <w:rFonts w:asciiTheme="majorBidi" w:hAnsiTheme="majorBidi" w:cstheme="majorBidi"/>
          <w:sz w:val="24"/>
          <w:szCs w:val="24"/>
        </w:rPr>
        <w:t>ities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but is headquartered in </w:t>
      </w:r>
      <w:r w:rsidR="00512E25">
        <w:rPr>
          <w:rFonts w:asciiTheme="majorBidi" w:hAnsiTheme="majorBidi" w:cstheme="majorBidi"/>
          <w:sz w:val="24"/>
          <w:szCs w:val="24"/>
        </w:rPr>
        <w:t>Riyadh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. </w:t>
      </w:r>
      <w:r w:rsidR="00887BE7">
        <w:rPr>
          <w:rFonts w:asciiTheme="majorBidi" w:hAnsiTheme="majorBidi" w:cstheme="majorBidi"/>
          <w:sz w:val="24"/>
          <w:szCs w:val="24"/>
        </w:rPr>
        <w:t>Engineering Solutions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has a policy to not terminate an employee unless </w:t>
      </w:r>
      <w:r w:rsidR="00072C38">
        <w:rPr>
          <w:rFonts w:asciiTheme="majorBidi" w:hAnsiTheme="majorBidi" w:cstheme="majorBidi"/>
          <w:sz w:val="24"/>
          <w:szCs w:val="24"/>
        </w:rPr>
        <w:t>they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</w:t>
      </w:r>
      <w:r w:rsidR="008A20DF" w:rsidRPr="0060741A">
        <w:rPr>
          <w:rFonts w:asciiTheme="majorBidi" w:hAnsiTheme="majorBidi" w:cstheme="majorBidi"/>
          <w:sz w:val="24"/>
          <w:szCs w:val="24"/>
        </w:rPr>
        <w:t>provide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the employee with at least 90 days of written notice of termination. Due to </w:t>
      </w:r>
      <w:r w:rsidR="003517CD">
        <w:rPr>
          <w:rFonts w:asciiTheme="majorBidi" w:hAnsiTheme="majorBidi" w:cstheme="majorBidi"/>
          <w:sz w:val="24"/>
          <w:szCs w:val="24"/>
        </w:rPr>
        <w:t>short-hand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issues confronting </w:t>
      </w:r>
      <w:r w:rsidR="00887BE7">
        <w:rPr>
          <w:rFonts w:asciiTheme="majorBidi" w:hAnsiTheme="majorBidi" w:cstheme="majorBidi"/>
          <w:sz w:val="24"/>
          <w:szCs w:val="24"/>
        </w:rPr>
        <w:t>Engineering Solutions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, </w:t>
      </w:r>
      <w:r w:rsidR="00887BE7">
        <w:rPr>
          <w:rFonts w:asciiTheme="majorBidi" w:hAnsiTheme="majorBidi" w:cstheme="majorBidi"/>
          <w:sz w:val="24"/>
          <w:szCs w:val="24"/>
        </w:rPr>
        <w:t>Ali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decides to reassign some of its employees, including </w:t>
      </w:r>
      <w:r w:rsidR="00887BE7">
        <w:rPr>
          <w:rFonts w:asciiTheme="majorBidi" w:hAnsiTheme="majorBidi" w:cstheme="majorBidi"/>
          <w:sz w:val="24"/>
          <w:szCs w:val="24"/>
        </w:rPr>
        <w:t>Mohammed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, to </w:t>
      </w:r>
      <w:r w:rsidR="002D5732">
        <w:rPr>
          <w:rFonts w:asciiTheme="majorBidi" w:hAnsiTheme="majorBidi" w:cstheme="majorBidi"/>
          <w:sz w:val="24"/>
          <w:szCs w:val="24"/>
        </w:rPr>
        <w:t>Jeddah</w:t>
      </w:r>
      <w:r w:rsidR="00001778">
        <w:rPr>
          <w:rFonts w:asciiTheme="majorBidi" w:hAnsiTheme="majorBidi" w:cstheme="majorBidi"/>
          <w:sz w:val="24"/>
          <w:szCs w:val="24"/>
        </w:rPr>
        <w:t xml:space="preserve"> 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away from </w:t>
      </w:r>
      <w:r w:rsidR="00887BE7">
        <w:rPr>
          <w:rFonts w:asciiTheme="majorBidi" w:hAnsiTheme="majorBidi" w:cstheme="majorBidi"/>
          <w:sz w:val="24"/>
          <w:szCs w:val="24"/>
        </w:rPr>
        <w:t>Engineering Solutions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headquarters in </w:t>
      </w:r>
      <w:r w:rsidR="00B21ABA">
        <w:rPr>
          <w:rFonts w:asciiTheme="majorBidi" w:hAnsiTheme="majorBidi" w:cstheme="majorBidi"/>
          <w:sz w:val="24"/>
          <w:szCs w:val="24"/>
        </w:rPr>
        <w:t>Riyadh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where </w:t>
      </w:r>
      <w:r w:rsidR="00887BE7">
        <w:rPr>
          <w:rFonts w:asciiTheme="majorBidi" w:hAnsiTheme="majorBidi" w:cstheme="majorBidi"/>
          <w:sz w:val="24"/>
          <w:szCs w:val="24"/>
        </w:rPr>
        <w:t>Mohammed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has been working. As a result, </w:t>
      </w:r>
      <w:r w:rsidR="00887BE7">
        <w:rPr>
          <w:rFonts w:asciiTheme="majorBidi" w:hAnsiTheme="majorBidi" w:cstheme="majorBidi"/>
          <w:sz w:val="24"/>
          <w:szCs w:val="24"/>
        </w:rPr>
        <w:t>Mohammed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will need to relocate with his family. </w:t>
      </w:r>
      <w:r w:rsidR="00887BE7">
        <w:rPr>
          <w:rFonts w:asciiTheme="majorBidi" w:hAnsiTheme="majorBidi" w:cstheme="majorBidi"/>
          <w:sz w:val="24"/>
          <w:szCs w:val="24"/>
        </w:rPr>
        <w:t>Engineering Solutions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advises reassigned employees that they have one week to decide and their failure to accept reassignment would constitute their resignation of their position with </w:t>
      </w:r>
      <w:r w:rsidR="00887BE7">
        <w:rPr>
          <w:rFonts w:asciiTheme="majorBidi" w:hAnsiTheme="majorBidi" w:cstheme="majorBidi"/>
          <w:sz w:val="24"/>
          <w:szCs w:val="24"/>
        </w:rPr>
        <w:t>Engineering Solutions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. </w:t>
      </w:r>
      <w:r w:rsidR="00887BE7">
        <w:rPr>
          <w:rFonts w:asciiTheme="majorBidi" w:hAnsiTheme="majorBidi" w:cstheme="majorBidi"/>
          <w:sz w:val="24"/>
          <w:szCs w:val="24"/>
        </w:rPr>
        <w:t>Mohammed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is unable to relocate due to family issues and claims that, as a practical matter, </w:t>
      </w:r>
      <w:r w:rsidR="00887BE7">
        <w:rPr>
          <w:rFonts w:asciiTheme="majorBidi" w:hAnsiTheme="majorBidi" w:cstheme="majorBidi"/>
          <w:sz w:val="24"/>
          <w:szCs w:val="24"/>
        </w:rPr>
        <w:t>Ali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’s decision to unilaterally reassign </w:t>
      </w:r>
      <w:r w:rsidR="00887BE7">
        <w:rPr>
          <w:rFonts w:asciiTheme="majorBidi" w:hAnsiTheme="majorBidi" w:cstheme="majorBidi"/>
          <w:sz w:val="24"/>
          <w:szCs w:val="24"/>
        </w:rPr>
        <w:t>Mohammed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to another location constitutes a violation of </w:t>
      </w:r>
      <w:r w:rsidR="00887BE7">
        <w:rPr>
          <w:rFonts w:asciiTheme="majorBidi" w:hAnsiTheme="majorBidi" w:cstheme="majorBidi"/>
          <w:sz w:val="24"/>
          <w:szCs w:val="24"/>
        </w:rPr>
        <w:t>Engineering Solution</w:t>
      </w:r>
      <w:r w:rsidR="0060741A" w:rsidRPr="0060741A">
        <w:rPr>
          <w:rFonts w:asciiTheme="majorBidi" w:hAnsiTheme="majorBidi" w:cstheme="majorBidi"/>
          <w:sz w:val="24"/>
          <w:szCs w:val="24"/>
        </w:rPr>
        <w:t>s</w:t>
      </w:r>
      <w:r w:rsidR="00887BE7">
        <w:rPr>
          <w:rFonts w:asciiTheme="majorBidi" w:hAnsiTheme="majorBidi" w:cstheme="majorBidi"/>
          <w:sz w:val="24"/>
          <w:szCs w:val="24"/>
        </w:rPr>
        <w:t>’</w:t>
      </w:r>
      <w:r w:rsidR="0060741A" w:rsidRPr="0060741A">
        <w:rPr>
          <w:rFonts w:asciiTheme="majorBidi" w:hAnsiTheme="majorBidi" w:cstheme="majorBidi"/>
          <w:sz w:val="24"/>
          <w:szCs w:val="24"/>
        </w:rPr>
        <w:t xml:space="preserve"> written notice policy of providing at least 90 days of “written notice of termination,” and therefore is unethical.</w:t>
      </w:r>
    </w:p>
    <w:p w14:paraId="00D22C2C" w14:textId="364EDC17" w:rsidR="007A5D48" w:rsidRDefault="007A5D48" w:rsidP="007A5D4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Discussion</w:t>
      </w:r>
    </w:p>
    <w:p w14:paraId="37BE950C" w14:textId="77777777" w:rsidR="0064658F" w:rsidRDefault="007A5D48" w:rsidP="007A5D4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A20DF">
        <w:rPr>
          <w:rFonts w:asciiTheme="majorBidi" w:hAnsiTheme="majorBidi" w:cstheme="majorBidi"/>
          <w:sz w:val="24"/>
          <w:szCs w:val="24"/>
        </w:rPr>
        <w:t xml:space="preserve">The case at hand showcases a situation where </w:t>
      </w:r>
      <w:r w:rsidR="00AF28F6">
        <w:rPr>
          <w:rFonts w:asciiTheme="majorBidi" w:hAnsiTheme="majorBidi" w:cstheme="majorBidi"/>
          <w:sz w:val="24"/>
          <w:szCs w:val="24"/>
        </w:rPr>
        <w:t>two engineers and a company are faced with an issue of re-location.</w:t>
      </w:r>
      <w:r w:rsidR="004C78D5">
        <w:rPr>
          <w:rFonts w:asciiTheme="majorBidi" w:hAnsiTheme="majorBidi" w:cstheme="majorBidi"/>
          <w:sz w:val="24"/>
          <w:szCs w:val="24"/>
        </w:rPr>
        <w:t xml:space="preserve"> The company has its policy about re-location in which it must notify an engineer within 90 days.</w:t>
      </w:r>
      <w:r w:rsidR="00B76E57">
        <w:rPr>
          <w:rFonts w:asciiTheme="majorBidi" w:hAnsiTheme="majorBidi" w:cstheme="majorBidi"/>
          <w:sz w:val="24"/>
          <w:szCs w:val="24"/>
        </w:rPr>
        <w:t xml:space="preserve"> Furthermore, the company gave Mohammed an ultimatum of moving within a week or getting fired/resigned.</w:t>
      </w:r>
    </w:p>
    <w:p w14:paraId="0A5E38E0" w14:textId="3865D164" w:rsidR="007A5D48" w:rsidRDefault="0064658F" w:rsidP="007A5D4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23704">
        <w:rPr>
          <w:rFonts w:asciiTheme="majorBidi" w:hAnsiTheme="majorBidi" w:cstheme="majorBidi"/>
          <w:b/>
          <w:bCs/>
          <w:sz w:val="24"/>
          <w:szCs w:val="24"/>
        </w:rPr>
        <w:t>Scenario 1:</w:t>
      </w:r>
      <w:r w:rsidR="008A20DF" w:rsidRPr="004237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23704">
        <w:rPr>
          <w:rFonts w:asciiTheme="majorBidi" w:hAnsiTheme="majorBidi" w:cstheme="majorBidi"/>
          <w:sz w:val="24"/>
          <w:szCs w:val="24"/>
        </w:rPr>
        <w:t>Mohammed accepts to re-locate within 1 week of receiving the ultimatum</w:t>
      </w:r>
      <w:r w:rsidR="0020732F">
        <w:rPr>
          <w:rFonts w:asciiTheme="majorBidi" w:hAnsiTheme="majorBidi" w:cstheme="majorBidi"/>
          <w:sz w:val="24"/>
          <w:szCs w:val="24"/>
        </w:rPr>
        <w:t>, he and his family have to move to Jeddah.</w:t>
      </w:r>
      <w:r w:rsidR="005D66B5">
        <w:rPr>
          <w:rFonts w:asciiTheme="majorBidi" w:hAnsiTheme="majorBidi" w:cstheme="majorBidi"/>
          <w:sz w:val="24"/>
          <w:szCs w:val="24"/>
        </w:rPr>
        <w:t xml:space="preserve"> With this option Ali violates </w:t>
      </w:r>
      <w:r w:rsidR="005D66B5" w:rsidRPr="00BE43E6">
        <w:rPr>
          <w:rFonts w:asciiTheme="majorBidi" w:hAnsiTheme="majorBidi" w:cstheme="majorBidi"/>
          <w:b/>
          <w:bCs/>
          <w:sz w:val="24"/>
          <w:szCs w:val="24"/>
        </w:rPr>
        <w:t>Rule two</w:t>
      </w:r>
      <w:r w:rsidR="005D66B5">
        <w:rPr>
          <w:rFonts w:asciiTheme="majorBidi" w:hAnsiTheme="majorBidi" w:cstheme="majorBidi"/>
          <w:sz w:val="24"/>
          <w:szCs w:val="24"/>
        </w:rPr>
        <w:t xml:space="preserve"> of the SCE Ethics code.</w:t>
      </w:r>
    </w:p>
    <w:p w14:paraId="351ECAF6" w14:textId="14FE2F0B" w:rsidR="00F26FAB" w:rsidRDefault="00F26FAB" w:rsidP="007A5D4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>Scenario 2:</w:t>
      </w:r>
      <w:r>
        <w:rPr>
          <w:rFonts w:asciiTheme="majorBidi" w:hAnsiTheme="majorBidi" w:cstheme="majorBidi"/>
          <w:sz w:val="24"/>
          <w:szCs w:val="24"/>
        </w:rPr>
        <w:t xml:space="preserve">  Mohammed does not respond to the ultimatum and gets fired from Engineering Solutions</w:t>
      </w:r>
      <w:r w:rsidR="006263B0">
        <w:rPr>
          <w:rFonts w:asciiTheme="majorBidi" w:hAnsiTheme="majorBidi" w:cstheme="majorBidi"/>
          <w:sz w:val="24"/>
          <w:szCs w:val="24"/>
        </w:rPr>
        <w:t xml:space="preserve">. With this he violates </w:t>
      </w:r>
      <w:r w:rsidR="006263B0" w:rsidRPr="00BE43E6">
        <w:rPr>
          <w:rFonts w:asciiTheme="majorBidi" w:hAnsiTheme="majorBidi" w:cstheme="majorBidi"/>
          <w:b/>
          <w:bCs/>
          <w:sz w:val="24"/>
          <w:szCs w:val="24"/>
        </w:rPr>
        <w:t>Rule three</w:t>
      </w:r>
      <w:r w:rsidR="006263B0">
        <w:rPr>
          <w:rFonts w:asciiTheme="majorBidi" w:hAnsiTheme="majorBidi" w:cstheme="majorBidi"/>
          <w:sz w:val="24"/>
          <w:szCs w:val="24"/>
        </w:rPr>
        <w:t xml:space="preserve"> of the SCE Ethics code.</w:t>
      </w:r>
    </w:p>
    <w:p w14:paraId="765F7815" w14:textId="31A4DE52" w:rsidR="00FC3896" w:rsidRDefault="00FC3896" w:rsidP="007A5D4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Scenario 3: </w:t>
      </w:r>
      <w:r>
        <w:rPr>
          <w:rFonts w:asciiTheme="majorBidi" w:hAnsiTheme="majorBidi" w:cstheme="majorBidi"/>
          <w:sz w:val="24"/>
          <w:szCs w:val="24"/>
        </w:rPr>
        <w:t xml:space="preserve">Mohammed accepts the re-location ultimatum and relocates with his family to Jeddah. In parallel, Ali </w:t>
      </w:r>
      <w:r w:rsidR="005F40A7">
        <w:rPr>
          <w:rFonts w:asciiTheme="majorBidi" w:hAnsiTheme="majorBidi" w:cstheme="majorBidi"/>
          <w:sz w:val="24"/>
          <w:szCs w:val="24"/>
        </w:rPr>
        <w:t>reimburses</w:t>
      </w:r>
      <w:r>
        <w:rPr>
          <w:rFonts w:asciiTheme="majorBidi" w:hAnsiTheme="majorBidi" w:cstheme="majorBidi"/>
          <w:sz w:val="24"/>
          <w:szCs w:val="24"/>
        </w:rPr>
        <w:t xml:space="preserve"> Mohammed with a raise </w:t>
      </w:r>
      <w:r w:rsidR="005F40A7">
        <w:rPr>
          <w:rFonts w:asciiTheme="majorBidi" w:hAnsiTheme="majorBidi" w:cstheme="majorBidi"/>
          <w:sz w:val="24"/>
          <w:szCs w:val="24"/>
        </w:rPr>
        <w:t>to his paycheck.</w:t>
      </w:r>
    </w:p>
    <w:p w14:paraId="48AC4BFC" w14:textId="4584BCFE" w:rsidR="00DA1EC4" w:rsidRPr="0060741A" w:rsidRDefault="00F55424" w:rsidP="003C0D0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Scenario 4: </w:t>
      </w:r>
      <w:r>
        <w:rPr>
          <w:rFonts w:asciiTheme="majorBidi" w:hAnsiTheme="majorBidi" w:cstheme="majorBidi"/>
          <w:sz w:val="24"/>
          <w:szCs w:val="24"/>
        </w:rPr>
        <w:t>Engineering solutions, owned by Ali, sticks to the</w:t>
      </w:r>
      <w:r w:rsidR="00D44EF7">
        <w:rPr>
          <w:rFonts w:asciiTheme="majorBidi" w:hAnsiTheme="majorBidi" w:cstheme="majorBidi"/>
          <w:sz w:val="24"/>
          <w:szCs w:val="24"/>
        </w:rPr>
        <w:t>ir policy and allows the engineers to reply within 90 days and manages the short-hand issues with temporary solutions.</w:t>
      </w:r>
    </w:p>
    <w:p w14:paraId="7A73A646" w14:textId="06EC6BD8" w:rsidR="00323213" w:rsidRPr="0060741A" w:rsidRDefault="004911FC" w:rsidP="00DB71D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In my opinion, the situation is tricky. Both parties need each other and a solution must be found. To determine, Scenario 1 is unethical in the sense that Ali is not being professional with those working under his supervision. </w:t>
      </w:r>
      <w:r w:rsidR="00E721E3">
        <w:rPr>
          <w:rFonts w:asciiTheme="majorBidi" w:hAnsiTheme="majorBidi" w:cstheme="majorBidi"/>
          <w:sz w:val="24"/>
          <w:szCs w:val="24"/>
        </w:rPr>
        <w:t xml:space="preserve">Scenario 2 is really </w:t>
      </w:r>
      <w:r w:rsidR="00BB6542">
        <w:rPr>
          <w:rFonts w:asciiTheme="majorBidi" w:hAnsiTheme="majorBidi" w:cstheme="majorBidi"/>
          <w:sz w:val="24"/>
          <w:szCs w:val="24"/>
        </w:rPr>
        <w:t>bad;</w:t>
      </w:r>
      <w:r w:rsidR="00E721E3">
        <w:rPr>
          <w:rFonts w:asciiTheme="majorBidi" w:hAnsiTheme="majorBidi" w:cstheme="majorBidi"/>
          <w:sz w:val="24"/>
          <w:szCs w:val="24"/>
        </w:rPr>
        <w:t xml:space="preserve"> Mohammed is not behaving with the principles of engineers and should not happen.</w:t>
      </w:r>
      <w:r w:rsidR="00BB6542">
        <w:rPr>
          <w:rFonts w:asciiTheme="majorBidi" w:hAnsiTheme="majorBidi" w:cstheme="majorBidi"/>
          <w:sz w:val="24"/>
          <w:szCs w:val="24"/>
        </w:rPr>
        <w:t xml:space="preserve"> Scenario 3 </w:t>
      </w:r>
      <w:r w:rsidR="0007253D">
        <w:rPr>
          <w:rFonts w:asciiTheme="majorBidi" w:hAnsiTheme="majorBidi" w:cstheme="majorBidi"/>
          <w:sz w:val="24"/>
          <w:szCs w:val="24"/>
        </w:rPr>
        <w:t>is some-what acceptable but Mohammed’s family would suffer by moving to a new city.</w:t>
      </w:r>
      <w:r w:rsidR="00B04CE2">
        <w:rPr>
          <w:rFonts w:asciiTheme="majorBidi" w:hAnsiTheme="majorBidi" w:cstheme="majorBidi"/>
          <w:sz w:val="24"/>
          <w:szCs w:val="24"/>
        </w:rPr>
        <w:t xml:space="preserve"> Finally, I believe</w:t>
      </w:r>
      <w:r w:rsidR="002F6366">
        <w:rPr>
          <w:rFonts w:asciiTheme="majorBidi" w:hAnsiTheme="majorBidi" w:cstheme="majorBidi"/>
          <w:sz w:val="24"/>
          <w:szCs w:val="24"/>
        </w:rPr>
        <w:t xml:space="preserve"> </w:t>
      </w:r>
      <w:r w:rsidR="005A764D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2F6366" w:rsidRPr="005A764D">
        <w:rPr>
          <w:rFonts w:asciiTheme="majorBidi" w:hAnsiTheme="majorBidi" w:cstheme="majorBidi"/>
          <w:b/>
          <w:bCs/>
          <w:sz w:val="24"/>
          <w:szCs w:val="24"/>
        </w:rPr>
        <w:t>cenario 4</w:t>
      </w:r>
      <w:r w:rsidR="002F6366">
        <w:rPr>
          <w:rFonts w:asciiTheme="majorBidi" w:hAnsiTheme="majorBidi" w:cstheme="majorBidi"/>
          <w:sz w:val="24"/>
          <w:szCs w:val="24"/>
        </w:rPr>
        <w:t xml:space="preserve"> is the best outcome, it shows that the company sticks to its policy and would not harm its engineers. Furthermore, since the issue is not financial but short-handed, the company can manage until their engineers make a choice.</w:t>
      </w:r>
    </w:p>
    <w:p w14:paraId="4D71D039" w14:textId="224E07F4" w:rsidR="00323213" w:rsidRPr="0060741A" w:rsidRDefault="00323213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CB5705D" w14:textId="77A44FBC" w:rsidR="00323213" w:rsidRPr="0060741A" w:rsidRDefault="00323213" w:rsidP="00DB71D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593E916" w14:textId="1B414408" w:rsidR="00323213" w:rsidRPr="009B7E83" w:rsidRDefault="00323213" w:rsidP="00DB71D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B7E83">
        <w:rPr>
          <w:rFonts w:asciiTheme="majorBidi" w:hAnsiTheme="majorBidi" w:cstheme="majorBidi"/>
          <w:b/>
          <w:bCs/>
          <w:sz w:val="24"/>
          <w:szCs w:val="24"/>
        </w:rPr>
        <w:lastRenderedPageBreak/>
        <w:t>References:</w:t>
      </w:r>
    </w:p>
    <w:p w14:paraId="31DB96C9" w14:textId="39B1D9BE" w:rsidR="00323213" w:rsidRPr="0060741A" w:rsidRDefault="009B7E83" w:rsidP="00481864">
      <w:pPr>
        <w:jc w:val="both"/>
        <w:rPr>
          <w:rFonts w:asciiTheme="majorBidi" w:hAnsiTheme="majorBidi" w:cstheme="majorBidi"/>
          <w:sz w:val="24"/>
          <w:szCs w:val="24"/>
        </w:rPr>
      </w:pPr>
      <w:r w:rsidRPr="009B7E83">
        <w:rPr>
          <w:rFonts w:asciiTheme="majorBidi" w:hAnsiTheme="majorBidi" w:cstheme="majorBidi"/>
          <w:sz w:val="24"/>
          <w:szCs w:val="24"/>
        </w:rPr>
        <w:t>[1]"Engineer</w:t>
      </w:r>
      <w:r w:rsidR="00080A34">
        <w:rPr>
          <w:rFonts w:asciiTheme="majorBidi" w:hAnsiTheme="majorBidi" w:cstheme="majorBidi"/>
          <w:sz w:val="24"/>
          <w:szCs w:val="24"/>
        </w:rPr>
        <w:t xml:space="preserve"> </w:t>
      </w:r>
      <w:r w:rsidRPr="009B7E83">
        <w:rPr>
          <w:rFonts w:asciiTheme="majorBidi" w:hAnsiTheme="majorBidi" w:cstheme="majorBidi"/>
          <w:sz w:val="24"/>
          <w:szCs w:val="24"/>
        </w:rPr>
        <w:t>Agreement", Saudieng.sa, 2021. [Online]. Available: https://www.saudieng.sa/English/EngineerCorner/Pages/CharterEngineer.aspx. [Accessed: 17- Nov- 2021]</w:t>
      </w:r>
      <w:r w:rsidR="004F48F8">
        <w:rPr>
          <w:rFonts w:asciiTheme="majorBidi" w:hAnsiTheme="majorBidi" w:cstheme="majorBidi"/>
          <w:sz w:val="24"/>
          <w:szCs w:val="24"/>
        </w:rPr>
        <w:br/>
      </w:r>
      <w:r w:rsidRPr="009B7E83">
        <w:rPr>
          <w:rFonts w:asciiTheme="majorBidi" w:hAnsiTheme="majorBidi" w:cstheme="majorBidi"/>
          <w:sz w:val="24"/>
          <w:szCs w:val="24"/>
        </w:rPr>
        <w:t>[2]"Employment—Reassignment to Another Location | National Society of Professional Engineers", Nspe.org, 2021. [Online]. Available: https://www.nspe.org/resources/ethics/ethics-resources/board-ethical-review-cases/employment-reassignment-another. [Accessed: 17- Nov- 2021]</w:t>
      </w:r>
    </w:p>
    <w:sectPr w:rsidR="00323213" w:rsidRPr="0060741A" w:rsidSect="006C4682">
      <w:foot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B675" w14:textId="77777777" w:rsidR="006E23C3" w:rsidRDefault="006E23C3" w:rsidP="00A4068E">
      <w:pPr>
        <w:spacing w:after="0" w:line="240" w:lineRule="auto"/>
      </w:pPr>
      <w:r>
        <w:separator/>
      </w:r>
    </w:p>
  </w:endnote>
  <w:endnote w:type="continuationSeparator" w:id="0">
    <w:p w14:paraId="2A472998" w14:textId="77777777" w:rsidR="006E23C3" w:rsidRDefault="006E23C3" w:rsidP="00A4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3EDA" w14:textId="77777777" w:rsidR="006C4682" w:rsidRDefault="006C4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8415" w14:textId="77777777" w:rsidR="006E23C3" w:rsidRDefault="006E23C3" w:rsidP="00A4068E">
      <w:pPr>
        <w:spacing w:after="0" w:line="240" w:lineRule="auto"/>
      </w:pPr>
      <w:r>
        <w:separator/>
      </w:r>
    </w:p>
  </w:footnote>
  <w:footnote w:type="continuationSeparator" w:id="0">
    <w:p w14:paraId="3DC31868" w14:textId="77777777" w:rsidR="006E23C3" w:rsidRDefault="006E23C3" w:rsidP="00A4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490D" w14:textId="77777777" w:rsidR="006C4682" w:rsidRDefault="006C4682" w:rsidP="006C4682">
    <w:pPr>
      <w:pStyle w:val="Header"/>
      <w:jc w:val="center"/>
      <w:rPr>
        <w:b/>
        <w:bCs/>
      </w:rPr>
    </w:pPr>
    <w:r>
      <w:rPr>
        <w:b/>
        <w:bCs/>
      </w:rPr>
      <w:t>EE-499</w:t>
    </w:r>
  </w:p>
  <w:p w14:paraId="5981244E" w14:textId="77777777" w:rsidR="006C4682" w:rsidRPr="00B2049D" w:rsidRDefault="006C4682" w:rsidP="006C4682">
    <w:pPr>
      <w:pStyle w:val="Header"/>
      <w:rPr>
        <w:b/>
        <w:bCs/>
      </w:rPr>
    </w:pPr>
    <w:r>
      <w:rPr>
        <w:b/>
        <w:bCs/>
      </w:rPr>
      <w:t>Name:</w:t>
    </w:r>
    <w:r w:rsidRPr="00B2049D">
      <w:rPr>
        <w:b/>
        <w:bCs/>
      </w:rPr>
      <w:t xml:space="preserve"> </w:t>
    </w:r>
    <w:r>
      <w:rPr>
        <w:b/>
        <w:bCs/>
      </w:rPr>
      <w:t>Sulaiman Abbas</w:t>
    </w:r>
  </w:p>
  <w:p w14:paraId="4A5AA119" w14:textId="77777777" w:rsidR="006C4682" w:rsidRDefault="006C4682" w:rsidP="006C4682">
    <w:pPr>
      <w:pStyle w:val="Header"/>
      <w:rPr>
        <w:b/>
        <w:bCs/>
      </w:rPr>
    </w:pPr>
    <w:r>
      <w:rPr>
        <w:b/>
        <w:bCs/>
      </w:rPr>
      <w:t>College ID:</w:t>
    </w:r>
    <w:r w:rsidRPr="00B2049D">
      <w:rPr>
        <w:b/>
        <w:bCs/>
      </w:rPr>
      <w:t xml:space="preserve"> </w:t>
    </w:r>
    <w:r>
      <w:rPr>
        <w:b/>
        <w:bCs/>
      </w:rPr>
      <w:t>1845862</w:t>
    </w:r>
  </w:p>
  <w:p w14:paraId="11E310FB" w14:textId="77777777" w:rsidR="006C4682" w:rsidRDefault="006C4682" w:rsidP="006C4682">
    <w:pPr>
      <w:pStyle w:val="Header"/>
      <w:rPr>
        <w:b/>
        <w:bCs/>
      </w:rPr>
    </w:pPr>
    <w:r>
      <w:rPr>
        <w:b/>
        <w:bCs/>
      </w:rPr>
      <w:t>Team#:3</w:t>
    </w:r>
  </w:p>
  <w:p w14:paraId="4F0F18F1" w14:textId="77777777" w:rsidR="006C4682" w:rsidRDefault="006C4682" w:rsidP="006C4682">
    <w:pPr>
      <w:pStyle w:val="Header"/>
      <w:rPr>
        <w:b/>
        <w:bCs/>
      </w:rPr>
    </w:pPr>
    <w:r>
      <w:rPr>
        <w:b/>
        <w:bCs/>
      </w:rPr>
      <w:t>Member#:2</w:t>
    </w:r>
  </w:p>
  <w:p w14:paraId="113CB264" w14:textId="77777777" w:rsidR="006C4682" w:rsidRDefault="006C4682" w:rsidP="006C4682">
    <w:pPr>
      <w:pStyle w:val="Header"/>
      <w:jc w:val="center"/>
      <w:rPr>
        <w:b/>
        <w:bCs/>
      </w:rPr>
    </w:pPr>
    <w:r>
      <w:rPr>
        <w:b/>
        <w:bCs/>
      </w:rPr>
      <w:t>Ethical Case Study</w:t>
    </w:r>
  </w:p>
  <w:p w14:paraId="0BD14E47" w14:textId="77777777" w:rsidR="006C4682" w:rsidRDefault="006C4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BD"/>
    <w:rsid w:val="00001778"/>
    <w:rsid w:val="0007253D"/>
    <w:rsid w:val="00072C38"/>
    <w:rsid w:val="00080A34"/>
    <w:rsid w:val="000A5EBD"/>
    <w:rsid w:val="000B26F4"/>
    <w:rsid w:val="00164E92"/>
    <w:rsid w:val="001B3AF6"/>
    <w:rsid w:val="0020732F"/>
    <w:rsid w:val="002D5732"/>
    <w:rsid w:val="002D7FDE"/>
    <w:rsid w:val="002F5876"/>
    <w:rsid w:val="002F6366"/>
    <w:rsid w:val="00323213"/>
    <w:rsid w:val="003517CD"/>
    <w:rsid w:val="00371012"/>
    <w:rsid w:val="003C0D06"/>
    <w:rsid w:val="003E3150"/>
    <w:rsid w:val="00423704"/>
    <w:rsid w:val="00475699"/>
    <w:rsid w:val="00481864"/>
    <w:rsid w:val="004911FC"/>
    <w:rsid w:val="004C78D5"/>
    <w:rsid w:val="004D7612"/>
    <w:rsid w:val="004F48F8"/>
    <w:rsid w:val="00512E25"/>
    <w:rsid w:val="005334B8"/>
    <w:rsid w:val="005A764D"/>
    <w:rsid w:val="005D66B5"/>
    <w:rsid w:val="005F40A7"/>
    <w:rsid w:val="0060741A"/>
    <w:rsid w:val="006263B0"/>
    <w:rsid w:val="0064658F"/>
    <w:rsid w:val="00695B0A"/>
    <w:rsid w:val="006C4682"/>
    <w:rsid w:val="006E23C3"/>
    <w:rsid w:val="007A5D48"/>
    <w:rsid w:val="00887BE7"/>
    <w:rsid w:val="008A20DF"/>
    <w:rsid w:val="00903F4B"/>
    <w:rsid w:val="009B7E83"/>
    <w:rsid w:val="009E3693"/>
    <w:rsid w:val="009F63F3"/>
    <w:rsid w:val="00A4068E"/>
    <w:rsid w:val="00AF28F6"/>
    <w:rsid w:val="00B04CE2"/>
    <w:rsid w:val="00B2049D"/>
    <w:rsid w:val="00B21ABA"/>
    <w:rsid w:val="00B76E57"/>
    <w:rsid w:val="00BB6542"/>
    <w:rsid w:val="00BD6164"/>
    <w:rsid w:val="00BE43E6"/>
    <w:rsid w:val="00C4652D"/>
    <w:rsid w:val="00D34EB2"/>
    <w:rsid w:val="00D44EF7"/>
    <w:rsid w:val="00D77708"/>
    <w:rsid w:val="00DA1EC4"/>
    <w:rsid w:val="00DB71DB"/>
    <w:rsid w:val="00DB7D65"/>
    <w:rsid w:val="00E721E3"/>
    <w:rsid w:val="00EA1A19"/>
    <w:rsid w:val="00ED72C9"/>
    <w:rsid w:val="00F26FAB"/>
    <w:rsid w:val="00F55424"/>
    <w:rsid w:val="00FC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8F5B2"/>
  <w15:chartTrackingRefBased/>
  <w15:docId w15:val="{61190269-B12B-4714-AD9A-13BB7B78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68E"/>
  </w:style>
  <w:style w:type="paragraph" w:styleId="Footer">
    <w:name w:val="footer"/>
    <w:basedOn w:val="Normal"/>
    <w:link w:val="FooterChar"/>
    <w:uiPriority w:val="99"/>
    <w:unhideWhenUsed/>
    <w:rsid w:val="00A4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68E"/>
  </w:style>
  <w:style w:type="character" w:styleId="Hyperlink">
    <w:name w:val="Hyperlink"/>
    <w:basedOn w:val="DefaultParagraphFont"/>
    <w:uiPriority w:val="99"/>
    <w:unhideWhenUsed/>
    <w:rsid w:val="004F4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ABDULLAH S ABBAS</dc:creator>
  <cp:keywords/>
  <dc:description/>
  <cp:lastModifiedBy>SULAIMAN ABDULLAH S ABBAS</cp:lastModifiedBy>
  <cp:revision>69</cp:revision>
  <dcterms:created xsi:type="dcterms:W3CDTF">2021-11-17T13:39:00Z</dcterms:created>
  <dcterms:modified xsi:type="dcterms:W3CDTF">2021-11-17T14:35:00Z</dcterms:modified>
</cp:coreProperties>
</file>