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23443" w14:textId="51F815A1" w:rsidR="0021549D" w:rsidRDefault="00B03B2E" w:rsidP="00B03B2E">
      <w:pPr>
        <w:bidi w:val="0"/>
        <w:jc w:val="both"/>
        <w:rPr>
          <w:rFonts w:asciiTheme="majorBidi" w:hAnsiTheme="majorBidi" w:cstheme="majorBidi"/>
          <w:b/>
          <w:bCs/>
        </w:rPr>
      </w:pPr>
      <w:r w:rsidRPr="00B03B2E">
        <w:rPr>
          <w:rFonts w:asciiTheme="majorBidi" w:hAnsiTheme="majorBidi" w:cstheme="majorBidi"/>
          <w:b/>
          <w:bCs/>
        </w:rPr>
        <w:t>Literature review:</w:t>
      </w:r>
    </w:p>
    <w:p w14:paraId="3562ADE9" w14:textId="5F6699C1" w:rsidR="00B03B2E" w:rsidRDefault="00B03B2E" w:rsidP="00B03B2E">
      <w:pPr>
        <w:bidi w:val="0"/>
        <w:jc w:val="both"/>
        <w:rPr>
          <w:rFonts w:asciiTheme="majorBidi" w:hAnsiTheme="majorBidi" w:cstheme="majorBidi"/>
          <w:b/>
          <w:bCs/>
        </w:rPr>
      </w:pPr>
    </w:p>
    <w:p w14:paraId="7E255C39" w14:textId="24383EB0" w:rsidR="009D42A4" w:rsidRPr="00AC1D23" w:rsidRDefault="00D51FDC" w:rsidP="009D42A4">
      <w:pPr>
        <w:bidi w:val="0"/>
        <w:jc w:val="both"/>
        <w:rPr>
          <w:rFonts w:asciiTheme="majorBidi" w:hAnsiTheme="majorBidi" w:cstheme="majorBidi"/>
          <w:b/>
          <w:bCs/>
        </w:rPr>
      </w:pPr>
      <w:r w:rsidRPr="00AC1D23">
        <w:rPr>
          <w:rStyle w:val="Heading2Char"/>
        </w:rPr>
        <w:t xml:space="preserve">Research 1: </w:t>
      </w:r>
      <w:r w:rsidRPr="003F1483">
        <w:rPr>
          <w:rFonts w:asciiTheme="majorBidi" w:hAnsiTheme="majorBidi" w:cstheme="majorBidi"/>
          <w:b/>
          <w:bCs/>
        </w:rPr>
        <w:t>Design and Development of Autonomous Delivery Robot</w:t>
      </w:r>
      <w:r w:rsidRPr="00AC1D23">
        <w:rPr>
          <w:rFonts w:asciiTheme="majorBidi" w:hAnsiTheme="majorBidi" w:cstheme="majorBidi"/>
          <w:b/>
          <w:bCs/>
        </w:rPr>
        <w:t xml:space="preserve"> </w:t>
      </w:r>
      <w:r w:rsidR="00A9246F" w:rsidRPr="00AC1D23">
        <w:rPr>
          <w:rFonts w:asciiTheme="majorBidi" w:hAnsiTheme="majorBidi" w:cstheme="majorBidi"/>
          <w:b/>
          <w:bCs/>
        </w:rPr>
        <w:t>[1]</w:t>
      </w:r>
    </w:p>
    <w:p w14:paraId="0E3DE5D6" w14:textId="05C4AD09" w:rsidR="00EC0D8D" w:rsidRDefault="00A9246F" w:rsidP="00AC1D23">
      <w:pPr>
        <w:bidi w:val="0"/>
        <w:jc w:val="both"/>
        <w:rPr>
          <w:rFonts w:asciiTheme="majorBidi" w:hAnsiTheme="majorBidi" w:cstheme="majorBidi"/>
        </w:rPr>
      </w:pPr>
      <w:r w:rsidRPr="00AC1D23">
        <w:rPr>
          <w:rFonts w:asciiTheme="majorBidi" w:hAnsiTheme="majorBidi" w:cstheme="majorBidi"/>
        </w:rPr>
        <w:t xml:space="preserve"> </w:t>
      </w:r>
      <w:r w:rsidR="00162AC6">
        <w:rPr>
          <w:rFonts w:asciiTheme="majorBidi" w:hAnsiTheme="majorBidi" w:cstheme="majorBidi"/>
        </w:rPr>
        <w:tab/>
      </w:r>
      <w:r w:rsidRPr="00AC1D23">
        <w:rPr>
          <w:rFonts w:asciiTheme="majorBidi" w:hAnsiTheme="majorBidi" w:cstheme="majorBidi"/>
        </w:rPr>
        <w:t xml:space="preserve">This research </w:t>
      </w:r>
      <w:r w:rsidR="00AC1D23" w:rsidRPr="00AC1D23">
        <w:rPr>
          <w:rFonts w:asciiTheme="majorBidi" w:hAnsiTheme="majorBidi" w:cstheme="majorBidi"/>
        </w:rPr>
        <w:t>published</w:t>
      </w:r>
      <w:r w:rsidRPr="00AC1D23">
        <w:rPr>
          <w:rFonts w:asciiTheme="majorBidi" w:hAnsiTheme="majorBidi" w:cstheme="majorBidi"/>
        </w:rPr>
        <w:t xml:space="preserve"> by Visvesvaraya National Institute of Technology discusses the design of an</w:t>
      </w:r>
      <w:r w:rsidR="00986326" w:rsidRPr="00AC1D23">
        <w:rPr>
          <w:rFonts w:asciiTheme="majorBidi" w:hAnsiTheme="majorBidi" w:cstheme="majorBidi"/>
        </w:rPr>
        <w:t xml:space="preserve"> autonomous delivery robot with some </w:t>
      </w:r>
      <w:r w:rsidR="003F1483" w:rsidRPr="00AC1D23">
        <w:rPr>
          <w:rFonts w:asciiTheme="majorBidi" w:hAnsiTheme="majorBidi" w:cstheme="majorBidi"/>
        </w:rPr>
        <w:t>li</w:t>
      </w:r>
      <w:r w:rsidR="003F1483">
        <w:rPr>
          <w:rFonts w:asciiTheme="majorBidi" w:hAnsiTheme="majorBidi" w:cstheme="majorBidi"/>
        </w:rPr>
        <w:t>mit</w:t>
      </w:r>
      <w:r w:rsidR="003F1483" w:rsidRPr="00AC1D23">
        <w:rPr>
          <w:rFonts w:asciiTheme="majorBidi" w:hAnsiTheme="majorBidi" w:cstheme="majorBidi"/>
        </w:rPr>
        <w:t>ations</w:t>
      </w:r>
      <w:r w:rsidR="00986326" w:rsidRPr="00AC1D23">
        <w:rPr>
          <w:rFonts w:asciiTheme="majorBidi" w:hAnsiTheme="majorBidi" w:cstheme="majorBidi"/>
        </w:rPr>
        <w:t xml:space="preserve">. This project is capable of carrying a maximum weight of </w:t>
      </w:r>
      <w:r w:rsidR="000353A2" w:rsidRPr="00AC1D23">
        <w:rPr>
          <w:rFonts w:asciiTheme="majorBidi" w:hAnsiTheme="majorBidi" w:cstheme="majorBidi"/>
        </w:rPr>
        <w:t>2</w:t>
      </w:r>
      <w:r w:rsidR="00986326" w:rsidRPr="00AC1D23">
        <w:rPr>
          <w:rFonts w:asciiTheme="majorBidi" w:hAnsiTheme="majorBidi" w:cstheme="majorBidi"/>
        </w:rPr>
        <w:t>kg this low</w:t>
      </w:r>
      <w:r w:rsidR="003F1483">
        <w:rPr>
          <w:rFonts w:asciiTheme="majorBidi" w:hAnsiTheme="majorBidi" w:cstheme="majorBidi"/>
        </w:rPr>
        <w:t>-</w:t>
      </w:r>
      <w:r w:rsidR="00986326" w:rsidRPr="00AC1D23">
        <w:rPr>
          <w:rFonts w:asciiTheme="majorBidi" w:hAnsiTheme="majorBidi" w:cstheme="majorBidi"/>
        </w:rPr>
        <w:t xml:space="preserve">bar line is due to the use of low </w:t>
      </w:r>
      <w:r w:rsidR="00AC1D23" w:rsidRPr="00AC1D23">
        <w:rPr>
          <w:rFonts w:asciiTheme="majorBidi" w:hAnsiTheme="majorBidi" w:cstheme="majorBidi"/>
        </w:rPr>
        <w:t>torque</w:t>
      </w:r>
      <w:r w:rsidR="00986326" w:rsidRPr="00AC1D23">
        <w:rPr>
          <w:rFonts w:asciiTheme="majorBidi" w:hAnsiTheme="majorBidi" w:cstheme="majorBidi"/>
        </w:rPr>
        <w:t xml:space="preserve"> motors</w:t>
      </w:r>
      <w:r w:rsidR="003F1483">
        <w:rPr>
          <w:rFonts w:asciiTheme="majorBidi" w:hAnsiTheme="majorBidi" w:cstheme="majorBidi"/>
        </w:rPr>
        <w:t>.</w:t>
      </w:r>
      <w:r w:rsidR="00986326" w:rsidRPr="00AC1D23">
        <w:rPr>
          <w:rFonts w:asciiTheme="majorBidi" w:hAnsiTheme="majorBidi" w:cstheme="majorBidi"/>
        </w:rPr>
        <w:t xml:space="preserve"> </w:t>
      </w:r>
      <w:r w:rsidR="003F1483">
        <w:rPr>
          <w:rFonts w:asciiTheme="majorBidi" w:hAnsiTheme="majorBidi" w:cstheme="majorBidi"/>
        </w:rPr>
        <w:t>T</w:t>
      </w:r>
      <w:r w:rsidR="00986326" w:rsidRPr="00AC1D23">
        <w:rPr>
          <w:rFonts w:asciiTheme="majorBidi" w:hAnsiTheme="majorBidi" w:cstheme="majorBidi"/>
        </w:rPr>
        <w:t xml:space="preserve">o carry higher weights the use of higher </w:t>
      </w:r>
      <w:r w:rsidR="00AC1D23" w:rsidRPr="00AC1D23">
        <w:rPr>
          <w:rFonts w:asciiTheme="majorBidi" w:hAnsiTheme="majorBidi" w:cstheme="majorBidi"/>
        </w:rPr>
        <w:t>torque</w:t>
      </w:r>
      <w:r w:rsidR="00986326" w:rsidRPr="00AC1D23">
        <w:rPr>
          <w:rFonts w:asciiTheme="majorBidi" w:hAnsiTheme="majorBidi" w:cstheme="majorBidi"/>
        </w:rPr>
        <w:t xml:space="preserve"> motors is </w:t>
      </w:r>
      <w:r w:rsidR="00AC1D23" w:rsidRPr="00AC1D23">
        <w:rPr>
          <w:rFonts w:asciiTheme="majorBidi" w:hAnsiTheme="majorBidi" w:cstheme="majorBidi"/>
        </w:rPr>
        <w:t>ess</w:t>
      </w:r>
      <w:r w:rsidR="00AC1D23">
        <w:rPr>
          <w:rFonts w:asciiTheme="majorBidi" w:hAnsiTheme="majorBidi" w:cstheme="majorBidi"/>
        </w:rPr>
        <w:t>en</w:t>
      </w:r>
      <w:r w:rsidR="00AC1D23" w:rsidRPr="00AC1D23">
        <w:rPr>
          <w:rFonts w:asciiTheme="majorBidi" w:hAnsiTheme="majorBidi" w:cstheme="majorBidi"/>
        </w:rPr>
        <w:t>tial</w:t>
      </w:r>
      <w:r w:rsidR="00986326" w:rsidRPr="00AC1D23">
        <w:rPr>
          <w:rFonts w:asciiTheme="majorBidi" w:hAnsiTheme="majorBidi" w:cstheme="majorBidi"/>
        </w:rPr>
        <w:t xml:space="preserve">. On the other hand, the motors used </w:t>
      </w:r>
      <w:r w:rsidR="009747D0">
        <w:rPr>
          <w:rFonts w:asciiTheme="majorBidi" w:hAnsiTheme="majorBidi" w:cstheme="majorBidi"/>
        </w:rPr>
        <w:t>have</w:t>
      </w:r>
      <w:r w:rsidR="00986326" w:rsidRPr="00AC1D23">
        <w:rPr>
          <w:rFonts w:asciiTheme="majorBidi" w:hAnsiTheme="majorBidi" w:cstheme="majorBidi"/>
        </w:rPr>
        <w:t xml:space="preserve"> 300rpm which increases the ability of moving the robot much faster ensuring it </w:t>
      </w:r>
      <w:r w:rsidR="00BC7AF9" w:rsidRPr="00AC1D23">
        <w:rPr>
          <w:rFonts w:asciiTheme="majorBidi" w:hAnsiTheme="majorBidi" w:cstheme="majorBidi"/>
        </w:rPr>
        <w:t xml:space="preserve">is within </w:t>
      </w:r>
      <w:r w:rsidR="00986326" w:rsidRPr="00AC1D23">
        <w:rPr>
          <w:rFonts w:asciiTheme="majorBidi" w:hAnsiTheme="majorBidi" w:cstheme="majorBidi"/>
        </w:rPr>
        <w:t xml:space="preserve">the </w:t>
      </w:r>
      <w:r w:rsidR="00BC7AF9" w:rsidRPr="00AC1D23">
        <w:rPr>
          <w:rFonts w:asciiTheme="majorBidi" w:hAnsiTheme="majorBidi" w:cstheme="majorBidi"/>
        </w:rPr>
        <w:t>road speed limits</w:t>
      </w:r>
      <w:r w:rsidR="00986326" w:rsidRPr="00AC1D23">
        <w:rPr>
          <w:rFonts w:asciiTheme="majorBidi" w:hAnsiTheme="majorBidi" w:cstheme="majorBidi"/>
        </w:rPr>
        <w:t xml:space="preserve">. </w:t>
      </w:r>
      <w:r w:rsidR="00BC7AF9" w:rsidRPr="00AC1D23">
        <w:rPr>
          <w:rFonts w:asciiTheme="majorBidi" w:hAnsiTheme="majorBidi" w:cstheme="majorBidi"/>
        </w:rPr>
        <w:t xml:space="preserve">For the main board </w:t>
      </w:r>
      <w:r w:rsidR="003F1483">
        <w:rPr>
          <w:rFonts w:asciiTheme="majorBidi" w:hAnsiTheme="majorBidi" w:cstheme="majorBidi"/>
        </w:rPr>
        <w:t xml:space="preserve">the project </w:t>
      </w:r>
      <w:r w:rsidR="00BC7AF9" w:rsidRPr="00AC1D23">
        <w:rPr>
          <w:rFonts w:asciiTheme="majorBidi" w:hAnsiTheme="majorBidi" w:cstheme="majorBidi"/>
        </w:rPr>
        <w:t>use</w:t>
      </w:r>
      <w:r w:rsidR="003F1483">
        <w:rPr>
          <w:rFonts w:asciiTheme="majorBidi" w:hAnsiTheme="majorBidi" w:cstheme="majorBidi"/>
        </w:rPr>
        <w:t>s</w:t>
      </w:r>
      <w:r w:rsidR="00BC7AF9" w:rsidRPr="00AC1D23">
        <w:rPr>
          <w:rFonts w:asciiTheme="majorBidi" w:hAnsiTheme="majorBidi" w:cstheme="majorBidi"/>
        </w:rPr>
        <w:t xml:space="preserve"> Nvidia Jetson TX1 for controlling and running global and local planning </w:t>
      </w:r>
      <w:r w:rsidR="00AC1D23" w:rsidRPr="00AC1D23">
        <w:rPr>
          <w:rFonts w:asciiTheme="majorBidi" w:hAnsiTheme="majorBidi" w:cstheme="majorBidi"/>
        </w:rPr>
        <w:t>algorithms</w:t>
      </w:r>
      <w:r w:rsidR="00BC7AF9" w:rsidRPr="00AC1D23">
        <w:rPr>
          <w:rFonts w:asciiTheme="majorBidi" w:hAnsiTheme="majorBidi" w:cstheme="majorBidi"/>
        </w:rPr>
        <w:t>.</w:t>
      </w:r>
      <w:r w:rsidR="003160CC" w:rsidRPr="00AC1D23">
        <w:rPr>
          <w:rFonts w:asciiTheme="majorBidi" w:hAnsiTheme="majorBidi" w:cstheme="majorBidi"/>
        </w:rPr>
        <w:t xml:space="preserve"> It also uses an Arduino Mega to control the motors and </w:t>
      </w:r>
      <w:r w:rsidR="009747D0">
        <w:rPr>
          <w:rFonts w:asciiTheme="majorBidi" w:hAnsiTheme="majorBidi" w:cstheme="majorBidi"/>
        </w:rPr>
        <w:t>manage</w:t>
      </w:r>
      <w:r w:rsidR="003160CC" w:rsidRPr="00AC1D23">
        <w:rPr>
          <w:rFonts w:asciiTheme="majorBidi" w:hAnsiTheme="majorBidi" w:cstheme="majorBidi"/>
        </w:rPr>
        <w:t xml:space="preserve"> the sensors</w:t>
      </w:r>
      <w:r w:rsidR="003F1483">
        <w:rPr>
          <w:rFonts w:asciiTheme="majorBidi" w:hAnsiTheme="majorBidi" w:cstheme="majorBidi"/>
        </w:rPr>
        <w:t>'</w:t>
      </w:r>
      <w:r w:rsidR="003160CC" w:rsidRPr="00AC1D23">
        <w:rPr>
          <w:rFonts w:asciiTheme="majorBidi" w:hAnsiTheme="majorBidi" w:cstheme="majorBidi"/>
        </w:rPr>
        <w:t xml:space="preserve"> readings. The </w:t>
      </w:r>
      <w:r w:rsidR="009747D0">
        <w:rPr>
          <w:rFonts w:asciiTheme="majorBidi" w:hAnsiTheme="majorBidi" w:cstheme="majorBidi"/>
        </w:rPr>
        <w:t>two boards communicate</w:t>
      </w:r>
      <w:r w:rsidR="003160CC" w:rsidRPr="00AC1D23">
        <w:rPr>
          <w:rFonts w:asciiTheme="majorBidi" w:hAnsiTheme="majorBidi" w:cstheme="majorBidi"/>
        </w:rPr>
        <w:t xml:space="preserve"> using rosserial to publish the sensors' </w:t>
      </w:r>
      <w:r w:rsidR="009747D0">
        <w:rPr>
          <w:rFonts w:asciiTheme="majorBidi" w:hAnsiTheme="majorBidi" w:cstheme="majorBidi"/>
        </w:rPr>
        <w:t>readings</w:t>
      </w:r>
      <w:r w:rsidR="003160CC" w:rsidRPr="00AC1D23">
        <w:rPr>
          <w:rFonts w:asciiTheme="majorBidi" w:hAnsiTheme="majorBidi" w:cstheme="majorBidi"/>
        </w:rPr>
        <w:t xml:space="preserve"> and </w:t>
      </w:r>
      <w:r w:rsidR="009747D0">
        <w:rPr>
          <w:rFonts w:asciiTheme="majorBidi" w:hAnsiTheme="majorBidi" w:cstheme="majorBidi"/>
        </w:rPr>
        <w:t>to</w:t>
      </w:r>
      <w:r w:rsidR="003160CC" w:rsidRPr="00AC1D23">
        <w:rPr>
          <w:rFonts w:asciiTheme="majorBidi" w:hAnsiTheme="majorBidi" w:cstheme="majorBidi"/>
        </w:rPr>
        <w:t xml:space="preserve"> </w:t>
      </w:r>
      <w:r w:rsidR="009747D0">
        <w:rPr>
          <w:rFonts w:asciiTheme="majorBidi" w:hAnsiTheme="majorBidi" w:cstheme="majorBidi"/>
        </w:rPr>
        <w:t>receive</w:t>
      </w:r>
      <w:r w:rsidR="003160CC" w:rsidRPr="00AC1D23">
        <w:rPr>
          <w:rFonts w:asciiTheme="majorBidi" w:hAnsiTheme="majorBidi" w:cstheme="majorBidi"/>
        </w:rPr>
        <w:t xml:space="preserve"> the </w:t>
      </w:r>
      <w:r w:rsidR="009747D0">
        <w:rPr>
          <w:rFonts w:asciiTheme="majorBidi" w:hAnsiTheme="majorBidi" w:cstheme="majorBidi"/>
        </w:rPr>
        <w:t xml:space="preserve">moving </w:t>
      </w:r>
      <w:r w:rsidR="003160CC" w:rsidRPr="00AC1D23">
        <w:rPr>
          <w:rFonts w:asciiTheme="majorBidi" w:hAnsiTheme="majorBidi" w:cstheme="majorBidi"/>
        </w:rPr>
        <w:t>commands</w:t>
      </w:r>
      <w:r w:rsidR="009747D0">
        <w:rPr>
          <w:rFonts w:asciiTheme="majorBidi" w:hAnsiTheme="majorBidi" w:cstheme="majorBidi"/>
        </w:rPr>
        <w:t xml:space="preserve"> </w:t>
      </w:r>
      <w:r w:rsidR="003160CC" w:rsidRPr="00AC1D23">
        <w:rPr>
          <w:rFonts w:asciiTheme="majorBidi" w:hAnsiTheme="majorBidi" w:cstheme="majorBidi"/>
        </w:rPr>
        <w:t>control</w:t>
      </w:r>
      <w:r w:rsidR="009747D0">
        <w:rPr>
          <w:rFonts w:asciiTheme="majorBidi" w:hAnsiTheme="majorBidi" w:cstheme="majorBidi"/>
        </w:rPr>
        <w:t>ling</w:t>
      </w:r>
      <w:r w:rsidR="003160CC" w:rsidRPr="00AC1D23">
        <w:rPr>
          <w:rFonts w:asciiTheme="majorBidi" w:hAnsiTheme="majorBidi" w:cstheme="majorBidi"/>
        </w:rPr>
        <w:t xml:space="preserve"> the motors. </w:t>
      </w:r>
      <w:r w:rsidR="007075F0" w:rsidRPr="00AC1D23">
        <w:rPr>
          <w:rFonts w:asciiTheme="majorBidi" w:hAnsiTheme="majorBidi" w:cstheme="majorBidi"/>
        </w:rPr>
        <w:t xml:space="preserve">The design uses multiple components to provide much accurate localization and obstacles avoidance, one </w:t>
      </w:r>
      <w:r w:rsidR="003F1483">
        <w:rPr>
          <w:rFonts w:asciiTheme="majorBidi" w:hAnsiTheme="majorBidi" w:cstheme="majorBidi"/>
        </w:rPr>
        <w:t>main</w:t>
      </w:r>
      <w:r w:rsidR="007075F0" w:rsidRPr="00AC1D23">
        <w:rPr>
          <w:rFonts w:asciiTheme="majorBidi" w:hAnsiTheme="majorBidi" w:cstheme="majorBidi"/>
        </w:rPr>
        <w:t xml:space="preserve"> component used is a</w:t>
      </w:r>
      <w:r w:rsidR="003160CC" w:rsidRPr="00AC1D23">
        <w:rPr>
          <w:rFonts w:asciiTheme="majorBidi" w:hAnsiTheme="majorBidi" w:cstheme="majorBidi"/>
        </w:rPr>
        <w:t xml:space="preserve"> RGBD camera</w:t>
      </w:r>
      <w:r w:rsidR="007075F0" w:rsidRPr="00AC1D23">
        <w:rPr>
          <w:rFonts w:asciiTheme="majorBidi" w:hAnsiTheme="majorBidi" w:cstheme="majorBidi"/>
        </w:rPr>
        <w:t xml:space="preserve"> which is used to get the front view with 3D depth map with addition to a laser range finder which gives a 2D depth map. Another component used for an accurate localization of the robot</w:t>
      </w:r>
      <w:r w:rsidR="0059646D" w:rsidRPr="00AC1D23">
        <w:rPr>
          <w:rFonts w:asciiTheme="majorBidi" w:hAnsiTheme="majorBidi" w:cstheme="majorBidi"/>
        </w:rPr>
        <w:t xml:space="preserve"> and for the purpose of determining the orientation of the robot</w:t>
      </w:r>
      <w:r w:rsidR="007075F0" w:rsidRPr="00AC1D23">
        <w:rPr>
          <w:rFonts w:asciiTheme="majorBidi" w:hAnsiTheme="majorBidi" w:cstheme="majorBidi"/>
        </w:rPr>
        <w:t xml:space="preserve"> is the inertial measurement unit (IMU)</w:t>
      </w:r>
      <w:r w:rsidR="00894D2E" w:rsidRPr="00AC1D23">
        <w:rPr>
          <w:rFonts w:asciiTheme="majorBidi" w:hAnsiTheme="majorBidi" w:cstheme="majorBidi"/>
        </w:rPr>
        <w:t xml:space="preserve"> which includes an accelerometer, a gyroscope and magnetometer for a better estimate of the position. </w:t>
      </w:r>
      <w:r w:rsidR="003F1483">
        <w:rPr>
          <w:rFonts w:asciiTheme="majorBidi" w:hAnsiTheme="majorBidi" w:cstheme="majorBidi"/>
        </w:rPr>
        <w:t>To avoid</w:t>
      </w:r>
      <w:r w:rsidR="00894D2E" w:rsidRPr="00AC1D23">
        <w:rPr>
          <w:rFonts w:asciiTheme="majorBidi" w:hAnsiTheme="majorBidi" w:cstheme="majorBidi"/>
        </w:rPr>
        <w:t xml:space="preserve"> </w:t>
      </w:r>
      <w:r w:rsidR="003F1483">
        <w:rPr>
          <w:rFonts w:asciiTheme="majorBidi" w:hAnsiTheme="majorBidi" w:cstheme="majorBidi"/>
        </w:rPr>
        <w:t>collision</w:t>
      </w:r>
      <w:r w:rsidR="00894D2E" w:rsidRPr="00AC1D23">
        <w:rPr>
          <w:rFonts w:asciiTheme="majorBidi" w:hAnsiTheme="majorBidi" w:cstheme="majorBidi"/>
        </w:rPr>
        <w:t xml:space="preserve">, an IR sensor with a range of 4-30 cm is used </w:t>
      </w:r>
      <w:r w:rsidR="003F1483">
        <w:rPr>
          <w:rFonts w:asciiTheme="majorBidi" w:hAnsiTheme="majorBidi" w:cstheme="majorBidi"/>
        </w:rPr>
        <w:t>as the last option to save the robot from collision</w:t>
      </w:r>
      <w:r w:rsidR="00894D2E" w:rsidRPr="00AC1D23">
        <w:rPr>
          <w:rFonts w:asciiTheme="majorBidi" w:hAnsiTheme="majorBidi" w:cstheme="majorBidi"/>
        </w:rPr>
        <w:t xml:space="preserve">. </w:t>
      </w:r>
    </w:p>
    <w:p w14:paraId="18F8EEEC" w14:textId="0FF884A2" w:rsidR="00BC7AF9" w:rsidRPr="00AC1D23" w:rsidRDefault="00894D2E" w:rsidP="00EC0D8D">
      <w:pPr>
        <w:bidi w:val="0"/>
        <w:ind w:firstLine="720"/>
        <w:jc w:val="both"/>
        <w:rPr>
          <w:rFonts w:asciiTheme="majorBidi" w:hAnsiTheme="majorBidi" w:cstheme="majorBidi"/>
        </w:rPr>
      </w:pPr>
      <w:r w:rsidRPr="00AC1D23">
        <w:rPr>
          <w:rFonts w:asciiTheme="majorBidi" w:hAnsiTheme="majorBidi" w:cstheme="majorBidi"/>
        </w:rPr>
        <w:t xml:space="preserve">For this project, a </w:t>
      </w:r>
      <w:r w:rsidR="00AC1D23" w:rsidRPr="00AC1D23">
        <w:rPr>
          <w:rFonts w:asciiTheme="majorBidi" w:hAnsiTheme="majorBidi" w:cstheme="majorBidi"/>
        </w:rPr>
        <w:t>map-based</w:t>
      </w:r>
      <w:r w:rsidRPr="00AC1D23">
        <w:rPr>
          <w:rFonts w:asciiTheme="majorBidi" w:hAnsiTheme="majorBidi" w:cstheme="majorBidi"/>
        </w:rPr>
        <w:t xml:space="preserve"> localization approach is implemented but however, this leads to </w:t>
      </w:r>
      <w:r w:rsidR="009747D0">
        <w:rPr>
          <w:rFonts w:asciiTheme="majorBidi" w:hAnsiTheme="majorBidi" w:cstheme="majorBidi"/>
        </w:rPr>
        <w:t>some</w:t>
      </w:r>
      <w:r w:rsidRPr="00AC1D23">
        <w:rPr>
          <w:rFonts w:asciiTheme="majorBidi" w:hAnsiTheme="majorBidi" w:cstheme="majorBidi"/>
        </w:rPr>
        <w:t xml:space="preserve"> </w:t>
      </w:r>
      <w:r w:rsidR="00AC1D23" w:rsidRPr="00AC1D23">
        <w:rPr>
          <w:rFonts w:asciiTheme="majorBidi" w:hAnsiTheme="majorBidi" w:cstheme="majorBidi"/>
        </w:rPr>
        <w:t>potential</w:t>
      </w:r>
      <w:r w:rsidRPr="00AC1D23">
        <w:rPr>
          <w:rFonts w:asciiTheme="majorBidi" w:hAnsiTheme="majorBidi" w:cstheme="majorBidi"/>
        </w:rPr>
        <w:t xml:space="preserve"> problem</w:t>
      </w:r>
      <w:r w:rsidR="009747D0">
        <w:rPr>
          <w:rFonts w:asciiTheme="majorBidi" w:hAnsiTheme="majorBidi" w:cstheme="majorBidi"/>
        </w:rPr>
        <w:t>s that could be a</w:t>
      </w:r>
      <w:r w:rsidRPr="00AC1D23">
        <w:rPr>
          <w:rFonts w:asciiTheme="majorBidi" w:hAnsiTheme="majorBidi" w:cstheme="majorBidi"/>
        </w:rPr>
        <w:t xml:space="preserve"> re</w:t>
      </w:r>
      <w:r w:rsidR="000353A2" w:rsidRPr="00AC1D23">
        <w:rPr>
          <w:rFonts w:asciiTheme="majorBidi" w:hAnsiTheme="majorBidi" w:cstheme="majorBidi"/>
        </w:rPr>
        <w:t xml:space="preserve">sult </w:t>
      </w:r>
      <w:r w:rsidR="009747D0">
        <w:rPr>
          <w:rFonts w:asciiTheme="majorBidi" w:hAnsiTheme="majorBidi" w:cstheme="majorBidi"/>
        </w:rPr>
        <w:t>of</w:t>
      </w:r>
      <w:r w:rsidR="000353A2" w:rsidRPr="00AC1D23">
        <w:rPr>
          <w:rFonts w:asciiTheme="majorBidi" w:hAnsiTheme="majorBidi" w:cstheme="majorBidi"/>
        </w:rPr>
        <w:t xml:space="preserve"> the accumulative errors of the used sensors (</w:t>
      </w:r>
      <w:r w:rsidR="003F1483" w:rsidRPr="00AC1D23">
        <w:rPr>
          <w:rFonts w:asciiTheme="majorBidi" w:hAnsiTheme="majorBidi" w:cstheme="majorBidi"/>
        </w:rPr>
        <w:t>e.g.,</w:t>
      </w:r>
      <w:r w:rsidR="000353A2" w:rsidRPr="00AC1D23">
        <w:rPr>
          <w:rFonts w:asciiTheme="majorBidi" w:hAnsiTheme="majorBidi" w:cstheme="majorBidi"/>
        </w:rPr>
        <w:t xml:space="preserve"> the GPS could </w:t>
      </w:r>
      <w:r w:rsidR="008C4812">
        <w:rPr>
          <w:rFonts w:asciiTheme="majorBidi" w:hAnsiTheme="majorBidi" w:cstheme="majorBidi"/>
        </w:rPr>
        <w:t>produce</w:t>
      </w:r>
      <w:r w:rsidR="000353A2" w:rsidRPr="00AC1D23">
        <w:rPr>
          <w:rFonts w:asciiTheme="majorBidi" w:hAnsiTheme="majorBidi" w:cstheme="majorBidi"/>
        </w:rPr>
        <w:t xml:space="preserve"> </w:t>
      </w:r>
      <w:r w:rsidR="008C4812">
        <w:rPr>
          <w:rFonts w:asciiTheme="majorBidi" w:hAnsiTheme="majorBidi" w:cstheme="majorBidi"/>
        </w:rPr>
        <w:t xml:space="preserve">a </w:t>
      </w:r>
      <w:r w:rsidR="008C4812" w:rsidRPr="00AC1D23">
        <w:rPr>
          <w:rFonts w:asciiTheme="majorBidi" w:hAnsiTheme="majorBidi" w:cstheme="majorBidi"/>
        </w:rPr>
        <w:t xml:space="preserve">10 meters </w:t>
      </w:r>
      <w:r w:rsidR="000353A2" w:rsidRPr="00AC1D23">
        <w:rPr>
          <w:rFonts w:asciiTheme="majorBidi" w:hAnsiTheme="majorBidi" w:cstheme="majorBidi"/>
        </w:rPr>
        <w:t xml:space="preserve">error </w:t>
      </w:r>
      <w:r w:rsidR="008C4812">
        <w:rPr>
          <w:rFonts w:asciiTheme="majorBidi" w:hAnsiTheme="majorBidi" w:cstheme="majorBidi"/>
        </w:rPr>
        <w:t>in some cases</w:t>
      </w:r>
      <w:r w:rsidR="000353A2" w:rsidRPr="00AC1D23">
        <w:rPr>
          <w:rFonts w:asciiTheme="majorBidi" w:hAnsiTheme="majorBidi" w:cstheme="majorBidi"/>
        </w:rPr>
        <w:t xml:space="preserve">), For this reason </w:t>
      </w:r>
      <w:r w:rsidR="008C4812">
        <w:rPr>
          <w:rFonts w:asciiTheme="majorBidi" w:hAnsiTheme="majorBidi" w:cstheme="majorBidi"/>
        </w:rPr>
        <w:t>the</w:t>
      </w:r>
      <w:r w:rsidR="000353A2" w:rsidRPr="00AC1D23">
        <w:rPr>
          <w:rFonts w:asciiTheme="majorBidi" w:hAnsiTheme="majorBidi" w:cstheme="majorBidi"/>
        </w:rPr>
        <w:t xml:space="preserve"> paper suggest</w:t>
      </w:r>
      <w:r w:rsidR="003F1483">
        <w:rPr>
          <w:rFonts w:asciiTheme="majorBidi" w:hAnsiTheme="majorBidi" w:cstheme="majorBidi"/>
        </w:rPr>
        <w:t xml:space="preserve">s </w:t>
      </w:r>
      <w:r w:rsidR="000353A2" w:rsidRPr="00AC1D23">
        <w:rPr>
          <w:rFonts w:asciiTheme="majorBidi" w:hAnsiTheme="majorBidi" w:cstheme="majorBidi"/>
        </w:rPr>
        <w:t xml:space="preserve">the use of statistical filters for more accurate localization. The paper discusses </w:t>
      </w:r>
      <w:r w:rsidR="003F1483">
        <w:rPr>
          <w:rFonts w:asciiTheme="majorBidi" w:hAnsiTheme="majorBidi" w:cstheme="majorBidi"/>
        </w:rPr>
        <w:t>another</w:t>
      </w:r>
      <w:r w:rsidR="000353A2" w:rsidRPr="00AC1D23">
        <w:rPr>
          <w:rFonts w:asciiTheme="majorBidi" w:hAnsiTheme="majorBidi" w:cstheme="majorBidi"/>
        </w:rPr>
        <w:t xml:space="preserve"> </w:t>
      </w:r>
      <w:r w:rsidR="00AC1D23" w:rsidRPr="00AC1D23">
        <w:rPr>
          <w:rFonts w:asciiTheme="majorBidi" w:hAnsiTheme="majorBidi" w:cstheme="majorBidi"/>
        </w:rPr>
        <w:t>essential</w:t>
      </w:r>
      <w:r w:rsidR="000353A2" w:rsidRPr="00AC1D23">
        <w:rPr>
          <w:rFonts w:asciiTheme="majorBidi" w:hAnsiTheme="majorBidi" w:cstheme="majorBidi"/>
        </w:rPr>
        <w:t xml:space="preserve"> topic for navigating an autonomous robot which is the </w:t>
      </w:r>
      <w:r w:rsidR="008C4812">
        <w:rPr>
          <w:rFonts w:asciiTheme="majorBidi" w:hAnsiTheme="majorBidi" w:cstheme="majorBidi"/>
        </w:rPr>
        <w:t>use</w:t>
      </w:r>
      <w:r w:rsidR="000353A2" w:rsidRPr="00AC1D23">
        <w:rPr>
          <w:rFonts w:asciiTheme="majorBidi" w:hAnsiTheme="majorBidi" w:cstheme="majorBidi"/>
        </w:rPr>
        <w:t xml:space="preserve"> of high-definition maps</w:t>
      </w:r>
      <w:r w:rsidR="0059646D" w:rsidRPr="00AC1D23">
        <w:rPr>
          <w:rFonts w:asciiTheme="majorBidi" w:hAnsiTheme="majorBidi" w:cstheme="majorBidi"/>
        </w:rPr>
        <w:t xml:space="preserve"> </w:t>
      </w:r>
      <w:r w:rsidR="008C4812">
        <w:rPr>
          <w:rFonts w:asciiTheme="majorBidi" w:hAnsiTheme="majorBidi" w:cstheme="majorBidi"/>
        </w:rPr>
        <w:t xml:space="preserve">or simply </w:t>
      </w:r>
      <w:r w:rsidR="0059646D" w:rsidRPr="00AC1D23">
        <w:rPr>
          <w:rFonts w:asciiTheme="majorBidi" w:hAnsiTheme="majorBidi" w:cstheme="majorBidi"/>
        </w:rPr>
        <w:t>ADAS maps, which could lead to an accuracy of 10 cm. Although the project did not use SLAM (Simultaneous Localization and Mapping</w:t>
      </w:r>
      <w:r w:rsidR="003F1483" w:rsidRPr="00AC1D23">
        <w:rPr>
          <w:rFonts w:asciiTheme="majorBidi" w:hAnsiTheme="majorBidi" w:cstheme="majorBidi"/>
        </w:rPr>
        <w:t>),</w:t>
      </w:r>
      <w:r w:rsidR="0059646D" w:rsidRPr="00AC1D23">
        <w:rPr>
          <w:rFonts w:asciiTheme="majorBidi" w:hAnsiTheme="majorBidi" w:cstheme="majorBidi"/>
        </w:rPr>
        <w:t xml:space="preserve"> but the paper suggests the use of SLAM as a solution to improve the accuracy of mapping localization of the robot. The paper also discusses the used </w:t>
      </w:r>
      <w:r w:rsidR="00AC1D23" w:rsidRPr="00AC1D23">
        <w:rPr>
          <w:rFonts w:asciiTheme="majorBidi" w:hAnsiTheme="majorBidi" w:cstheme="majorBidi"/>
        </w:rPr>
        <w:t>algorithm</w:t>
      </w:r>
      <w:r w:rsidR="0059646D" w:rsidRPr="00AC1D23">
        <w:rPr>
          <w:rFonts w:asciiTheme="majorBidi" w:hAnsiTheme="majorBidi" w:cstheme="majorBidi"/>
        </w:rPr>
        <w:t xml:space="preserve"> for path finding, in this case it is the </w:t>
      </w:r>
      <w:r w:rsidR="00AC1D23" w:rsidRPr="00AC1D23">
        <w:rPr>
          <w:rFonts w:asciiTheme="majorBidi" w:hAnsiTheme="majorBidi" w:cstheme="majorBidi"/>
        </w:rPr>
        <w:t>A-star algorithm. Although it is not the best algorithm in finding the shortest path, but the researcher justifies that the project need</w:t>
      </w:r>
      <w:r w:rsidR="005312B0">
        <w:rPr>
          <w:rFonts w:asciiTheme="majorBidi" w:hAnsiTheme="majorBidi" w:cstheme="majorBidi"/>
        </w:rPr>
        <w:t>s</w:t>
      </w:r>
      <w:r w:rsidR="00AC1D23" w:rsidRPr="00AC1D23">
        <w:rPr>
          <w:rFonts w:asciiTheme="majorBidi" w:hAnsiTheme="majorBidi" w:cstheme="majorBidi"/>
        </w:rPr>
        <w:t xml:space="preserve"> a fast algorithm more than an accurate </w:t>
      </w:r>
      <w:r w:rsidR="005312B0">
        <w:rPr>
          <w:rFonts w:asciiTheme="majorBidi" w:hAnsiTheme="majorBidi" w:cstheme="majorBidi"/>
        </w:rPr>
        <w:t xml:space="preserve">but slow </w:t>
      </w:r>
      <w:r w:rsidR="00AC1D23" w:rsidRPr="00AC1D23">
        <w:rPr>
          <w:rFonts w:asciiTheme="majorBidi" w:hAnsiTheme="majorBidi" w:cstheme="majorBidi"/>
        </w:rPr>
        <w:t>one to avoid getting stuck. however, the researcher suggests further research to be carried out for the optimization of the grid generation.</w:t>
      </w:r>
    </w:p>
    <w:p w14:paraId="2879254A" w14:textId="4A984300" w:rsidR="00AC1D23" w:rsidRDefault="00AC1D23" w:rsidP="00AC1D23">
      <w:pPr>
        <w:bidi w:val="0"/>
        <w:jc w:val="both"/>
      </w:pPr>
    </w:p>
    <w:p w14:paraId="4E4F3CE7" w14:textId="50E044F5" w:rsidR="00AC1D23" w:rsidRDefault="00AC1D23" w:rsidP="005312B0">
      <w:pPr>
        <w:bidi w:val="0"/>
      </w:pPr>
    </w:p>
    <w:p w14:paraId="46C23914" w14:textId="213B30F9" w:rsidR="00AC1D23" w:rsidRPr="009E1811" w:rsidRDefault="005312B0" w:rsidP="005312B0">
      <w:pPr>
        <w:bidi w:val="0"/>
        <w:rPr>
          <w:rFonts w:asciiTheme="majorBidi" w:hAnsiTheme="majorBidi" w:cstheme="majorBidi"/>
          <w:b/>
          <w:bCs/>
        </w:rPr>
      </w:pPr>
      <w:r w:rsidRPr="009E1811">
        <w:rPr>
          <w:rFonts w:asciiTheme="majorBidi" w:hAnsiTheme="majorBidi" w:cstheme="majorBidi"/>
          <w:b/>
          <w:bCs/>
        </w:rPr>
        <w:t xml:space="preserve">Project Scope : </w:t>
      </w:r>
    </w:p>
    <w:p w14:paraId="0E222177" w14:textId="6FE278AB" w:rsidR="00B83CE6" w:rsidRPr="009E1811" w:rsidRDefault="00B83CE6" w:rsidP="00B83CE6">
      <w:pPr>
        <w:bidi w:val="0"/>
        <w:rPr>
          <w:rFonts w:asciiTheme="majorBidi" w:hAnsiTheme="majorBidi" w:cstheme="majorBidi"/>
        </w:rPr>
      </w:pPr>
      <w:r w:rsidRPr="009E1811">
        <w:rPr>
          <w:rFonts w:asciiTheme="majorBidi" w:hAnsiTheme="majorBidi" w:cstheme="majorBidi"/>
        </w:rPr>
        <w:t>For this project</w:t>
      </w:r>
      <w:r w:rsidR="00892891" w:rsidRPr="009E1811">
        <w:rPr>
          <w:rFonts w:asciiTheme="majorBidi" w:hAnsiTheme="majorBidi" w:cstheme="majorBidi"/>
        </w:rPr>
        <w:t>,</w:t>
      </w:r>
      <w:r w:rsidRPr="009E1811">
        <w:rPr>
          <w:rFonts w:asciiTheme="majorBidi" w:hAnsiTheme="majorBidi" w:cstheme="majorBidi"/>
        </w:rPr>
        <w:t xml:space="preserve"> the</w:t>
      </w:r>
      <w:r w:rsidR="00892891" w:rsidRPr="009E1811">
        <w:rPr>
          <w:rFonts w:asciiTheme="majorBidi" w:hAnsiTheme="majorBidi" w:cstheme="majorBidi"/>
        </w:rPr>
        <w:t xml:space="preserve"> following must be clear for all parties</w:t>
      </w:r>
      <w:r w:rsidRPr="009E1811">
        <w:rPr>
          <w:rFonts w:asciiTheme="majorBidi" w:hAnsiTheme="majorBidi" w:cstheme="majorBidi"/>
        </w:rPr>
        <w:t>:</w:t>
      </w:r>
    </w:p>
    <w:p w14:paraId="20D37C1E" w14:textId="5E09DAF9" w:rsidR="00B83CE6" w:rsidRPr="009E1811" w:rsidRDefault="00B83CE6" w:rsidP="009E1811">
      <w:pPr>
        <w:pStyle w:val="ListParagraph"/>
        <w:numPr>
          <w:ilvl w:val="0"/>
          <w:numId w:val="4"/>
        </w:numPr>
        <w:bidi w:val="0"/>
        <w:ind w:left="990"/>
        <w:rPr>
          <w:rFonts w:asciiTheme="majorBidi" w:hAnsiTheme="majorBidi" w:cstheme="majorBidi"/>
        </w:rPr>
      </w:pPr>
      <w:r w:rsidRPr="009E1811">
        <w:rPr>
          <w:rFonts w:asciiTheme="majorBidi" w:hAnsiTheme="majorBidi" w:cstheme="majorBidi"/>
        </w:rPr>
        <w:t xml:space="preserve">The </w:t>
      </w:r>
      <w:r w:rsidR="00892891" w:rsidRPr="009E1811">
        <w:rPr>
          <w:rFonts w:asciiTheme="majorBidi" w:hAnsiTheme="majorBidi" w:cstheme="majorBidi"/>
        </w:rPr>
        <w:t xml:space="preserve">design </w:t>
      </w:r>
      <w:r w:rsidRPr="009E1811">
        <w:rPr>
          <w:rFonts w:asciiTheme="majorBidi" w:hAnsiTheme="majorBidi" w:cstheme="majorBidi"/>
        </w:rPr>
        <w:t>is target</w:t>
      </w:r>
      <w:r w:rsidR="00892891" w:rsidRPr="009E1811">
        <w:rPr>
          <w:rFonts w:asciiTheme="majorBidi" w:hAnsiTheme="majorBidi" w:cstheme="majorBidi"/>
        </w:rPr>
        <w:t>ed to be specific for</w:t>
      </w:r>
      <w:r w:rsidRPr="009E1811">
        <w:rPr>
          <w:rFonts w:asciiTheme="majorBidi" w:hAnsiTheme="majorBidi" w:cstheme="majorBidi"/>
        </w:rPr>
        <w:t xml:space="preserve"> the KAU Campus.</w:t>
      </w:r>
    </w:p>
    <w:p w14:paraId="25436A8B" w14:textId="7B281F1D" w:rsidR="00B83CE6" w:rsidRPr="009E1811" w:rsidRDefault="00B83CE6" w:rsidP="009E1811">
      <w:pPr>
        <w:pStyle w:val="ListParagraph"/>
        <w:numPr>
          <w:ilvl w:val="0"/>
          <w:numId w:val="4"/>
        </w:numPr>
        <w:bidi w:val="0"/>
        <w:ind w:left="990"/>
        <w:rPr>
          <w:rFonts w:asciiTheme="majorBidi" w:hAnsiTheme="majorBidi" w:cstheme="majorBidi"/>
        </w:rPr>
      </w:pPr>
      <w:r w:rsidRPr="009E1811">
        <w:rPr>
          <w:rFonts w:asciiTheme="majorBidi" w:hAnsiTheme="majorBidi" w:cstheme="majorBidi"/>
        </w:rPr>
        <w:t xml:space="preserve">The information gathering will be done with the guidance of the </w:t>
      </w:r>
      <w:r w:rsidR="00892891" w:rsidRPr="009E1811">
        <w:rPr>
          <w:rFonts w:asciiTheme="majorBidi" w:hAnsiTheme="majorBidi" w:cstheme="majorBidi"/>
        </w:rPr>
        <w:t>advisor</w:t>
      </w:r>
      <w:r w:rsidRPr="009E1811">
        <w:rPr>
          <w:rFonts w:asciiTheme="majorBidi" w:hAnsiTheme="majorBidi" w:cstheme="majorBidi"/>
        </w:rPr>
        <w:t xml:space="preserve"> and </w:t>
      </w:r>
      <w:r w:rsidR="00892891" w:rsidRPr="009E1811">
        <w:rPr>
          <w:rFonts w:asciiTheme="majorBidi" w:hAnsiTheme="majorBidi" w:cstheme="majorBidi"/>
        </w:rPr>
        <w:t xml:space="preserve">includes </w:t>
      </w:r>
      <w:r w:rsidRPr="009E1811">
        <w:rPr>
          <w:rFonts w:asciiTheme="majorBidi" w:hAnsiTheme="majorBidi" w:cstheme="majorBidi"/>
        </w:rPr>
        <w:t>all the team members.</w:t>
      </w:r>
    </w:p>
    <w:p w14:paraId="4D3E9A17" w14:textId="3C5B1F3E" w:rsidR="00892891" w:rsidRPr="009E1811" w:rsidRDefault="009E1811" w:rsidP="009E1811">
      <w:pPr>
        <w:pStyle w:val="ListParagraph"/>
        <w:numPr>
          <w:ilvl w:val="0"/>
          <w:numId w:val="4"/>
        </w:numPr>
        <w:bidi w:val="0"/>
        <w:ind w:left="990"/>
        <w:rPr>
          <w:rFonts w:asciiTheme="majorBidi" w:hAnsiTheme="majorBidi" w:cstheme="majorBidi"/>
        </w:rPr>
      </w:pPr>
      <w:r w:rsidRPr="009E1811">
        <w:rPr>
          <w:rFonts w:asciiTheme="majorBidi" w:hAnsiTheme="majorBidi" w:cstheme="majorBidi"/>
        </w:rPr>
        <w:t>T</w:t>
      </w:r>
      <w:r w:rsidR="00892891" w:rsidRPr="009E1811">
        <w:rPr>
          <w:rFonts w:asciiTheme="majorBidi" w:hAnsiTheme="majorBidi" w:cstheme="majorBidi"/>
        </w:rPr>
        <w:t xml:space="preserve">eam members will provide all the required resources </w:t>
      </w:r>
      <w:r w:rsidRPr="009E1811">
        <w:rPr>
          <w:rFonts w:asciiTheme="majorBidi" w:hAnsiTheme="majorBidi" w:cstheme="majorBidi"/>
        </w:rPr>
        <w:t>needed to implement the solution.</w:t>
      </w:r>
    </w:p>
    <w:p w14:paraId="7F10F6A5" w14:textId="1FD2F362" w:rsidR="00B83CE6" w:rsidRPr="009E1811" w:rsidRDefault="009E1811" w:rsidP="009E1811">
      <w:pPr>
        <w:pStyle w:val="ListParagraph"/>
        <w:numPr>
          <w:ilvl w:val="0"/>
          <w:numId w:val="4"/>
        </w:numPr>
        <w:bidi w:val="0"/>
        <w:ind w:left="990"/>
        <w:rPr>
          <w:rFonts w:asciiTheme="majorBidi" w:hAnsiTheme="majorBidi" w:cstheme="majorBidi"/>
        </w:rPr>
      </w:pPr>
      <w:r w:rsidRPr="009E1811">
        <w:rPr>
          <w:rFonts w:asciiTheme="majorBidi" w:hAnsiTheme="majorBidi" w:cstheme="majorBidi"/>
        </w:rPr>
        <w:t>T</w:t>
      </w:r>
      <w:r w:rsidR="00B83CE6" w:rsidRPr="009E1811">
        <w:rPr>
          <w:rFonts w:asciiTheme="majorBidi" w:hAnsiTheme="majorBidi" w:cstheme="majorBidi"/>
        </w:rPr>
        <w:t>eam members are responsible of any financial obligations</w:t>
      </w:r>
      <w:r w:rsidR="00B83CE6" w:rsidRPr="009E1811">
        <w:rPr>
          <w:rFonts w:asciiTheme="majorBidi" w:hAnsiTheme="majorBidi" w:cstheme="majorBidi"/>
          <w:rtl/>
        </w:rPr>
        <w:t xml:space="preserve"> </w:t>
      </w:r>
      <w:r w:rsidR="00B83CE6" w:rsidRPr="009E1811">
        <w:rPr>
          <w:rFonts w:asciiTheme="majorBidi" w:hAnsiTheme="majorBidi" w:cstheme="majorBidi"/>
        </w:rPr>
        <w:t xml:space="preserve">that could be a result of purchasing </w:t>
      </w:r>
      <w:r w:rsidR="00892891" w:rsidRPr="009E1811">
        <w:rPr>
          <w:rFonts w:asciiTheme="majorBidi" w:hAnsiTheme="majorBidi" w:cstheme="majorBidi"/>
        </w:rPr>
        <w:t xml:space="preserve">a </w:t>
      </w:r>
      <w:r w:rsidR="00B83CE6" w:rsidRPr="009E1811">
        <w:rPr>
          <w:rFonts w:asciiTheme="majorBidi" w:hAnsiTheme="majorBidi" w:cstheme="majorBidi"/>
        </w:rPr>
        <w:t xml:space="preserve">required component or subscribing </w:t>
      </w:r>
      <w:r w:rsidR="00892891" w:rsidRPr="009E1811">
        <w:rPr>
          <w:rFonts w:asciiTheme="majorBidi" w:hAnsiTheme="majorBidi" w:cstheme="majorBidi"/>
        </w:rPr>
        <w:t>to</w:t>
      </w:r>
      <w:r w:rsidR="00B83CE6" w:rsidRPr="009E1811">
        <w:rPr>
          <w:rFonts w:asciiTheme="majorBidi" w:hAnsiTheme="majorBidi" w:cstheme="majorBidi"/>
        </w:rPr>
        <w:t xml:space="preserve"> a license</w:t>
      </w:r>
      <w:r w:rsidR="00B83CE6" w:rsidRPr="009E1811">
        <w:rPr>
          <w:rFonts w:asciiTheme="majorBidi" w:hAnsiTheme="majorBidi" w:cstheme="majorBidi"/>
          <w:rtl/>
        </w:rPr>
        <w:t>.</w:t>
      </w:r>
    </w:p>
    <w:p w14:paraId="452921A2" w14:textId="55FC23FC" w:rsidR="00AC1D23" w:rsidRDefault="00AC1D23" w:rsidP="00AC1D23">
      <w:pPr>
        <w:bidi w:val="0"/>
        <w:jc w:val="both"/>
      </w:pPr>
    </w:p>
    <w:p w14:paraId="44FD561C" w14:textId="45DD48AA" w:rsidR="00AC1D23" w:rsidRDefault="00AC1D23" w:rsidP="00AC1D23">
      <w:pPr>
        <w:bidi w:val="0"/>
        <w:jc w:val="both"/>
      </w:pPr>
    </w:p>
    <w:p w14:paraId="55396917" w14:textId="16816E33" w:rsidR="00AC1D23" w:rsidRDefault="00AC1D23" w:rsidP="00AC1D23">
      <w:pPr>
        <w:bidi w:val="0"/>
        <w:jc w:val="both"/>
      </w:pPr>
    </w:p>
    <w:p w14:paraId="7E6D6201" w14:textId="4555CB81" w:rsidR="00AC1D23" w:rsidRDefault="00AC1D23" w:rsidP="00AC1D23">
      <w:pPr>
        <w:bidi w:val="0"/>
        <w:jc w:val="both"/>
      </w:pPr>
    </w:p>
    <w:p w14:paraId="3704D0DF" w14:textId="175EB9DD" w:rsidR="00B03B2E" w:rsidRDefault="00760AA0" w:rsidP="00B03B2E">
      <w:pPr>
        <w:bidi w:val="0"/>
        <w:jc w:val="both"/>
      </w:pPr>
      <w:r w:rsidRPr="00760AA0">
        <w:t xml:space="preserve">Resources : </w:t>
      </w:r>
    </w:p>
    <w:p w14:paraId="280D1154" w14:textId="34D5EEFE" w:rsidR="00760AA0" w:rsidRPr="00760AA0" w:rsidRDefault="00760AA0" w:rsidP="00760AA0">
      <w:pPr>
        <w:bidi w:val="0"/>
        <w:jc w:val="both"/>
      </w:pPr>
      <w:r>
        <w:t xml:space="preserve">This pdf </w:t>
      </w:r>
      <w:r>
        <w:sym w:font="Wingdings" w:char="F0E0"/>
      </w:r>
      <w:r>
        <w:t xml:space="preserve">    </w:t>
      </w:r>
      <w:r w:rsidRPr="00760AA0">
        <w:t>https://arxiv.org/pdf/2103.09229.pdf</w:t>
      </w:r>
    </w:p>
    <w:p w14:paraId="0319FF2B" w14:textId="77777777" w:rsidR="00760AA0" w:rsidRPr="00B03B2E" w:rsidRDefault="00760AA0" w:rsidP="00760AA0">
      <w:pPr>
        <w:bidi w:val="0"/>
        <w:jc w:val="both"/>
        <w:rPr>
          <w:b/>
          <w:bCs/>
          <w:sz w:val="32"/>
          <w:szCs w:val="32"/>
        </w:rPr>
      </w:pPr>
    </w:p>
    <w:sectPr w:rsidR="00760AA0" w:rsidRPr="00B03B2E" w:rsidSect="001279C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F64EE"/>
    <w:multiLevelType w:val="hybridMultilevel"/>
    <w:tmpl w:val="A24A9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00145"/>
    <w:multiLevelType w:val="hybridMultilevel"/>
    <w:tmpl w:val="B1F0B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17D67"/>
    <w:multiLevelType w:val="hybridMultilevel"/>
    <w:tmpl w:val="06BA8372"/>
    <w:lvl w:ilvl="0" w:tplc="ACCA65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07080"/>
    <w:multiLevelType w:val="hybridMultilevel"/>
    <w:tmpl w:val="A692B1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B2E"/>
    <w:rsid w:val="000353A2"/>
    <w:rsid w:val="001279C8"/>
    <w:rsid w:val="00162AC6"/>
    <w:rsid w:val="001E5546"/>
    <w:rsid w:val="00210CCD"/>
    <w:rsid w:val="003160CC"/>
    <w:rsid w:val="003F1483"/>
    <w:rsid w:val="004A79ED"/>
    <w:rsid w:val="005312B0"/>
    <w:rsid w:val="005445DD"/>
    <w:rsid w:val="0059646D"/>
    <w:rsid w:val="007075F0"/>
    <w:rsid w:val="00760AA0"/>
    <w:rsid w:val="00892891"/>
    <w:rsid w:val="00894D2E"/>
    <w:rsid w:val="008C4812"/>
    <w:rsid w:val="009747D0"/>
    <w:rsid w:val="00986326"/>
    <w:rsid w:val="009D42A4"/>
    <w:rsid w:val="009D5F51"/>
    <w:rsid w:val="009E1811"/>
    <w:rsid w:val="00A535B9"/>
    <w:rsid w:val="00A9246F"/>
    <w:rsid w:val="00AC1D23"/>
    <w:rsid w:val="00B03B2E"/>
    <w:rsid w:val="00B83CE6"/>
    <w:rsid w:val="00BC7AF9"/>
    <w:rsid w:val="00CD2D4E"/>
    <w:rsid w:val="00D51FDC"/>
    <w:rsid w:val="00EC0D8D"/>
    <w:rsid w:val="00F3444C"/>
    <w:rsid w:val="00FB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8BA94"/>
  <w15:chartTrackingRefBased/>
  <w15:docId w15:val="{6191D118-BAF9-4E6C-8FB6-0F63AAB0A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B2E"/>
    <w:pPr>
      <w:keepNext/>
      <w:keepLines/>
      <w:bidi w:val="0"/>
      <w:spacing w:before="20" w:after="20"/>
      <w:jc w:val="center"/>
      <w:outlineLvl w:val="1"/>
    </w:pPr>
    <w:rPr>
      <w:rFonts w:asciiTheme="majorBidi" w:eastAsiaTheme="majorEastAsia" w:hAnsiTheme="majorBidi" w:cstheme="majorBidi"/>
      <w:b/>
      <w:color w:val="000000" w:themeColor="text1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3B2E"/>
    <w:rPr>
      <w:rFonts w:asciiTheme="majorBidi" w:eastAsiaTheme="majorEastAsia" w:hAnsiTheme="majorBidi" w:cstheme="majorBidi"/>
      <w:b/>
      <w:color w:val="000000" w:themeColor="text1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A53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Hua20</b:Tag>
    <b:SourceType>InternetSite</b:SourceType>
    <b:Guid>{91AF4F4B-220A-4B4C-AFD7-4F4588445C6E}</b:Guid>
    <b:Author>
      <b:Author>
        <b:NameList>
          <b:Person>
            <b:Last>Tang</b:Last>
            <b:First>Huanrong</b:First>
          </b:Person>
        </b:NameList>
      </b:Author>
    </b:Author>
    <b:Title>Tech science press</b:Title>
    <b:ProductionCompany>Xiangtan University</b:ProductionCompany>
    <b:Year>2020</b:Year>
    <b:YearAccessed>2020</b:YearAccessed>
    <b:MonthAccessed>10</b:MonthAccessed>
    <b:DayAccessed>16</b:DayAccessed>
    <b:URL>https://www.techscience.com/cmc/v62n1/38113</b:URL>
    <b:RefOrder>3</b:RefOrder>
  </b:Source>
</b:Sources>
</file>

<file path=customXml/itemProps1.xml><?xml version="1.0" encoding="utf-8"?>
<ds:datastoreItem xmlns:ds="http://schemas.openxmlformats.org/officeDocument/2006/customXml" ds:itemID="{8F5DDFD3-8417-4F1F-BBC5-DACBF2347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mhd. ghd</dc:creator>
  <cp:keywords/>
  <dc:description/>
  <cp:lastModifiedBy>mhd. ghd</cp:lastModifiedBy>
  <cp:revision>6</cp:revision>
  <dcterms:created xsi:type="dcterms:W3CDTF">2021-09-21T14:25:00Z</dcterms:created>
  <dcterms:modified xsi:type="dcterms:W3CDTF">2021-09-22T19:48:00Z</dcterms:modified>
</cp:coreProperties>
</file>