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A259F" w14:textId="5521F97E" w:rsidR="00FA3BAC" w:rsidRDefault="00FA3BAC">
      <w:r>
        <w:rPr>
          <w:noProof/>
        </w:rPr>
        <w:drawing>
          <wp:inline distT="0" distB="0" distL="0" distR="0" wp14:anchorId="54631177" wp14:editId="61A9FAE5">
            <wp:extent cx="5731510" cy="2877820"/>
            <wp:effectExtent l="0" t="0" r="2540" b="0"/>
            <wp:docPr id="15016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8085" name="Picture 1501680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E02DA" wp14:editId="2577028F">
            <wp:extent cx="5731510" cy="2713355"/>
            <wp:effectExtent l="0" t="0" r="2540" b="0"/>
            <wp:docPr id="1279036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36103" name="Picture 12790361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3DB10" wp14:editId="6440CFF6">
            <wp:extent cx="5731510" cy="2729865"/>
            <wp:effectExtent l="0" t="0" r="2540" b="0"/>
            <wp:docPr id="56135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5214" name="Picture 561352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0444B03" wp14:editId="658CC3CF">
            <wp:simplePos x="0" y="0"/>
            <wp:positionH relativeFrom="margin">
              <wp:posOffset>73660</wp:posOffset>
            </wp:positionH>
            <wp:positionV relativeFrom="paragraph">
              <wp:posOffset>0</wp:posOffset>
            </wp:positionV>
            <wp:extent cx="5731510" cy="2723515"/>
            <wp:effectExtent l="0" t="0" r="2540" b="635"/>
            <wp:wrapTight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ight>
            <wp:docPr id="9600273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27322" name="Picture 9600273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353FDC8" wp14:editId="43E93B17">
            <wp:extent cx="5731510" cy="2729230"/>
            <wp:effectExtent l="0" t="0" r="2540" b="0"/>
            <wp:docPr id="8735593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59357" name="Picture 8735593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D2AB2" wp14:editId="58D0235B">
            <wp:extent cx="5731510" cy="2705735"/>
            <wp:effectExtent l="0" t="0" r="2540" b="0"/>
            <wp:docPr id="7163912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91203" name="Picture 7163912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AC"/>
    <w:rsid w:val="00477D9B"/>
    <w:rsid w:val="00FA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5BB0"/>
  <w15:chartTrackingRefBased/>
  <w15:docId w15:val="{DFAD259B-066C-496B-BCDB-8C6D81A7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FAIZ</dc:creator>
  <cp:keywords/>
  <dc:description/>
  <cp:lastModifiedBy>MHD FAIZ</cp:lastModifiedBy>
  <cp:revision>2</cp:revision>
  <dcterms:created xsi:type="dcterms:W3CDTF">2025-06-13T10:37:00Z</dcterms:created>
  <dcterms:modified xsi:type="dcterms:W3CDTF">2025-06-13T10:37:00Z</dcterms:modified>
</cp:coreProperties>
</file>