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83" w:rsidRPr="007E089F" w:rsidRDefault="00FF1683" w:rsidP="00C21BFC">
      <w:pPr>
        <w:autoSpaceDE w:val="0"/>
        <w:autoSpaceDN w:val="0"/>
        <w:adjustRightInd w:val="0"/>
        <w:spacing w:after="0" w:line="360" w:lineRule="auto"/>
        <w:jc w:val="center"/>
        <w:rPr>
          <w:rFonts w:ascii="Times New Roman" w:hAnsi="Times New Roman" w:cs="Times New Roman"/>
          <w:b/>
          <w:sz w:val="20"/>
          <w:szCs w:val="20"/>
        </w:rPr>
      </w:pPr>
      <w:r w:rsidRPr="007E089F">
        <w:rPr>
          <w:rFonts w:ascii="Times New Roman" w:hAnsi="Times New Roman" w:cs="Times New Roman"/>
          <w:b/>
          <w:sz w:val="20"/>
          <w:szCs w:val="20"/>
        </w:rPr>
        <w:t>Ejercicios DIAGRAMAS DE CLASES</w:t>
      </w:r>
    </w:p>
    <w:p w:rsidR="00FF1683" w:rsidRPr="007E089F" w:rsidRDefault="00FF1683" w:rsidP="00E27990">
      <w:pPr>
        <w:autoSpaceDE w:val="0"/>
        <w:autoSpaceDN w:val="0"/>
        <w:adjustRightInd w:val="0"/>
        <w:spacing w:after="0" w:line="360" w:lineRule="auto"/>
        <w:jc w:val="both"/>
        <w:rPr>
          <w:rFonts w:ascii="Times New Roman" w:hAnsi="Times New Roman" w:cs="Times New Roman"/>
          <w:b/>
          <w:sz w:val="20"/>
          <w:szCs w:val="20"/>
        </w:rPr>
      </w:pPr>
    </w:p>
    <w:p w:rsidR="00FF1683" w:rsidRPr="007E089F" w:rsidRDefault="00FF1683" w:rsidP="00E27990">
      <w:pPr>
        <w:pStyle w:val="Prrafodelista"/>
        <w:numPr>
          <w:ilvl w:val="0"/>
          <w:numId w:val="1"/>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Se desea diseñar un diagrama de clases sobre la información de las reservas de una empresa dedicada al alquiler de automóviles, teniendo en cuenta que:</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 determinado cliente puede tener en un momento dado hechas varias reservas.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De cada cliente se desean almacenar su DNI, nombre, dirección y teléfono. Además dos clientes se diferencian por un código único.</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cliente puede ser avalado por otro cliente de la empresa.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Una reserva la realiza un único cliente pero puede involucrar varios coches.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Todo coche tiene siempre asignado un determinado garaje que no puede cambiar. De cada coche se requiere la matricula, el modelo el color y la marca.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reserva se realiza en un</w:t>
      </w:r>
      <w:r w:rsidR="00E13DD5" w:rsidRPr="007E089F">
        <w:rPr>
          <w:rFonts w:ascii="Times New Roman" w:hAnsi="Times New Roman" w:cs="Times New Roman"/>
          <w:sz w:val="20"/>
          <w:szCs w:val="20"/>
        </w:rPr>
        <w:t>a</w:t>
      </w:r>
      <w:r w:rsidRPr="007E089F">
        <w:rPr>
          <w:rFonts w:ascii="Times New Roman" w:hAnsi="Times New Roman" w:cs="Times New Roman"/>
          <w:sz w:val="20"/>
          <w:szCs w:val="20"/>
        </w:rPr>
        <w:t xml:space="preserve"> determinada agencia.</w:t>
      </w:r>
    </w:p>
    <w:p w:rsidR="00FF1683" w:rsidRPr="007E089F" w:rsidRDefault="00FF1683" w:rsidP="00E27990">
      <w:pPr>
        <w:autoSpaceDE w:val="0"/>
        <w:autoSpaceDN w:val="0"/>
        <w:adjustRightInd w:val="0"/>
        <w:spacing w:after="0" w:line="360" w:lineRule="auto"/>
        <w:ind w:left="708"/>
        <w:jc w:val="both"/>
        <w:rPr>
          <w:rFonts w:ascii="Times New Roman" w:hAnsi="Times New Roman" w:cs="Times New Roman"/>
          <w:sz w:val="20"/>
          <w:szCs w:val="20"/>
        </w:rPr>
      </w:pPr>
    </w:p>
    <w:p w:rsidR="00FF1683" w:rsidRDefault="00537351" w:rsidP="00E27990">
      <w:pPr>
        <w:autoSpaceDE w:val="0"/>
        <w:autoSpaceDN w:val="0"/>
        <w:adjustRightInd w:val="0"/>
        <w:spacing w:after="0" w:line="360" w:lineRule="auto"/>
        <w:ind w:firstLine="708"/>
        <w:jc w:val="both"/>
        <w:rPr>
          <w:rFonts w:ascii="Times New Roman" w:hAnsi="Times New Roman" w:cs="Times New Roman"/>
          <w:sz w:val="20"/>
          <w:szCs w:val="20"/>
        </w:rPr>
      </w:pPr>
      <w:r w:rsidRPr="00537351">
        <w:rPr>
          <w:rFonts w:ascii="Times New Roman" w:hAnsi="Times New Roman" w:cs="Times New Roman"/>
          <w:noProof/>
          <w:sz w:val="20"/>
          <w:szCs w:val="20"/>
          <w:lang w:val="es-CO" w:eastAsia="es-CO"/>
        </w:rPr>
        <w:drawing>
          <wp:inline distT="0" distB="0" distL="0" distR="0">
            <wp:extent cx="5159988" cy="3119717"/>
            <wp:effectExtent l="19050" t="0" r="2562" b="0"/>
            <wp:docPr id="1" name="Imagen 1" descr="Dibujo.jpg"/>
            <wp:cNvGraphicFramePr/>
            <a:graphic xmlns:a="http://schemas.openxmlformats.org/drawingml/2006/main">
              <a:graphicData uri="http://schemas.openxmlformats.org/drawingml/2006/picture">
                <pic:pic xmlns:pic="http://schemas.openxmlformats.org/drawingml/2006/picture">
                  <pic:nvPicPr>
                    <pic:cNvPr id="6" name="5 Marcador de contenido" descr="Dibujo.jpg"/>
                    <pic:cNvPicPr>
                      <a:picLocks noGrp="1" noChangeAspect="1"/>
                    </pic:cNvPicPr>
                  </pic:nvPicPr>
                  <pic:blipFill>
                    <a:blip r:embed="rId6"/>
                    <a:stretch>
                      <a:fillRect/>
                    </a:stretch>
                  </pic:blipFill>
                  <pic:spPr>
                    <a:xfrm>
                      <a:off x="0" y="0"/>
                      <a:ext cx="5161101" cy="3120390"/>
                    </a:xfrm>
                    <a:prstGeom prst="rect">
                      <a:avLst/>
                    </a:prstGeom>
                  </pic:spPr>
                </pic:pic>
              </a:graphicData>
            </a:graphic>
          </wp:inline>
        </w:drawing>
      </w:r>
    </w:p>
    <w:p w:rsidR="00537351" w:rsidRPr="007E089F" w:rsidRDefault="00537351" w:rsidP="00E27990">
      <w:pPr>
        <w:autoSpaceDE w:val="0"/>
        <w:autoSpaceDN w:val="0"/>
        <w:adjustRightInd w:val="0"/>
        <w:spacing w:after="0" w:line="360" w:lineRule="auto"/>
        <w:ind w:firstLine="708"/>
        <w:jc w:val="both"/>
        <w:rPr>
          <w:rFonts w:ascii="Times New Roman" w:hAnsi="Times New Roman" w:cs="Times New Roman"/>
          <w:sz w:val="20"/>
          <w:szCs w:val="20"/>
        </w:rPr>
      </w:pPr>
    </w:p>
    <w:p w:rsidR="001B2AB9" w:rsidRPr="007E089F" w:rsidRDefault="001B2AB9"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zoo necesita una aplicación informática para llevar su organización respecto a las especies que posee, los empleados (cuidadores y guías), y los distintos itinerarios de visita que ofrece. La información está estructurada de la siguiente manera:</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Especies: de las especies interesa saber el nombre en español, el nombre científico y una</w:t>
      </w:r>
      <w:r w:rsidR="002B1D91" w:rsidRPr="007E089F">
        <w:rPr>
          <w:rFonts w:ascii="Times New Roman" w:hAnsi="Times New Roman" w:cs="Times New Roman"/>
          <w:sz w:val="20"/>
          <w:szCs w:val="20"/>
        </w:rPr>
        <w:t xml:space="preserve"> </w:t>
      </w:r>
      <w:r w:rsidRPr="007E089F">
        <w:rPr>
          <w:rFonts w:ascii="Times New Roman" w:hAnsi="Times New Roman" w:cs="Times New Roman"/>
          <w:sz w:val="20"/>
          <w:szCs w:val="20"/>
        </w:rPr>
        <w:t xml:space="preserve">descripción general. Hay que tener en cuenta que una especie puede vivir en diferentes hábitats naturales y que un hábitat puede ser ocupado por diferentes especies. Las especies se encuentran </w:t>
      </w:r>
      <w:r w:rsidRPr="007E089F">
        <w:rPr>
          <w:rFonts w:ascii="Times New Roman" w:hAnsi="Times New Roman" w:cs="Times New Roman"/>
          <w:sz w:val="20"/>
          <w:szCs w:val="20"/>
        </w:rPr>
        <w:lastRenderedPageBreak/>
        <w:t>en distintas zonas del parque de manera que cada especie está en una zona y en una zona hay varias especies.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Hábitats: los diferentes hábitats naturales vienen definidos por el nombre, el clima y el tipo de vegetación predominantes, así como el continente o continentes en los que se encuentran.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Zonas: las zonas del parque en las que se encuentran las distintas especies vienen definidas por el nombre y la extensión que ocupan.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A3254A" w:rsidRPr="007E089F" w:rsidRDefault="002716B8" w:rsidP="00E27990">
      <w:pPr>
        <w:pStyle w:val="Prrafodelista"/>
        <w:spacing w:line="360" w:lineRule="auto"/>
        <w:ind w:left="0"/>
        <w:jc w:val="both"/>
        <w:rPr>
          <w:rFonts w:ascii="Times New Roman" w:hAnsi="Times New Roman" w:cs="Times New Roman"/>
          <w:sz w:val="20"/>
          <w:szCs w:val="20"/>
        </w:rPr>
      </w:pPr>
      <w:r w:rsidRPr="007E089F">
        <w:rPr>
          <w:rFonts w:ascii="Times New Roman" w:hAnsi="Times New Roman" w:cs="Times New Roman"/>
          <w:noProof/>
          <w:sz w:val="20"/>
          <w:szCs w:val="20"/>
          <w:lang w:val="es-CO" w:eastAsia="es-CO"/>
        </w:rPr>
        <w:lastRenderedPageBreak/>
        <w:drawing>
          <wp:inline distT="0" distB="0" distL="0" distR="0">
            <wp:extent cx="6196071" cy="4464423"/>
            <wp:effectExtent l="19050" t="0" r="0" b="0"/>
            <wp:docPr id="3" name="2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7"/>
                    <a:stretch>
                      <a:fillRect/>
                    </a:stretch>
                  </pic:blipFill>
                  <pic:spPr>
                    <a:xfrm>
                      <a:off x="0" y="0"/>
                      <a:ext cx="6198950" cy="4466497"/>
                    </a:xfrm>
                    <a:prstGeom prst="rect">
                      <a:avLst/>
                    </a:prstGeom>
                  </pic:spPr>
                </pic:pic>
              </a:graphicData>
            </a:graphic>
          </wp:inline>
        </w:drawing>
      </w:r>
    </w:p>
    <w:p w:rsidR="006A0B9D" w:rsidRPr="007E089F" w:rsidRDefault="006A0B9D" w:rsidP="00E27990">
      <w:pPr>
        <w:pStyle w:val="Prrafodelista"/>
        <w:spacing w:line="360" w:lineRule="auto"/>
        <w:ind w:left="0"/>
        <w:jc w:val="both"/>
        <w:rPr>
          <w:rFonts w:ascii="Times New Roman" w:hAnsi="Times New Roman" w:cs="Times New Roman"/>
          <w:sz w:val="20"/>
          <w:szCs w:val="20"/>
        </w:rPr>
      </w:pPr>
    </w:p>
    <w:p w:rsidR="006A0B9D" w:rsidRPr="007E089F" w:rsidRDefault="006A0B9D" w:rsidP="00E27990">
      <w:pPr>
        <w:pStyle w:val="Prrafodelista"/>
        <w:spacing w:line="360" w:lineRule="auto"/>
        <w:ind w:left="0"/>
        <w:jc w:val="both"/>
        <w:rPr>
          <w:rFonts w:ascii="Times New Roman" w:hAnsi="Times New Roman" w:cs="Times New Roman"/>
          <w:sz w:val="20"/>
          <w:szCs w:val="20"/>
        </w:rPr>
      </w:pPr>
    </w:p>
    <w:p w:rsidR="00424CCB" w:rsidRPr="007E089F" w:rsidRDefault="00424CCB"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Una cadena de agencias de viajes desea disponer de una Base de Datos que contemple información relativa al hospedaje y vuelos de los turistas que la contratan.</w:t>
      </w:r>
    </w:p>
    <w:p w:rsidR="00424CCB" w:rsidRPr="007E089F" w:rsidRDefault="00424CCB"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Los datos a tener en cuenta son:</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de agencias está compuesta por un conjunto de sucursales. Cada sucursal viene definida por el código de sucursal, dirección y teléfono.</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tiene contratados una serie de hoteles de forma exclusiva. Cada hotel estará definido por el código de hotel, nombre, dirección, ciudad, teléfono y número de plazas disponibles.</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forma, la cadena tiene contratados una serie de vuelos regulares de forma exclusiva. Cada vuelo viene definido por el número de vuelo, fecha y hora, origen y destino, plazas totales y plazas de clase turista de las que dispone.</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información que se desea almacenar por cada turista es el código de turista, nombre y apellidos, dirección y teléfono.</w:t>
      </w:r>
    </w:p>
    <w:p w:rsidR="00424CCB" w:rsidRPr="007E089F" w:rsidRDefault="00424CCB" w:rsidP="00E27990">
      <w:pPr>
        <w:autoSpaceDE w:val="0"/>
        <w:autoSpaceDN w:val="0"/>
        <w:adjustRightInd w:val="0"/>
        <w:spacing w:after="0" w:line="360" w:lineRule="auto"/>
        <w:ind w:left="348" w:firstLine="708"/>
        <w:jc w:val="both"/>
        <w:rPr>
          <w:rFonts w:ascii="Times New Roman" w:hAnsi="Times New Roman" w:cs="Times New Roman"/>
          <w:sz w:val="20"/>
          <w:szCs w:val="20"/>
        </w:rPr>
      </w:pPr>
      <w:r w:rsidRPr="007E089F">
        <w:rPr>
          <w:rFonts w:ascii="Times New Roman" w:hAnsi="Times New Roman" w:cs="Times New Roman"/>
          <w:sz w:val="20"/>
          <w:szCs w:val="20"/>
        </w:rPr>
        <w:t>Por otra parte, hay que tener en cuenta la siguiente información:</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A la cadena de agencias le interesa conocer que sucursal ha contratado el turista.</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lastRenderedPageBreak/>
        <w:t>A la hora de viajar el turista puede elegir cualquiera de los vuelos que ofrece la cadena, y en que clase (turista o primera) desea viajar.</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manera, el turista se puede hospedar en cualquiera de los hoteles que ofrece la cadena, y elegir el régimen de hospedaje (media pensión o pensión completa). Siendo significativa la fecha de llegada y de partida.</w:t>
      </w:r>
    </w:p>
    <w:p w:rsidR="006A0B9D" w:rsidRPr="007E089F" w:rsidRDefault="00D9062A" w:rsidP="00E27990">
      <w:pPr>
        <w:pStyle w:val="Prrafodelista"/>
        <w:spacing w:line="360" w:lineRule="auto"/>
        <w:ind w:left="1068"/>
        <w:jc w:val="both"/>
        <w:rPr>
          <w:rFonts w:ascii="Times New Roman" w:hAnsi="Times New Roman" w:cs="Times New Roman"/>
          <w:sz w:val="20"/>
          <w:szCs w:val="20"/>
        </w:rPr>
      </w:pPr>
      <w:r w:rsidRPr="007E089F">
        <w:rPr>
          <w:rFonts w:ascii="Times New Roman" w:hAnsi="Times New Roman" w:cs="Times New Roman"/>
          <w:noProof/>
          <w:sz w:val="20"/>
          <w:szCs w:val="20"/>
          <w:lang w:val="es-CO" w:eastAsia="es-CO"/>
        </w:rPr>
        <w:drawing>
          <wp:inline distT="0" distB="0" distL="0" distR="0">
            <wp:extent cx="4568318" cy="4379135"/>
            <wp:effectExtent l="19050" t="0" r="3682" b="0"/>
            <wp:docPr id="4" name="3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8"/>
                    <a:stretch>
                      <a:fillRect/>
                    </a:stretch>
                  </pic:blipFill>
                  <pic:spPr>
                    <a:xfrm>
                      <a:off x="0" y="0"/>
                      <a:ext cx="4569080" cy="4379865"/>
                    </a:xfrm>
                    <a:prstGeom prst="rect">
                      <a:avLst/>
                    </a:prstGeom>
                  </pic:spPr>
                </pic:pic>
              </a:graphicData>
            </a:graphic>
          </wp:inline>
        </w:drawing>
      </w:r>
    </w:p>
    <w:p w:rsidR="00E27990" w:rsidRPr="007E089F" w:rsidRDefault="00E27990" w:rsidP="00E27990">
      <w:pPr>
        <w:pStyle w:val="Prrafodelista"/>
        <w:spacing w:line="360" w:lineRule="auto"/>
        <w:ind w:left="1068"/>
        <w:jc w:val="both"/>
        <w:rPr>
          <w:rFonts w:ascii="Times New Roman" w:hAnsi="Times New Roman" w:cs="Times New Roman"/>
          <w:sz w:val="20"/>
          <w:szCs w:val="20"/>
        </w:rPr>
      </w:pPr>
    </w:p>
    <w:p w:rsidR="00E27990" w:rsidRPr="007E089F" w:rsidRDefault="00E27990"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El Ministerio de Defensa desea diseñar una Base de Datos para llevar un cierto control de los soldados que realizan el servicio militar. Los datos significativos a tener en cuenta son: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se define por su código de soldado (único), su nombre y apellidos, y su graduación.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Existen varios cuarteles, cada uno se define por su código de cuartel, nombre y ubicación.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Hay que tener en cuenta que existen diferentes Cuerpos del Ejército (Infa</w:t>
      </w:r>
      <w:r w:rsidR="00344E6F">
        <w:rPr>
          <w:rFonts w:ascii="Times New Roman" w:hAnsi="Times New Roman" w:cs="Times New Roman"/>
          <w:sz w:val="20"/>
          <w:szCs w:val="20"/>
        </w:rPr>
        <w:t>ntería, Artillería, Armada,</w:t>
      </w:r>
      <w:r w:rsidRPr="007E089F">
        <w:rPr>
          <w:rFonts w:ascii="Times New Roman" w:hAnsi="Times New Roman" w:cs="Times New Roman"/>
          <w:sz w:val="20"/>
          <w:szCs w:val="20"/>
        </w:rPr>
        <w:t>), y cada uno se define por un código de Cuerpo y denominación.</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Los soldados están agrupados en compañías, siendo significativa para cada una de éstas, el número de compañía y la actividad principal que realiza.</w:t>
      </w:r>
    </w:p>
    <w:p w:rsidR="00E27990"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Se desea controlar los servicios que realizan los soldados (guardia</w:t>
      </w:r>
      <w:r w:rsidR="00B04F0E">
        <w:rPr>
          <w:rFonts w:ascii="Times New Roman" w:hAnsi="Times New Roman" w:cs="Times New Roman"/>
          <w:sz w:val="20"/>
          <w:szCs w:val="20"/>
        </w:rPr>
        <w:t>s, imaginarias, cuarteleros,</w:t>
      </w:r>
      <w:r w:rsidRPr="007E089F">
        <w:rPr>
          <w:rFonts w:ascii="Times New Roman" w:hAnsi="Times New Roman" w:cs="Times New Roman"/>
          <w:sz w:val="20"/>
          <w:szCs w:val="20"/>
        </w:rPr>
        <w:t>), y se definen por el código de servicio y descripción.</w:t>
      </w:r>
    </w:p>
    <w:p w:rsidR="00B04F0E" w:rsidRPr="007E089F" w:rsidRDefault="00B04F0E" w:rsidP="00B04F0E">
      <w:pPr>
        <w:pStyle w:val="Prrafodelista"/>
        <w:autoSpaceDE w:val="0"/>
        <w:autoSpaceDN w:val="0"/>
        <w:adjustRightInd w:val="0"/>
        <w:spacing w:after="0" w:line="360" w:lineRule="auto"/>
        <w:jc w:val="both"/>
        <w:rPr>
          <w:rFonts w:ascii="Times New Roman" w:hAnsi="Times New Roman" w:cs="Times New Roman"/>
          <w:sz w:val="20"/>
          <w:szCs w:val="20"/>
        </w:rPr>
      </w:pPr>
    </w:p>
    <w:p w:rsidR="00E27990" w:rsidRPr="007E089F" w:rsidRDefault="00E27990"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lastRenderedPageBreak/>
        <w:t>Consideraciones de diseño:</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pertenece a un único cuerpo y a una única compañía, durante todo el servicio militar. A una compañía pueden pertenecer soldados de diferentes cuerpos, no habiendo relación directa entre compañías y cuerpos.</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Los soldados de una misma compañía pueden estar destinados en diferentes cuarteles, es decir, una compañía puede estar ubicada en varios cuarteles, y en un cuartel pue</w:t>
      </w:r>
      <w:r w:rsidR="00B04F0E">
        <w:rPr>
          <w:rFonts w:ascii="Times New Roman" w:hAnsi="Times New Roman" w:cs="Times New Roman"/>
          <w:sz w:val="20"/>
          <w:szCs w:val="20"/>
        </w:rPr>
        <w:t xml:space="preserve">de haber varias compañías. Eso </w:t>
      </w:r>
      <w:proofErr w:type="spellStart"/>
      <w:r w:rsidR="00B04F0E">
        <w:rPr>
          <w:rFonts w:ascii="Times New Roman" w:hAnsi="Times New Roman" w:cs="Times New Roman"/>
          <w:sz w:val="20"/>
          <w:szCs w:val="20"/>
        </w:rPr>
        <w:t>s</w:t>
      </w:r>
      <w:r w:rsidRPr="007E089F">
        <w:rPr>
          <w:rFonts w:ascii="Times New Roman" w:hAnsi="Times New Roman" w:cs="Times New Roman"/>
          <w:sz w:val="20"/>
          <w:szCs w:val="20"/>
        </w:rPr>
        <w:t>i</w:t>
      </w:r>
      <w:proofErr w:type="spellEnd"/>
      <w:r w:rsidRPr="007E089F">
        <w:rPr>
          <w:rFonts w:ascii="Times New Roman" w:hAnsi="Times New Roman" w:cs="Times New Roman"/>
          <w:sz w:val="20"/>
          <w:szCs w:val="20"/>
        </w:rPr>
        <w:t xml:space="preserve">, un soldado sólo </w:t>
      </w:r>
      <w:r w:rsidR="00B04F0E" w:rsidRPr="007E089F">
        <w:rPr>
          <w:rFonts w:ascii="Times New Roman" w:hAnsi="Times New Roman" w:cs="Times New Roman"/>
          <w:sz w:val="20"/>
          <w:szCs w:val="20"/>
        </w:rPr>
        <w:t>está</w:t>
      </w:r>
      <w:r w:rsidRPr="007E089F">
        <w:rPr>
          <w:rFonts w:ascii="Times New Roman" w:hAnsi="Times New Roman" w:cs="Times New Roman"/>
          <w:sz w:val="20"/>
          <w:szCs w:val="20"/>
        </w:rPr>
        <w:t xml:space="preserve"> en un cuartel.</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realiza varios servicios a lo largo de la mili</w:t>
      </w:r>
      <w:r w:rsidR="007E089F" w:rsidRPr="007E089F">
        <w:rPr>
          <w:rFonts w:ascii="Times New Roman" w:hAnsi="Times New Roman" w:cs="Times New Roman"/>
          <w:sz w:val="20"/>
          <w:szCs w:val="20"/>
        </w:rPr>
        <w:t>cia</w:t>
      </w:r>
      <w:r w:rsidRPr="007E089F">
        <w:rPr>
          <w:rFonts w:ascii="Times New Roman" w:hAnsi="Times New Roman" w:cs="Times New Roman"/>
          <w:sz w:val="20"/>
          <w:szCs w:val="20"/>
        </w:rPr>
        <w:t>. Un mismo servicio puede ser realizado por más de un soldado (con independencia de la compañía), siendo significativa la fecha de realización.</w:t>
      </w:r>
    </w:p>
    <w:p w:rsidR="00E27990" w:rsidRDefault="003103BA" w:rsidP="003103BA">
      <w:pPr>
        <w:pStyle w:val="Prrafodelista"/>
        <w:spacing w:line="360" w:lineRule="auto"/>
        <w:ind w:left="708"/>
        <w:jc w:val="both"/>
        <w:rPr>
          <w:rFonts w:ascii="Times New Roman" w:hAnsi="Times New Roman" w:cs="Times New Roman"/>
          <w:sz w:val="20"/>
          <w:szCs w:val="20"/>
        </w:rPr>
      </w:pPr>
      <w:r>
        <w:rPr>
          <w:rFonts w:ascii="Times New Roman" w:hAnsi="Times New Roman" w:cs="Times New Roman"/>
          <w:noProof/>
          <w:sz w:val="20"/>
          <w:szCs w:val="20"/>
          <w:lang w:val="es-CO" w:eastAsia="es-CO"/>
        </w:rPr>
        <w:drawing>
          <wp:inline distT="0" distB="0" distL="0" distR="0">
            <wp:extent cx="5363267" cy="4141694"/>
            <wp:effectExtent l="19050" t="0" r="8833" b="0"/>
            <wp:docPr id="5" name="4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9"/>
                    <a:stretch>
                      <a:fillRect/>
                    </a:stretch>
                  </pic:blipFill>
                  <pic:spPr>
                    <a:xfrm>
                      <a:off x="0" y="0"/>
                      <a:ext cx="5363366" cy="4141770"/>
                    </a:xfrm>
                    <a:prstGeom prst="rect">
                      <a:avLst/>
                    </a:prstGeom>
                  </pic:spPr>
                </pic:pic>
              </a:graphicData>
            </a:graphic>
          </wp:inline>
        </w:drawing>
      </w: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E573CB">
      <w:pPr>
        <w:spacing w:line="360" w:lineRule="auto"/>
        <w:jc w:val="both"/>
        <w:rPr>
          <w:rFonts w:ascii="Times New Roman" w:hAnsi="Times New Roman" w:cs="Times New Roman"/>
          <w:sz w:val="20"/>
          <w:szCs w:val="20"/>
        </w:rPr>
      </w:pPr>
    </w:p>
    <w:p w:rsidR="00396380" w:rsidRPr="007711E5" w:rsidRDefault="00396380" w:rsidP="007711E5">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La Policía quiere crear una base de datos sobre la seguridad en algunas entidades bancarias. Para ello tiene en cuenta:</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se caracteriza por un código y por el domicilio de su</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Central.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tiene más de una sucursal que también se caracteriza por un código y por el domicilio, así como por el número de empleados de dicha sucursal.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Por otra parte, se quiere controlar a las personas que han sido detenidas por atracar las sucursales de dichas entidades. Estas personas se definen por una clave (código) y su nombre completo.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Alguna de estas personas están integradas en algunas bandas organizadas y por ello se desea saber a qué banda pertenecen, sin ser de interés si la banda ha participado en el delito o no Dichas bandas se definen por un número de banda y por el número de miembros.</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Así mismo, es interesante saber en qué fecha ha atracado cada persona una sucursal.</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Evidentemente, una persona puede atracar varias sucursales en diferentes fechas, así como que una sucursal puede ser atracada por varias personas.</w:t>
      </w:r>
    </w:p>
    <w:p w:rsidR="00396380" w:rsidRPr="007711E5" w:rsidRDefault="00396380" w:rsidP="007711E5">
      <w:pPr>
        <w:pStyle w:val="Prrafodelista"/>
        <w:numPr>
          <w:ilvl w:val="0"/>
          <w:numId w:val="9"/>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 xml:space="preserve">Igualmente, se quiere saber qué Juez ha estado encargado del caso, sabiendo que un individuo, por diferentes delitos, puede ser juzgado por diferentes jueces. Es de interés saber, en cada delito, si la persona detenida ha sido condenada o no y de haberlo sido, </w:t>
      </w:r>
      <w:bookmarkStart w:id="0" w:name="_GoBack"/>
      <w:r w:rsidRPr="007711E5">
        <w:rPr>
          <w:rFonts w:ascii="Times New Roman" w:hAnsi="Times New Roman" w:cs="Times New Roman"/>
          <w:sz w:val="20"/>
          <w:szCs w:val="20"/>
        </w:rPr>
        <w:t>cuánto tiempo pasará en la cárcel. Un Juez se caracteriza por una clave interna del juzgado, su nombre y los años de servicio.</w:t>
      </w:r>
      <w:bookmarkEnd w:id="0"/>
    </w:p>
    <w:p w:rsidR="00396380" w:rsidRPr="007711E5" w:rsidRDefault="00396380" w:rsidP="007711E5">
      <w:p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NOTA: En ningún caso interesa saber si un vigilante ha participado en la detención de un atracador.</w:t>
      </w:r>
    </w:p>
    <w:p w:rsidR="00E573CB" w:rsidRDefault="00E573CB" w:rsidP="00E573CB">
      <w:pPr>
        <w:spacing w:line="360" w:lineRule="auto"/>
        <w:jc w:val="both"/>
        <w:rPr>
          <w:rFonts w:ascii="Times New Roman" w:hAnsi="Times New Roman" w:cs="Times New Roman"/>
          <w:sz w:val="20"/>
          <w:szCs w:val="20"/>
        </w:rPr>
      </w:pPr>
    </w:p>
    <w:p w:rsidR="007711E5" w:rsidRDefault="007711E5" w:rsidP="007711E5">
      <w:pPr>
        <w:spacing w:line="360" w:lineRule="auto"/>
        <w:ind w:left="1416"/>
        <w:jc w:val="both"/>
        <w:rPr>
          <w:rFonts w:ascii="Times New Roman" w:hAnsi="Times New Roman" w:cs="Times New Roman"/>
          <w:sz w:val="20"/>
          <w:szCs w:val="20"/>
        </w:rPr>
      </w:pPr>
      <w:r>
        <w:rPr>
          <w:rFonts w:ascii="Times New Roman" w:hAnsi="Times New Roman" w:cs="Times New Roman"/>
          <w:noProof/>
          <w:sz w:val="20"/>
          <w:szCs w:val="20"/>
          <w:lang w:val="es-CO" w:eastAsia="es-CO"/>
        </w:rPr>
        <w:lastRenderedPageBreak/>
        <w:drawing>
          <wp:inline distT="0" distB="0" distL="0" distR="0">
            <wp:extent cx="4158876" cy="3803597"/>
            <wp:effectExtent l="19050" t="0" r="0" b="0"/>
            <wp:docPr id="6" name="5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0"/>
                    <a:stretch>
                      <a:fillRect/>
                    </a:stretch>
                  </pic:blipFill>
                  <pic:spPr>
                    <a:xfrm>
                      <a:off x="0" y="0"/>
                      <a:ext cx="4161225" cy="3805746"/>
                    </a:xfrm>
                    <a:prstGeom prst="rect">
                      <a:avLst/>
                    </a:prstGeom>
                  </pic:spPr>
                </pic:pic>
              </a:graphicData>
            </a:graphic>
          </wp:inline>
        </w:drawing>
      </w:r>
    </w:p>
    <w:p w:rsidR="00EE44C9" w:rsidRDefault="00EE44C9" w:rsidP="007711E5">
      <w:pPr>
        <w:spacing w:line="360" w:lineRule="auto"/>
        <w:ind w:left="1416"/>
        <w:jc w:val="both"/>
        <w:rPr>
          <w:rFonts w:ascii="Times New Roman" w:hAnsi="Times New Roman" w:cs="Times New Roman"/>
          <w:sz w:val="20"/>
          <w:szCs w:val="20"/>
        </w:rPr>
      </w:pPr>
    </w:p>
    <w:p w:rsidR="00226D8A" w:rsidRPr="00226D8A" w:rsidRDefault="00226D8A" w:rsidP="00226D8A">
      <w:pPr>
        <w:pStyle w:val="Prrafodelista"/>
        <w:numPr>
          <w:ilvl w:val="0"/>
          <w:numId w:val="1"/>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Un holding de empresas desea tener una base de datos referente a las empresas que posee, sus vendedores, así como los asesores que trabajan en el holding. La información está organizada de la siguiente forma:</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Las empresas cubrirán diferentes áreas del mercado y una misma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datos de interés de los países son: el nombre, el PIB, el número de habitantes y la capital.</w:t>
      </w:r>
    </w:p>
    <w:p w:rsid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lastRenderedPageBreak/>
        <w:t>Los asesores entran en el holding para dar soporte en cada una de las áreas en las que actúa el holding. Un asesor puede cubrir varias áreas y un área puede ser cubierta por varios asesores. Un asesor puede asesorar a varias empresas y una empresa tener varios asesores. Es importante saber en qué fecha un asesor comienza a trabajar para una empresa en un área determinada. Los datos de interés de los asesores son el código de asesor, nombre, dirección y la titulación.</w:t>
      </w:r>
    </w:p>
    <w:p w:rsidR="00034D2F" w:rsidRPr="00226D8A" w:rsidRDefault="00034D2F" w:rsidP="00034D2F">
      <w:pPr>
        <w:pStyle w:val="Prrafodelista"/>
        <w:autoSpaceDE w:val="0"/>
        <w:autoSpaceDN w:val="0"/>
        <w:adjustRightInd w:val="0"/>
        <w:spacing w:after="0" w:line="360" w:lineRule="auto"/>
        <w:ind w:left="714"/>
        <w:jc w:val="both"/>
        <w:rPr>
          <w:rFonts w:ascii="Times New Roman" w:hAnsi="Times New Roman" w:cs="Times New Roman"/>
          <w:sz w:val="20"/>
          <w:szCs w:val="20"/>
        </w:rPr>
      </w:pPr>
    </w:p>
    <w:p w:rsidR="00EE44C9" w:rsidRDefault="00034D2F" w:rsidP="00034D2F">
      <w:pPr>
        <w:spacing w:line="360" w:lineRule="auto"/>
        <w:jc w:val="both"/>
        <w:rPr>
          <w:rFonts w:ascii="Times New Roman" w:hAnsi="Times New Roman" w:cs="Times New Roman"/>
          <w:sz w:val="20"/>
          <w:szCs w:val="20"/>
        </w:rPr>
      </w:pPr>
      <w:r>
        <w:rPr>
          <w:rFonts w:ascii="Times New Roman" w:hAnsi="Times New Roman" w:cs="Times New Roman"/>
          <w:noProof/>
          <w:sz w:val="20"/>
          <w:szCs w:val="20"/>
          <w:lang w:val="es-CO" w:eastAsia="es-CO"/>
        </w:rPr>
        <w:drawing>
          <wp:inline distT="0" distB="0" distL="0" distR="0">
            <wp:extent cx="6212701" cy="3779077"/>
            <wp:effectExtent l="19050" t="0" r="0" b="0"/>
            <wp:docPr id="7" name="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1"/>
                    <a:stretch>
                      <a:fillRect/>
                    </a:stretch>
                  </pic:blipFill>
                  <pic:spPr>
                    <a:xfrm>
                      <a:off x="0" y="0"/>
                      <a:ext cx="6216432" cy="3781346"/>
                    </a:xfrm>
                    <a:prstGeom prst="rect">
                      <a:avLst/>
                    </a:prstGeom>
                  </pic:spPr>
                </pic:pic>
              </a:graphicData>
            </a:graphic>
          </wp:inline>
        </w:drawing>
      </w:r>
    </w:p>
    <w:p w:rsidR="00EB4A7F" w:rsidRDefault="00EB4A7F" w:rsidP="00034D2F">
      <w:pPr>
        <w:spacing w:line="360" w:lineRule="auto"/>
        <w:jc w:val="both"/>
        <w:rPr>
          <w:rFonts w:ascii="Times New Roman" w:hAnsi="Times New Roman" w:cs="Times New Roman"/>
          <w:sz w:val="20"/>
          <w:szCs w:val="20"/>
        </w:rPr>
      </w:pPr>
    </w:p>
    <w:p w:rsidR="00104E0B" w:rsidRPr="00104E0B" w:rsidRDefault="00104E0B" w:rsidP="00EB4A7F">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104E0B">
        <w:rPr>
          <w:rFonts w:ascii="Times New Roman" w:hAnsi="Times New Roman" w:cs="Times New Roman"/>
          <w:sz w:val="20"/>
          <w:szCs w:val="20"/>
        </w:rPr>
        <w:t>Un club náutico desea tener informatizados los datos correspondientes a sus instalaciones, empleados, socios y embarcaciones que se encuen</w:t>
      </w:r>
      <w:r w:rsidR="00036F8D">
        <w:rPr>
          <w:rFonts w:ascii="Times New Roman" w:hAnsi="Times New Roman" w:cs="Times New Roman"/>
          <w:sz w:val="20"/>
          <w:szCs w:val="20"/>
        </w:rPr>
        <w:t>tran en dicho club. El club está</w:t>
      </w:r>
      <w:r w:rsidRPr="00104E0B">
        <w:rPr>
          <w:rFonts w:ascii="Times New Roman" w:hAnsi="Times New Roman" w:cs="Times New Roman"/>
          <w:sz w:val="20"/>
          <w:szCs w:val="20"/>
        </w:rPr>
        <w:t xml:space="preserve"> organizado de la siguiente forma:</w:t>
      </w:r>
    </w:p>
    <w:p w:rsidR="00EB4A7F" w:rsidRPr="00EB4A7F" w:rsidRDefault="00104E0B" w:rsidP="00EB4A7F">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socios pertenecientes al club vienen definidos por su nombre, dirección, DNI, teléfono y fecha de ingreso en el club.</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Las embarcaciones vienen definidas por: matricula, nombre, tipo y dimensiones.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amarres tienen como datos de interés el número de amarre, la lectura del contador de agua y luz, y si tienen o no servicios de mantenimiento contratados.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Por otro lado, hay que tener en cuenta que una embarcación pertenece a un socio aunque un socio puede tener varias embarcaciones. Una embarcación ocupará un amarre y un amarre está ocupado por una sola embarcación. Es importante la fecha en la que una embarcación en asignada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lastRenderedPageBreak/>
        <w:t>Los socios pueden ser propietarios de amarres, siendo importante la fecha de compra del amarre. Hay que tener en cuenta que un amarre pertenece a un solo socio y que NO HAY ninguna relación directa entre la fecha en la que se compra un amarre y en la que una embarcación se asigna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El club náutico está dividido en varias zonas definidas por una letra, el tipo de barcos que tiene, el número de barcos que contiene, la profundidad y el ancho de los amarres. Una zona tendrá varios amarres y un amarre pertenece a una sola zona.</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En cuanto a los empleados, estos vienen definidos por su código, nombre, dirección, teléfono y especialidad. Un empleado está asignado a varias zonas y en una zona puede haber más de un empleado, siendo de interés el número de barcos de los que se encarga en cada zona. Hay que tener en cuenta que un empleado puede no encargarse de todos los barcos de una zona.</w:t>
      </w:r>
    </w:p>
    <w:p w:rsidR="00D02A33" w:rsidRDefault="00D02A33" w:rsidP="00EB4A7F">
      <w:pPr>
        <w:pStyle w:val="Prrafodelista"/>
        <w:spacing w:line="360" w:lineRule="auto"/>
        <w:ind w:left="708"/>
        <w:jc w:val="both"/>
        <w:rPr>
          <w:rFonts w:ascii="Times New Roman" w:hAnsi="Times New Roman" w:cs="Times New Roman"/>
          <w:sz w:val="20"/>
          <w:szCs w:val="20"/>
        </w:rPr>
      </w:pPr>
    </w:p>
    <w:p w:rsidR="00EB4A7F" w:rsidRDefault="00EB4A7F" w:rsidP="00EB4A7F">
      <w:pPr>
        <w:pStyle w:val="Prrafodelista"/>
        <w:spacing w:line="360" w:lineRule="auto"/>
        <w:ind w:left="1416"/>
        <w:jc w:val="both"/>
        <w:rPr>
          <w:rFonts w:ascii="Times New Roman" w:hAnsi="Times New Roman" w:cs="Times New Roman"/>
          <w:sz w:val="20"/>
          <w:szCs w:val="20"/>
        </w:rPr>
      </w:pPr>
      <w:r>
        <w:rPr>
          <w:rFonts w:ascii="Times New Roman" w:hAnsi="Times New Roman" w:cs="Times New Roman"/>
          <w:noProof/>
          <w:sz w:val="20"/>
          <w:szCs w:val="20"/>
          <w:lang w:val="es-CO" w:eastAsia="es-CO"/>
        </w:rPr>
        <w:drawing>
          <wp:inline distT="0" distB="0" distL="0" distR="0">
            <wp:extent cx="4614422" cy="3972747"/>
            <wp:effectExtent l="19050" t="0" r="0" b="0"/>
            <wp:docPr id="9" name="8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2"/>
                    <a:stretch>
                      <a:fillRect/>
                    </a:stretch>
                  </pic:blipFill>
                  <pic:spPr>
                    <a:xfrm>
                      <a:off x="0" y="0"/>
                      <a:ext cx="4613370" cy="3971841"/>
                    </a:xfrm>
                    <a:prstGeom prst="rect">
                      <a:avLst/>
                    </a:prstGeom>
                  </pic:spPr>
                </pic:pic>
              </a:graphicData>
            </a:graphic>
          </wp:inline>
        </w:drawing>
      </w:r>
    </w:p>
    <w:p w:rsidR="009418F3" w:rsidRDefault="009418F3" w:rsidP="00EB4A7F">
      <w:pPr>
        <w:pStyle w:val="Prrafodelista"/>
        <w:spacing w:line="360" w:lineRule="auto"/>
        <w:ind w:left="1416"/>
        <w:jc w:val="both"/>
        <w:rPr>
          <w:rFonts w:ascii="Times New Roman" w:hAnsi="Times New Roman" w:cs="Times New Roman"/>
          <w:sz w:val="20"/>
          <w:szCs w:val="20"/>
        </w:rPr>
      </w:pPr>
    </w:p>
    <w:p w:rsidR="00DD6C09" w:rsidRPr="00F521F9" w:rsidRDefault="00F521F9" w:rsidP="00F521F9">
      <w:pPr>
        <w:pStyle w:val="Prrafodelista"/>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Una biblioteca tiene copias de libros. Estos últimos se caracter</w:t>
      </w:r>
      <w:r w:rsidR="005F288B">
        <w:rPr>
          <w:rFonts w:ascii="Times New Roman" w:hAnsi="Times New Roman" w:cs="Times New Roman"/>
          <w:color w:val="000000"/>
          <w:sz w:val="20"/>
          <w:szCs w:val="20"/>
        </w:rPr>
        <w:t>izan por su nombre, año y autor.</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Un libro está</w:t>
      </w:r>
      <w:r w:rsidRPr="00F521F9">
        <w:rPr>
          <w:rFonts w:ascii="Times New Roman" w:hAnsi="Times New Roman" w:cs="Times New Roman"/>
          <w:color w:val="000000"/>
          <w:sz w:val="20"/>
          <w:szCs w:val="20"/>
        </w:rPr>
        <w:t xml:space="preserve"> relacionado con una categoría (novela, teatro, poesía, ensayo) así como también con una editorial.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 xml:space="preserve">Los autores se caracterizan por su nombre y fecha de nacimiento. Se considera que el autor sólo tiene una nacionalidad.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lastRenderedPageBreak/>
        <w:t>Cada copia tiene un identificador, y puede estar en la biblioteca, prestada, con retraso o en reparación.</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Los lectores pueden tener un máximo de 3 libros en préstamo.</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Cada libro se presta un máximo de 30 días, por cada día de retraso, se impone una “multa” de dos días sin posibilidad de coger un nuevo libro.</w:t>
      </w:r>
    </w:p>
    <w:p w:rsidR="00EB66DB" w:rsidRPr="00F521F9" w:rsidRDefault="00F521F9" w:rsidP="00F521F9">
      <w:pPr>
        <w:pStyle w:val="Prrafodelista"/>
        <w:numPr>
          <w:ilvl w:val="0"/>
          <w:numId w:val="13"/>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Realiza un diagrama de clases para realizar el préstamo y devolución de libros.</w:t>
      </w:r>
    </w:p>
    <w:p w:rsidR="009418F3" w:rsidRPr="00104E0B" w:rsidRDefault="005F288B" w:rsidP="009418F3">
      <w:pPr>
        <w:pStyle w:val="Prrafodelista"/>
        <w:spacing w:line="360" w:lineRule="auto"/>
        <w:ind w:left="0"/>
        <w:jc w:val="both"/>
        <w:rPr>
          <w:rFonts w:ascii="Times New Roman" w:hAnsi="Times New Roman" w:cs="Times New Roman"/>
          <w:sz w:val="20"/>
          <w:szCs w:val="20"/>
        </w:rPr>
      </w:pPr>
      <w:r w:rsidRPr="005F288B">
        <w:rPr>
          <w:rFonts w:ascii="Times New Roman" w:hAnsi="Times New Roman" w:cs="Times New Roman"/>
          <w:noProof/>
          <w:sz w:val="20"/>
          <w:szCs w:val="20"/>
          <w:lang w:val="es-CO" w:eastAsia="es-CO"/>
        </w:rPr>
        <w:drawing>
          <wp:inline distT="0" distB="0" distL="0" distR="0">
            <wp:extent cx="5612130" cy="3906520"/>
            <wp:effectExtent l="19050" t="0" r="7620" b="0"/>
            <wp:docPr id="8" name="Imagen 2" descr="Dibujo.jpg"/>
            <wp:cNvGraphicFramePr/>
            <a:graphic xmlns:a="http://schemas.openxmlformats.org/drawingml/2006/main">
              <a:graphicData uri="http://schemas.openxmlformats.org/drawingml/2006/picture">
                <pic:pic xmlns:pic="http://schemas.openxmlformats.org/drawingml/2006/picture">
                  <pic:nvPicPr>
                    <pic:cNvPr id="6" name="5 Marcador de contenido" descr="Dibujo.jpg"/>
                    <pic:cNvPicPr>
                      <a:picLocks noGrp="1" noChangeAspect="1"/>
                    </pic:cNvPicPr>
                  </pic:nvPicPr>
                  <pic:blipFill>
                    <a:blip r:embed="rId13"/>
                    <a:stretch>
                      <a:fillRect/>
                    </a:stretch>
                  </pic:blipFill>
                  <pic:spPr>
                    <a:xfrm>
                      <a:off x="0" y="0"/>
                      <a:ext cx="5612130" cy="3906520"/>
                    </a:xfrm>
                    <a:prstGeom prst="rect">
                      <a:avLst/>
                    </a:prstGeom>
                  </pic:spPr>
                </pic:pic>
              </a:graphicData>
            </a:graphic>
          </wp:inline>
        </w:drawing>
      </w:r>
    </w:p>
    <w:sectPr w:rsidR="009418F3" w:rsidRPr="00104E0B" w:rsidSect="002973D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0722"/>
    <w:multiLevelType w:val="hybridMultilevel"/>
    <w:tmpl w:val="E982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F1088"/>
    <w:multiLevelType w:val="hybridMultilevel"/>
    <w:tmpl w:val="C5DC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715F8"/>
    <w:multiLevelType w:val="hybridMultilevel"/>
    <w:tmpl w:val="F8207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0775666"/>
    <w:multiLevelType w:val="hybridMultilevel"/>
    <w:tmpl w:val="9FA88322"/>
    <w:lvl w:ilvl="0" w:tplc="0C0A0001">
      <w:start w:val="1"/>
      <w:numFmt w:val="bullet"/>
      <w:lvlText w:val=""/>
      <w:lvlJc w:val="left"/>
      <w:pPr>
        <w:ind w:left="7392" w:hanging="360"/>
      </w:pPr>
      <w:rPr>
        <w:rFonts w:ascii="Symbol" w:hAnsi="Symbol" w:hint="default"/>
      </w:rPr>
    </w:lvl>
    <w:lvl w:ilvl="1" w:tplc="0C0A0003" w:tentative="1">
      <w:start w:val="1"/>
      <w:numFmt w:val="bullet"/>
      <w:lvlText w:val="o"/>
      <w:lvlJc w:val="left"/>
      <w:pPr>
        <w:ind w:left="8112" w:hanging="360"/>
      </w:pPr>
      <w:rPr>
        <w:rFonts w:ascii="Courier New" w:hAnsi="Courier New" w:cs="Courier New" w:hint="default"/>
      </w:rPr>
    </w:lvl>
    <w:lvl w:ilvl="2" w:tplc="0C0A0005" w:tentative="1">
      <w:start w:val="1"/>
      <w:numFmt w:val="bullet"/>
      <w:lvlText w:val=""/>
      <w:lvlJc w:val="left"/>
      <w:pPr>
        <w:ind w:left="8832" w:hanging="360"/>
      </w:pPr>
      <w:rPr>
        <w:rFonts w:ascii="Wingdings" w:hAnsi="Wingdings" w:hint="default"/>
      </w:rPr>
    </w:lvl>
    <w:lvl w:ilvl="3" w:tplc="0C0A0001" w:tentative="1">
      <w:start w:val="1"/>
      <w:numFmt w:val="bullet"/>
      <w:lvlText w:val=""/>
      <w:lvlJc w:val="left"/>
      <w:pPr>
        <w:ind w:left="9552" w:hanging="360"/>
      </w:pPr>
      <w:rPr>
        <w:rFonts w:ascii="Symbol" w:hAnsi="Symbol" w:hint="default"/>
      </w:rPr>
    </w:lvl>
    <w:lvl w:ilvl="4" w:tplc="0C0A0003" w:tentative="1">
      <w:start w:val="1"/>
      <w:numFmt w:val="bullet"/>
      <w:lvlText w:val="o"/>
      <w:lvlJc w:val="left"/>
      <w:pPr>
        <w:ind w:left="10272" w:hanging="360"/>
      </w:pPr>
      <w:rPr>
        <w:rFonts w:ascii="Courier New" w:hAnsi="Courier New" w:cs="Courier New" w:hint="default"/>
      </w:rPr>
    </w:lvl>
    <w:lvl w:ilvl="5" w:tplc="0C0A0005" w:tentative="1">
      <w:start w:val="1"/>
      <w:numFmt w:val="bullet"/>
      <w:lvlText w:val=""/>
      <w:lvlJc w:val="left"/>
      <w:pPr>
        <w:ind w:left="10992" w:hanging="360"/>
      </w:pPr>
      <w:rPr>
        <w:rFonts w:ascii="Wingdings" w:hAnsi="Wingdings" w:hint="default"/>
      </w:rPr>
    </w:lvl>
    <w:lvl w:ilvl="6" w:tplc="0C0A0001" w:tentative="1">
      <w:start w:val="1"/>
      <w:numFmt w:val="bullet"/>
      <w:lvlText w:val=""/>
      <w:lvlJc w:val="left"/>
      <w:pPr>
        <w:ind w:left="11712" w:hanging="360"/>
      </w:pPr>
      <w:rPr>
        <w:rFonts w:ascii="Symbol" w:hAnsi="Symbol" w:hint="default"/>
      </w:rPr>
    </w:lvl>
    <w:lvl w:ilvl="7" w:tplc="0C0A0003" w:tentative="1">
      <w:start w:val="1"/>
      <w:numFmt w:val="bullet"/>
      <w:lvlText w:val="o"/>
      <w:lvlJc w:val="left"/>
      <w:pPr>
        <w:ind w:left="12432" w:hanging="360"/>
      </w:pPr>
      <w:rPr>
        <w:rFonts w:ascii="Courier New" w:hAnsi="Courier New" w:cs="Courier New" w:hint="default"/>
      </w:rPr>
    </w:lvl>
    <w:lvl w:ilvl="8" w:tplc="0C0A0005" w:tentative="1">
      <w:start w:val="1"/>
      <w:numFmt w:val="bullet"/>
      <w:lvlText w:val=""/>
      <w:lvlJc w:val="left"/>
      <w:pPr>
        <w:ind w:left="13152" w:hanging="360"/>
      </w:pPr>
      <w:rPr>
        <w:rFonts w:ascii="Wingdings" w:hAnsi="Wingdings" w:hint="default"/>
      </w:rPr>
    </w:lvl>
  </w:abstractNum>
  <w:abstractNum w:abstractNumId="4" w15:restartNumberingAfterBreak="0">
    <w:nsid w:val="24226CEF"/>
    <w:multiLevelType w:val="hybridMultilevel"/>
    <w:tmpl w:val="55366E0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D511C7F"/>
    <w:multiLevelType w:val="hybridMultilevel"/>
    <w:tmpl w:val="E1785B8E"/>
    <w:lvl w:ilvl="0" w:tplc="E81059F6">
      <w:start w:val="1"/>
      <w:numFmt w:val="bullet"/>
      <w:lvlText w:val=""/>
      <w:lvlJc w:val="left"/>
      <w:pPr>
        <w:tabs>
          <w:tab w:val="num" w:pos="720"/>
        </w:tabs>
        <w:ind w:left="720" w:hanging="360"/>
      </w:pPr>
      <w:rPr>
        <w:rFonts w:ascii="Wingdings" w:hAnsi="Wingdings" w:hint="default"/>
      </w:rPr>
    </w:lvl>
    <w:lvl w:ilvl="1" w:tplc="C5C21AD4" w:tentative="1">
      <w:start w:val="1"/>
      <w:numFmt w:val="bullet"/>
      <w:lvlText w:val=""/>
      <w:lvlJc w:val="left"/>
      <w:pPr>
        <w:tabs>
          <w:tab w:val="num" w:pos="1440"/>
        </w:tabs>
        <w:ind w:left="1440" w:hanging="360"/>
      </w:pPr>
      <w:rPr>
        <w:rFonts w:ascii="Wingdings" w:hAnsi="Wingdings" w:hint="default"/>
      </w:rPr>
    </w:lvl>
    <w:lvl w:ilvl="2" w:tplc="BC82455C" w:tentative="1">
      <w:start w:val="1"/>
      <w:numFmt w:val="bullet"/>
      <w:lvlText w:val=""/>
      <w:lvlJc w:val="left"/>
      <w:pPr>
        <w:tabs>
          <w:tab w:val="num" w:pos="2160"/>
        </w:tabs>
        <w:ind w:left="2160" w:hanging="360"/>
      </w:pPr>
      <w:rPr>
        <w:rFonts w:ascii="Wingdings" w:hAnsi="Wingdings" w:hint="default"/>
      </w:rPr>
    </w:lvl>
    <w:lvl w:ilvl="3" w:tplc="6AE444FC" w:tentative="1">
      <w:start w:val="1"/>
      <w:numFmt w:val="bullet"/>
      <w:lvlText w:val=""/>
      <w:lvlJc w:val="left"/>
      <w:pPr>
        <w:tabs>
          <w:tab w:val="num" w:pos="2880"/>
        </w:tabs>
        <w:ind w:left="2880" w:hanging="360"/>
      </w:pPr>
      <w:rPr>
        <w:rFonts w:ascii="Wingdings" w:hAnsi="Wingdings" w:hint="default"/>
      </w:rPr>
    </w:lvl>
    <w:lvl w:ilvl="4" w:tplc="C6229A06" w:tentative="1">
      <w:start w:val="1"/>
      <w:numFmt w:val="bullet"/>
      <w:lvlText w:val=""/>
      <w:lvlJc w:val="left"/>
      <w:pPr>
        <w:tabs>
          <w:tab w:val="num" w:pos="3600"/>
        </w:tabs>
        <w:ind w:left="3600" w:hanging="360"/>
      </w:pPr>
      <w:rPr>
        <w:rFonts w:ascii="Wingdings" w:hAnsi="Wingdings" w:hint="default"/>
      </w:rPr>
    </w:lvl>
    <w:lvl w:ilvl="5" w:tplc="807A320E" w:tentative="1">
      <w:start w:val="1"/>
      <w:numFmt w:val="bullet"/>
      <w:lvlText w:val=""/>
      <w:lvlJc w:val="left"/>
      <w:pPr>
        <w:tabs>
          <w:tab w:val="num" w:pos="4320"/>
        </w:tabs>
        <w:ind w:left="4320" w:hanging="360"/>
      </w:pPr>
      <w:rPr>
        <w:rFonts w:ascii="Wingdings" w:hAnsi="Wingdings" w:hint="default"/>
      </w:rPr>
    </w:lvl>
    <w:lvl w:ilvl="6" w:tplc="A582F99A" w:tentative="1">
      <w:start w:val="1"/>
      <w:numFmt w:val="bullet"/>
      <w:lvlText w:val=""/>
      <w:lvlJc w:val="left"/>
      <w:pPr>
        <w:tabs>
          <w:tab w:val="num" w:pos="5040"/>
        </w:tabs>
        <w:ind w:left="5040" w:hanging="360"/>
      </w:pPr>
      <w:rPr>
        <w:rFonts w:ascii="Wingdings" w:hAnsi="Wingdings" w:hint="default"/>
      </w:rPr>
    </w:lvl>
    <w:lvl w:ilvl="7" w:tplc="4B4AC4B2" w:tentative="1">
      <w:start w:val="1"/>
      <w:numFmt w:val="bullet"/>
      <w:lvlText w:val=""/>
      <w:lvlJc w:val="left"/>
      <w:pPr>
        <w:tabs>
          <w:tab w:val="num" w:pos="5760"/>
        </w:tabs>
        <w:ind w:left="5760" w:hanging="360"/>
      </w:pPr>
      <w:rPr>
        <w:rFonts w:ascii="Wingdings" w:hAnsi="Wingdings" w:hint="default"/>
      </w:rPr>
    </w:lvl>
    <w:lvl w:ilvl="8" w:tplc="897CDF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4C3105"/>
    <w:multiLevelType w:val="hybridMultilevel"/>
    <w:tmpl w:val="B6046C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422719BC"/>
    <w:multiLevelType w:val="hybridMultilevel"/>
    <w:tmpl w:val="696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5B4201"/>
    <w:multiLevelType w:val="hybridMultilevel"/>
    <w:tmpl w:val="052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2600E4"/>
    <w:multiLevelType w:val="hybridMultilevel"/>
    <w:tmpl w:val="662078C8"/>
    <w:lvl w:ilvl="0" w:tplc="773E0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37394D"/>
    <w:multiLevelType w:val="hybridMultilevel"/>
    <w:tmpl w:val="2A86B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00688D"/>
    <w:multiLevelType w:val="hybridMultilevel"/>
    <w:tmpl w:val="0100B0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A7A7EDF"/>
    <w:multiLevelType w:val="hybridMultilevel"/>
    <w:tmpl w:val="20B41F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7C9D59C9"/>
    <w:multiLevelType w:val="hybridMultilevel"/>
    <w:tmpl w:val="5BE84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3"/>
  </w:num>
  <w:num w:numId="5">
    <w:abstractNumId w:val="0"/>
  </w:num>
  <w:num w:numId="6">
    <w:abstractNumId w:val="1"/>
  </w:num>
  <w:num w:numId="7">
    <w:abstractNumId w:val="7"/>
  </w:num>
  <w:num w:numId="8">
    <w:abstractNumId w:val="8"/>
  </w:num>
  <w:num w:numId="9">
    <w:abstractNumId w:val="10"/>
  </w:num>
  <w:num w:numId="10">
    <w:abstractNumId w:val="3"/>
  </w:num>
  <w:num w:numId="11">
    <w:abstractNumId w:val="4"/>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83"/>
    <w:rsid w:val="00034D2F"/>
    <w:rsid w:val="00036F8D"/>
    <w:rsid w:val="000C5982"/>
    <w:rsid w:val="00104E0B"/>
    <w:rsid w:val="00124DD1"/>
    <w:rsid w:val="001B2AB9"/>
    <w:rsid w:val="00226D8A"/>
    <w:rsid w:val="002716B8"/>
    <w:rsid w:val="00272845"/>
    <w:rsid w:val="002A7522"/>
    <w:rsid w:val="002B1D91"/>
    <w:rsid w:val="003103BA"/>
    <w:rsid w:val="00344E6F"/>
    <w:rsid w:val="00381D99"/>
    <w:rsid w:val="00396380"/>
    <w:rsid w:val="00424CCB"/>
    <w:rsid w:val="004757EA"/>
    <w:rsid w:val="00522CB0"/>
    <w:rsid w:val="00537351"/>
    <w:rsid w:val="005F288B"/>
    <w:rsid w:val="006A0B9D"/>
    <w:rsid w:val="006D64C7"/>
    <w:rsid w:val="007711E5"/>
    <w:rsid w:val="007E089F"/>
    <w:rsid w:val="009418F3"/>
    <w:rsid w:val="00A43DC6"/>
    <w:rsid w:val="00B04F0E"/>
    <w:rsid w:val="00BA68AB"/>
    <w:rsid w:val="00C1084B"/>
    <w:rsid w:val="00C21BFC"/>
    <w:rsid w:val="00D02A33"/>
    <w:rsid w:val="00D72354"/>
    <w:rsid w:val="00D9062A"/>
    <w:rsid w:val="00DD6C09"/>
    <w:rsid w:val="00DF15C5"/>
    <w:rsid w:val="00E13DD5"/>
    <w:rsid w:val="00E27990"/>
    <w:rsid w:val="00E573CB"/>
    <w:rsid w:val="00E73343"/>
    <w:rsid w:val="00EB4A7F"/>
    <w:rsid w:val="00EB66DB"/>
    <w:rsid w:val="00ED71D3"/>
    <w:rsid w:val="00EE44C9"/>
    <w:rsid w:val="00F521F9"/>
    <w:rsid w:val="00FF1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FED9F-B710-41AC-9D8C-EB2C1BB2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683"/>
    <w:pPr>
      <w:ind w:left="720"/>
      <w:contextualSpacing/>
    </w:pPr>
  </w:style>
  <w:style w:type="paragraph" w:styleId="Textodeglobo">
    <w:name w:val="Balloon Text"/>
    <w:basedOn w:val="Normal"/>
    <w:link w:val="TextodegloboCar"/>
    <w:uiPriority w:val="99"/>
    <w:semiHidden/>
    <w:unhideWhenUsed/>
    <w:rsid w:val="00FF16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7495">
      <w:bodyDiv w:val="1"/>
      <w:marLeft w:val="0"/>
      <w:marRight w:val="0"/>
      <w:marTop w:val="0"/>
      <w:marBottom w:val="0"/>
      <w:divBdr>
        <w:top w:val="none" w:sz="0" w:space="0" w:color="auto"/>
        <w:left w:val="none" w:sz="0" w:space="0" w:color="auto"/>
        <w:bottom w:val="none" w:sz="0" w:space="0" w:color="auto"/>
        <w:right w:val="none" w:sz="0" w:space="0" w:color="auto"/>
      </w:divBdr>
      <w:divsChild>
        <w:div w:id="199978797">
          <w:marLeft w:val="648"/>
          <w:marRight w:val="0"/>
          <w:marTop w:val="140"/>
          <w:marBottom w:val="0"/>
          <w:divBdr>
            <w:top w:val="none" w:sz="0" w:space="0" w:color="auto"/>
            <w:left w:val="none" w:sz="0" w:space="0" w:color="auto"/>
            <w:bottom w:val="none" w:sz="0" w:space="0" w:color="auto"/>
            <w:right w:val="none" w:sz="0" w:space="0" w:color="auto"/>
          </w:divBdr>
        </w:div>
        <w:div w:id="1097796278">
          <w:marLeft w:val="648"/>
          <w:marRight w:val="0"/>
          <w:marTop w:val="140"/>
          <w:marBottom w:val="0"/>
          <w:divBdr>
            <w:top w:val="none" w:sz="0" w:space="0" w:color="auto"/>
            <w:left w:val="none" w:sz="0" w:space="0" w:color="auto"/>
            <w:bottom w:val="none" w:sz="0" w:space="0" w:color="auto"/>
            <w:right w:val="none" w:sz="0" w:space="0" w:color="auto"/>
          </w:divBdr>
        </w:div>
        <w:div w:id="103968250">
          <w:marLeft w:val="648"/>
          <w:marRight w:val="0"/>
          <w:marTop w:val="140"/>
          <w:marBottom w:val="0"/>
          <w:divBdr>
            <w:top w:val="none" w:sz="0" w:space="0" w:color="auto"/>
            <w:left w:val="none" w:sz="0" w:space="0" w:color="auto"/>
            <w:bottom w:val="none" w:sz="0" w:space="0" w:color="auto"/>
            <w:right w:val="none" w:sz="0" w:space="0" w:color="auto"/>
          </w:divBdr>
        </w:div>
        <w:div w:id="1264649177">
          <w:marLeft w:val="648"/>
          <w:marRight w:val="0"/>
          <w:marTop w:val="140"/>
          <w:marBottom w:val="0"/>
          <w:divBdr>
            <w:top w:val="none" w:sz="0" w:space="0" w:color="auto"/>
            <w:left w:val="none" w:sz="0" w:space="0" w:color="auto"/>
            <w:bottom w:val="none" w:sz="0" w:space="0" w:color="auto"/>
            <w:right w:val="none" w:sz="0" w:space="0" w:color="auto"/>
          </w:divBdr>
        </w:div>
        <w:div w:id="785588669">
          <w:marLeft w:val="648"/>
          <w:marRight w:val="0"/>
          <w:marTop w:val="140"/>
          <w:marBottom w:val="0"/>
          <w:divBdr>
            <w:top w:val="none" w:sz="0" w:space="0" w:color="auto"/>
            <w:left w:val="none" w:sz="0" w:space="0" w:color="auto"/>
            <w:bottom w:val="none" w:sz="0" w:space="0" w:color="auto"/>
            <w:right w:val="none" w:sz="0" w:space="0" w:color="auto"/>
          </w:divBdr>
        </w:div>
        <w:div w:id="1928686276">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ED636-8876-4EF8-8FA9-5B9D2220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1898</Words>
  <Characters>10441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Diez Canseco Burgos</dc:creator>
  <cp:keywords/>
  <dc:description/>
  <cp:lastModifiedBy>Alejandro Mejia Jaramillo</cp:lastModifiedBy>
  <cp:revision>2</cp:revision>
  <dcterms:created xsi:type="dcterms:W3CDTF">2018-02-13T02:27:00Z</dcterms:created>
  <dcterms:modified xsi:type="dcterms:W3CDTF">2018-02-13T02:27:00Z</dcterms:modified>
</cp:coreProperties>
</file>