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0D7C4" w14:textId="77777777" w:rsidR="00146BC2" w:rsidRPr="00E92BDE" w:rsidRDefault="00146BC2" w:rsidP="00146BC2">
      <w:pPr>
        <w:spacing w:line="400" w:lineRule="exact"/>
        <w:jc w:val="center"/>
        <w:rPr>
          <w:rFonts w:ascii="宋体" w:hAnsi="宋体"/>
          <w:b/>
          <w:sz w:val="32"/>
          <w:szCs w:val="32"/>
        </w:rPr>
      </w:pPr>
      <w:r w:rsidRPr="00E92BDE">
        <w:rPr>
          <w:rFonts w:ascii="宋体" w:hAnsi="宋体" w:hint="eastAsia"/>
          <w:b/>
          <w:sz w:val="32"/>
          <w:szCs w:val="32"/>
        </w:rPr>
        <w:t>实践教学</w:t>
      </w:r>
      <w:r w:rsidR="0083138B">
        <w:rPr>
          <w:rFonts w:ascii="宋体" w:hAnsi="宋体" w:hint="eastAsia"/>
          <w:b/>
          <w:bCs/>
          <w:sz w:val="32"/>
          <w:szCs w:val="32"/>
        </w:rPr>
        <w:t>中期检查</w:t>
      </w:r>
      <w:r w:rsidRPr="00E92BDE">
        <w:rPr>
          <w:rFonts w:ascii="宋体" w:hAnsi="宋体" w:hint="eastAsia"/>
          <w:b/>
          <w:bCs/>
          <w:sz w:val="32"/>
          <w:szCs w:val="32"/>
        </w:rPr>
        <w:t>报告</w:t>
      </w:r>
      <w:r w:rsidR="00B20F85">
        <w:rPr>
          <w:rFonts w:ascii="宋体" w:hAnsi="宋体" w:hint="eastAsia"/>
          <w:b/>
          <w:bCs/>
          <w:sz w:val="32"/>
          <w:szCs w:val="32"/>
        </w:rPr>
        <w:t>表</w:t>
      </w:r>
    </w:p>
    <w:p w14:paraId="3E324FD9" w14:textId="77777777" w:rsidR="00146BC2" w:rsidRDefault="00146BC2" w:rsidP="00146BC2">
      <w:pPr>
        <w:tabs>
          <w:tab w:val="left" w:pos="336"/>
        </w:tabs>
        <w:adjustRightInd w:val="0"/>
        <w:snapToGrid w:val="0"/>
        <w:spacing w:line="400" w:lineRule="exact"/>
        <w:jc w:val="center"/>
        <w:rPr>
          <w:rFonts w:ascii="宋体" w:hAnsi="宋体"/>
          <w:b/>
          <w:sz w:val="24"/>
        </w:rPr>
      </w:pPr>
    </w:p>
    <w:p w14:paraId="2B2E02E9" w14:textId="1B580C8A" w:rsidR="00146BC2" w:rsidRPr="008465F5" w:rsidRDefault="008465F5" w:rsidP="00C41B36">
      <w:pPr>
        <w:spacing w:line="400" w:lineRule="exact"/>
        <w:ind w:leftChars="-51" w:left="1" w:rightChars="-51" w:right="-107" w:hangingChars="45" w:hanging="108"/>
        <w:jc w:val="center"/>
        <w:rPr>
          <w:rFonts w:ascii="宋体" w:hAnsi="宋体"/>
          <w:b/>
          <w:sz w:val="24"/>
        </w:rPr>
      </w:pPr>
      <w:r w:rsidRPr="008465F5">
        <w:rPr>
          <w:rFonts w:ascii="宋体" w:hAnsi="宋体" w:hint="eastAsia"/>
          <w:b/>
          <w:sz w:val="24"/>
        </w:rPr>
        <w:t xml:space="preserve">学院: </w:t>
      </w:r>
      <w:r w:rsidR="00C41B36">
        <w:rPr>
          <w:rFonts w:ascii="宋体" w:hAnsi="宋体" w:hint="eastAsia"/>
          <w:b/>
          <w:sz w:val="24"/>
        </w:rPr>
        <w:t>计算机科学与工程学院</w:t>
      </w:r>
      <w:r w:rsidRPr="008465F5">
        <w:rPr>
          <w:rFonts w:ascii="宋体" w:hAnsi="宋体" w:hint="eastAsia"/>
          <w:b/>
          <w:sz w:val="24"/>
        </w:rPr>
        <w:t xml:space="preserve"> </w:t>
      </w:r>
      <w:r w:rsidR="00146BC2" w:rsidRPr="008465F5">
        <w:rPr>
          <w:rFonts w:ascii="宋体" w:hAnsi="宋体" w:hint="eastAsia"/>
          <w:b/>
          <w:sz w:val="24"/>
        </w:rPr>
        <w:t xml:space="preserve"> </w:t>
      </w:r>
      <w:r w:rsidRPr="008465F5">
        <w:rPr>
          <w:rFonts w:ascii="宋体" w:hAnsi="宋体" w:hint="eastAsia"/>
          <w:b/>
          <w:sz w:val="24"/>
        </w:rPr>
        <w:t>专业班级:</w:t>
      </w:r>
      <w:proofErr w:type="gramStart"/>
      <w:r w:rsidR="00C41B36">
        <w:rPr>
          <w:rFonts w:ascii="宋体" w:hAnsi="宋体" w:hint="eastAsia"/>
          <w:b/>
          <w:sz w:val="24"/>
        </w:rPr>
        <w:t>计科</w:t>
      </w:r>
      <w:proofErr w:type="gramEnd"/>
      <w:r w:rsidR="00C41B36">
        <w:rPr>
          <w:rFonts w:ascii="宋体" w:hAnsi="宋体" w:hint="eastAsia"/>
          <w:b/>
          <w:sz w:val="24"/>
        </w:rPr>
        <w:t>2</w:t>
      </w:r>
      <w:r w:rsidR="00C41B36">
        <w:rPr>
          <w:rFonts w:ascii="宋体" w:hAnsi="宋体"/>
          <w:b/>
          <w:sz w:val="24"/>
        </w:rPr>
        <w:t>2-1</w:t>
      </w:r>
      <w:r w:rsidRPr="008465F5">
        <w:rPr>
          <w:rFonts w:ascii="宋体" w:hAnsi="宋体" w:hint="eastAsia"/>
          <w:b/>
          <w:sz w:val="24"/>
        </w:rPr>
        <w:t xml:space="preserve">  团队名称:</w:t>
      </w:r>
      <w:r w:rsidR="00C41B36">
        <w:rPr>
          <w:rFonts w:ascii="宋体" w:hAnsi="宋体" w:hint="eastAsia"/>
          <w:b/>
          <w:sz w:val="24"/>
        </w:rPr>
        <w:t>雷亚卢卡利亚</w:t>
      </w:r>
      <w:r w:rsidRPr="008465F5">
        <w:rPr>
          <w:rFonts w:ascii="宋体" w:hAnsi="宋体" w:hint="eastAsia"/>
          <w:b/>
          <w:sz w:val="24"/>
        </w:rPr>
        <w:t xml:space="preserve">         团队编号:</w:t>
      </w:r>
      <w:r w:rsidR="00C41B36">
        <w:rPr>
          <w:rFonts w:ascii="宋体" w:hAnsi="宋体"/>
          <w:b/>
          <w:sz w:val="24"/>
        </w:rPr>
        <w:t>3</w:t>
      </w:r>
    </w:p>
    <w:tbl>
      <w:tblPr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2691"/>
        <w:gridCol w:w="709"/>
        <w:gridCol w:w="4217"/>
      </w:tblGrid>
      <w:tr w:rsidR="00146BC2" w14:paraId="42EC3C04" w14:textId="77777777" w:rsidTr="00556077">
        <w:trPr>
          <w:cantSplit/>
          <w:trHeight w:val="525"/>
          <w:jc w:val="center"/>
        </w:trPr>
        <w:tc>
          <w:tcPr>
            <w:tcW w:w="1203" w:type="dxa"/>
            <w:vAlign w:val="center"/>
          </w:tcPr>
          <w:p w14:paraId="1F327EA3" w14:textId="77777777" w:rsidR="00146BC2" w:rsidRDefault="008465F5" w:rsidP="004E5C92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实践题目</w:t>
            </w:r>
          </w:p>
        </w:tc>
        <w:tc>
          <w:tcPr>
            <w:tcW w:w="7617" w:type="dxa"/>
            <w:gridSpan w:val="3"/>
            <w:vAlign w:val="center"/>
          </w:tcPr>
          <w:p w14:paraId="6F30EC75" w14:textId="0F7AE323" w:rsidR="00146BC2" w:rsidRPr="00B82B92" w:rsidRDefault="00C22E95" w:rsidP="004E5C92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B82B92">
              <w:rPr>
                <w:rFonts w:ascii="宋体" w:hAnsi="宋体" w:hint="eastAsia"/>
                <w:sz w:val="24"/>
              </w:rPr>
              <w:t>零零后大学生的消费行为调研</w:t>
            </w:r>
          </w:p>
        </w:tc>
      </w:tr>
      <w:tr w:rsidR="008465F5" w14:paraId="47590DA8" w14:textId="77777777" w:rsidTr="00556077">
        <w:trPr>
          <w:cantSplit/>
          <w:trHeight w:val="525"/>
          <w:jc w:val="center"/>
        </w:trPr>
        <w:tc>
          <w:tcPr>
            <w:tcW w:w="1203" w:type="dxa"/>
            <w:vAlign w:val="center"/>
          </w:tcPr>
          <w:p w14:paraId="7BC73480" w14:textId="77777777" w:rsidR="008465F5" w:rsidRDefault="008465F5" w:rsidP="004E5C92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组长</w:t>
            </w:r>
          </w:p>
        </w:tc>
        <w:tc>
          <w:tcPr>
            <w:tcW w:w="7617" w:type="dxa"/>
            <w:gridSpan w:val="3"/>
            <w:vAlign w:val="center"/>
          </w:tcPr>
          <w:p w14:paraId="2436048B" w14:textId="1BF0698C" w:rsidR="008465F5" w:rsidRPr="00C53B13" w:rsidRDefault="00C22E95" w:rsidP="00C22E95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C22E95">
              <w:rPr>
                <w:rFonts w:ascii="宋体" w:hAnsi="宋体" w:hint="eastAsia"/>
                <w:sz w:val="24"/>
              </w:rPr>
              <w:t>陈政</w:t>
            </w:r>
          </w:p>
        </w:tc>
      </w:tr>
      <w:tr w:rsidR="008465F5" w14:paraId="24599F51" w14:textId="77777777" w:rsidTr="00556077">
        <w:trPr>
          <w:cantSplit/>
          <w:trHeight w:val="525"/>
          <w:jc w:val="center"/>
        </w:trPr>
        <w:tc>
          <w:tcPr>
            <w:tcW w:w="1203" w:type="dxa"/>
            <w:vAlign w:val="center"/>
          </w:tcPr>
          <w:p w14:paraId="3E6DB29C" w14:textId="77777777" w:rsidR="008465F5" w:rsidRDefault="008465F5" w:rsidP="004E5C92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成员</w:t>
            </w:r>
          </w:p>
        </w:tc>
        <w:tc>
          <w:tcPr>
            <w:tcW w:w="7617" w:type="dxa"/>
            <w:gridSpan w:val="3"/>
            <w:vAlign w:val="center"/>
          </w:tcPr>
          <w:p w14:paraId="1169D694" w14:textId="35ABA404" w:rsidR="008465F5" w:rsidRPr="00B82B92" w:rsidRDefault="00C22E95" w:rsidP="00C22E95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 w:rsidRPr="00B82B92">
              <w:rPr>
                <w:rFonts w:ascii="宋体" w:hAnsi="宋体" w:hint="eastAsia"/>
                <w:sz w:val="24"/>
              </w:rPr>
              <w:t>仇会铠、邴</w:t>
            </w:r>
            <w:proofErr w:type="gramEnd"/>
            <w:r w:rsidRPr="00B82B92">
              <w:rPr>
                <w:rFonts w:ascii="宋体" w:hAnsi="宋体" w:hint="eastAsia"/>
                <w:sz w:val="24"/>
              </w:rPr>
              <w:t>英茹、公</w:t>
            </w:r>
            <w:proofErr w:type="gramStart"/>
            <w:r w:rsidRPr="00B82B92">
              <w:rPr>
                <w:rFonts w:ascii="宋体" w:hAnsi="宋体" w:hint="eastAsia"/>
                <w:sz w:val="24"/>
              </w:rPr>
              <w:t>蕊</w:t>
            </w:r>
            <w:proofErr w:type="gramEnd"/>
            <w:r w:rsidRPr="00B82B92">
              <w:rPr>
                <w:rFonts w:ascii="宋体" w:hAnsi="宋体" w:hint="eastAsia"/>
                <w:sz w:val="24"/>
              </w:rPr>
              <w:t>、谷京京、李家豪、王梦、陈春艳、王岩松、李欣</w:t>
            </w:r>
            <w:proofErr w:type="gramStart"/>
            <w:r w:rsidRPr="00B82B92">
              <w:rPr>
                <w:rFonts w:ascii="宋体" w:hAnsi="宋体" w:hint="eastAsia"/>
                <w:sz w:val="24"/>
              </w:rPr>
              <w:t>怡</w:t>
            </w:r>
            <w:proofErr w:type="gramEnd"/>
            <w:r w:rsidRPr="00B82B92">
              <w:rPr>
                <w:rFonts w:ascii="宋体" w:hAnsi="宋体" w:hint="eastAsia"/>
                <w:sz w:val="24"/>
              </w:rPr>
              <w:t>、吴庆菲、韩亚霖</w:t>
            </w:r>
          </w:p>
        </w:tc>
      </w:tr>
      <w:tr w:rsidR="00146BC2" w14:paraId="17D30C2F" w14:textId="77777777" w:rsidTr="00556077">
        <w:trPr>
          <w:cantSplit/>
          <w:trHeight w:val="455"/>
          <w:jc w:val="center"/>
        </w:trPr>
        <w:tc>
          <w:tcPr>
            <w:tcW w:w="1203" w:type="dxa"/>
            <w:vAlign w:val="center"/>
          </w:tcPr>
          <w:p w14:paraId="1D41BF12" w14:textId="77777777" w:rsidR="00146BC2" w:rsidRDefault="00146BC2" w:rsidP="004E5C92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</w:t>
            </w:r>
          </w:p>
        </w:tc>
        <w:tc>
          <w:tcPr>
            <w:tcW w:w="2691" w:type="dxa"/>
            <w:vAlign w:val="center"/>
          </w:tcPr>
          <w:p w14:paraId="7E4BC471" w14:textId="4E4F3F53" w:rsidR="00146BC2" w:rsidRDefault="008465F5" w:rsidP="004E5C92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 w:rsidR="00C22E95">
              <w:rPr>
                <w:rFonts w:ascii="宋体" w:hAnsi="宋体" w:hint="eastAsia"/>
                <w:sz w:val="24"/>
              </w:rPr>
              <w:t>王志华</w:t>
            </w:r>
          </w:p>
        </w:tc>
        <w:tc>
          <w:tcPr>
            <w:tcW w:w="709" w:type="dxa"/>
            <w:vAlign w:val="center"/>
          </w:tcPr>
          <w:p w14:paraId="3BBC1804" w14:textId="77777777" w:rsidR="00146BC2" w:rsidRDefault="008465F5" w:rsidP="004E5C92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电话 </w:t>
            </w:r>
          </w:p>
        </w:tc>
        <w:tc>
          <w:tcPr>
            <w:tcW w:w="4217" w:type="dxa"/>
            <w:vAlign w:val="center"/>
          </w:tcPr>
          <w:p w14:paraId="39F219C2" w14:textId="552A6F20" w:rsidR="00146BC2" w:rsidRPr="00B82B92" w:rsidRDefault="00C22E95" w:rsidP="004E5C92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 w:rsidRPr="00B82B92">
              <w:rPr>
                <w:rFonts w:ascii="宋体" w:hAnsi="宋体" w:cs="宋体" w:hint="eastAsia"/>
                <w:sz w:val="24"/>
              </w:rPr>
              <w:t>1</w:t>
            </w:r>
            <w:r w:rsidRPr="00B82B92">
              <w:rPr>
                <w:rFonts w:ascii="宋体" w:hAnsi="宋体" w:cs="宋体"/>
                <w:sz w:val="24"/>
              </w:rPr>
              <w:t>5969859282</w:t>
            </w:r>
          </w:p>
        </w:tc>
      </w:tr>
      <w:tr w:rsidR="00556077" w14:paraId="181AB9CB" w14:textId="77777777" w:rsidTr="00556077">
        <w:trPr>
          <w:trHeight w:val="1456"/>
          <w:jc w:val="center"/>
        </w:trPr>
        <w:tc>
          <w:tcPr>
            <w:tcW w:w="8820" w:type="dxa"/>
            <w:gridSpan w:val="4"/>
            <w:vAlign w:val="center"/>
          </w:tcPr>
          <w:p w14:paraId="2D1EE6C9" w14:textId="77777777" w:rsidR="00622B40" w:rsidRDefault="00622B40" w:rsidP="00622B40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</w:p>
          <w:p w14:paraId="1206311E" w14:textId="225B8C37" w:rsidR="00F71726" w:rsidRPr="00F71726" w:rsidRDefault="00F71726" w:rsidP="00622B40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 w:rsidRPr="00F71726">
              <w:rPr>
                <w:rFonts w:ascii="宋体" w:hAnsi="宋体" w:hint="eastAsia"/>
                <w:color w:val="000000"/>
                <w:szCs w:val="21"/>
              </w:rPr>
              <w:t>大学生作为未来社会的建设者和领导者，其消费行为不仅反映了个人的价值观念和生活方式，也对整个社会的经济发展和文化建设产生着深远的影响。深入调研</w:t>
            </w:r>
            <w:r w:rsidR="00F31303" w:rsidRPr="00F31303">
              <w:rPr>
                <w:rFonts w:ascii="宋体" w:hAnsi="宋体" w:hint="eastAsia"/>
                <w:color w:val="000000"/>
                <w:szCs w:val="21"/>
              </w:rPr>
              <w:t>零零后大学生的消费行为</w:t>
            </w:r>
            <w:r w:rsidRPr="00F71726">
              <w:rPr>
                <w:rFonts w:ascii="宋体" w:hAnsi="宋体" w:hint="eastAsia"/>
                <w:color w:val="000000"/>
                <w:szCs w:val="21"/>
              </w:rPr>
              <w:t>，揭示其消费结构、消费心理和消费习惯，分析其中存在的问题，并提出相应的教育和引导策略。这对于培养大学生科学合理的消费观念，促进其健康成长具有重要的现实意义。</w:t>
            </w:r>
          </w:p>
          <w:p w14:paraId="12971315" w14:textId="2CF60DC8" w:rsidR="00F71726" w:rsidRDefault="00F71726" w:rsidP="00F71726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 w:rsidRPr="00F71726">
              <w:rPr>
                <w:rFonts w:ascii="宋体" w:hAnsi="宋体" w:hint="eastAsia"/>
                <w:color w:val="000000"/>
                <w:szCs w:val="21"/>
              </w:rPr>
              <w:t>在</w:t>
            </w:r>
            <w:r>
              <w:rPr>
                <w:rFonts w:ascii="宋体" w:hAnsi="宋体" w:hint="eastAsia"/>
                <w:color w:val="000000"/>
                <w:szCs w:val="21"/>
              </w:rPr>
              <w:t>迄今为止</w:t>
            </w:r>
            <w:r w:rsidRPr="00F71726">
              <w:rPr>
                <w:rFonts w:ascii="宋体" w:hAnsi="宋体" w:hint="eastAsia"/>
                <w:color w:val="000000"/>
                <w:szCs w:val="21"/>
              </w:rPr>
              <w:t>的调研中，我们</w:t>
            </w:r>
            <w:r>
              <w:rPr>
                <w:rFonts w:ascii="宋体" w:hAnsi="宋体" w:hint="eastAsia"/>
                <w:color w:val="000000"/>
                <w:szCs w:val="21"/>
              </w:rPr>
              <w:t>已经进行了</w:t>
            </w:r>
            <w:r w:rsidRPr="00F71726">
              <w:rPr>
                <w:rFonts w:ascii="宋体" w:hAnsi="宋体" w:hint="eastAsia"/>
                <w:color w:val="000000"/>
                <w:szCs w:val="21"/>
              </w:rPr>
              <w:t>问卷调查和</w:t>
            </w:r>
            <w:r>
              <w:rPr>
                <w:rFonts w:ascii="宋体" w:hAnsi="宋体" w:hint="eastAsia"/>
                <w:color w:val="000000"/>
                <w:szCs w:val="21"/>
              </w:rPr>
              <w:t>对问卷</w:t>
            </w:r>
            <w:r w:rsidRPr="00F71726">
              <w:rPr>
                <w:rFonts w:ascii="宋体" w:hAnsi="宋体" w:hint="eastAsia"/>
                <w:color w:val="000000"/>
                <w:szCs w:val="21"/>
              </w:rPr>
              <w:t>数据分析，对零零后大学生的消费行为进行了</w:t>
            </w:r>
            <w:r>
              <w:rPr>
                <w:rFonts w:ascii="宋体" w:hAnsi="宋体" w:hint="eastAsia"/>
                <w:color w:val="000000"/>
                <w:szCs w:val="21"/>
              </w:rPr>
              <w:t>定量分析</w:t>
            </w:r>
            <w:r w:rsidRPr="00F71726">
              <w:rPr>
                <w:rFonts w:ascii="宋体" w:hAnsi="宋体" w:hint="eastAsia"/>
                <w:color w:val="000000"/>
                <w:szCs w:val="21"/>
              </w:rPr>
              <w:t>。本报告将对前一阶段的调研活动进行总结，展示我们的主要发现和阶段性成果，并针对调研过程中遇到的问题提出改进措施。</w:t>
            </w:r>
          </w:p>
          <w:p w14:paraId="171BCD01" w14:textId="77777777" w:rsidR="00F31303" w:rsidRPr="00622B40" w:rsidRDefault="00F31303" w:rsidP="00F71726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</w:p>
          <w:p w14:paraId="7203386D" w14:textId="3450564C" w:rsidR="00F31303" w:rsidRDefault="00F31303" w:rsidP="00F31303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一、</w:t>
            </w:r>
            <w:r w:rsidRPr="00F31303">
              <w:rPr>
                <w:rFonts w:ascii="宋体" w:hAnsi="宋体" w:hint="eastAsia"/>
                <w:color w:val="000000"/>
                <w:szCs w:val="21"/>
              </w:rPr>
              <w:t>开展调研的主要活动</w:t>
            </w:r>
          </w:p>
          <w:p w14:paraId="36B994BF" w14:textId="7CA078EF" w:rsidR="00556077" w:rsidRDefault="00F31303" w:rsidP="00F31303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 w:rsidRPr="00F31303">
              <w:rPr>
                <w:rFonts w:ascii="宋体" w:hAnsi="宋体" w:hint="eastAsia"/>
                <w:color w:val="000000"/>
                <w:szCs w:val="21"/>
              </w:rPr>
              <w:t>在调研的初期阶段，我们广泛搜集并分析了与零零后大学生消费行为相关的文献资料。通过这一过程，我们构建起研究的理论框架，明确研究的方向和重点。文献综述不仅帮助我们理解了当前大学生消费行为的研究现状，而且为我们的问卷设计和访谈提纲提供了理论支持。我们特别关注了消费心理、消费动机以及消费行为与社会价值观之间的关联。</w:t>
            </w:r>
          </w:p>
          <w:p w14:paraId="20000309" w14:textId="15F5BCD4" w:rsidR="00F31303" w:rsidRDefault="00F31303" w:rsidP="00966ED1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 w:rsidRPr="00F31303">
              <w:rPr>
                <w:rFonts w:ascii="宋体" w:hAnsi="宋体" w:hint="eastAsia"/>
                <w:color w:val="000000"/>
                <w:szCs w:val="21"/>
              </w:rPr>
              <w:t>基于文献综述的理论基础，我们设计了一份包含定量和定性问题的问卷，全面收集零零后大学生的消费行为数据。问卷内容覆盖了消费来源、消费结构、消费偏好、消费态度等多个维度。为了确保问卷的广泛性和代表性，我们采用了在线问卷平台进行分发，并结合了社交媒体和校园</w:t>
            </w:r>
            <w:r w:rsidR="00966ED1">
              <w:rPr>
                <w:rFonts w:ascii="宋体" w:hAnsi="宋体" w:hint="eastAsia"/>
                <w:color w:val="000000"/>
                <w:szCs w:val="21"/>
              </w:rPr>
              <w:t>墙</w:t>
            </w:r>
            <w:r w:rsidRPr="00F31303">
              <w:rPr>
                <w:rFonts w:ascii="宋体" w:hAnsi="宋体" w:hint="eastAsia"/>
                <w:color w:val="000000"/>
                <w:szCs w:val="21"/>
              </w:rPr>
              <w:t>等多种渠道。</w:t>
            </w:r>
          </w:p>
          <w:p w14:paraId="14B10BBF" w14:textId="19D0831C" w:rsidR="00F31303" w:rsidRPr="00F31303" w:rsidRDefault="00F31303" w:rsidP="00966ED1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 w:rsidRPr="00F31303">
              <w:rPr>
                <w:rFonts w:ascii="宋体" w:hAnsi="宋体" w:hint="eastAsia"/>
                <w:color w:val="000000"/>
                <w:szCs w:val="21"/>
              </w:rPr>
              <w:t>收集到的问卷数据需要通过科学的数据分析方法进行处理和解读。我们使用</w:t>
            </w:r>
            <w:proofErr w:type="gramStart"/>
            <w:r w:rsidR="00966ED1">
              <w:rPr>
                <w:rFonts w:ascii="宋体" w:hAnsi="宋体" w:hint="eastAsia"/>
                <w:color w:val="000000"/>
                <w:szCs w:val="21"/>
              </w:rPr>
              <w:t>问卷星自带</w:t>
            </w:r>
            <w:proofErr w:type="gramEnd"/>
            <w:r w:rsidR="00966ED1">
              <w:rPr>
                <w:rFonts w:ascii="宋体" w:hAnsi="宋体" w:hint="eastAsia"/>
                <w:color w:val="000000"/>
                <w:szCs w:val="21"/>
              </w:rPr>
              <w:t>工具和Python</w:t>
            </w:r>
            <w:r w:rsidR="00966ED1">
              <w:rPr>
                <w:rFonts w:ascii="宋体" w:hAnsi="宋体"/>
                <w:color w:val="000000"/>
                <w:szCs w:val="21"/>
              </w:rPr>
              <w:t xml:space="preserve"> </w:t>
            </w:r>
            <w:r w:rsidR="00966ED1">
              <w:rPr>
                <w:rFonts w:ascii="宋体" w:hAnsi="宋体" w:hint="eastAsia"/>
                <w:color w:val="000000"/>
                <w:szCs w:val="21"/>
              </w:rPr>
              <w:t>Pandas进行了数据清洗，</w:t>
            </w:r>
            <w:r w:rsidRPr="00F31303">
              <w:rPr>
                <w:rFonts w:ascii="宋体" w:hAnsi="宋体" w:hint="eastAsia"/>
                <w:color w:val="000000"/>
                <w:szCs w:val="21"/>
              </w:rPr>
              <w:t>Excel等统计软件进行描述性统计分析，</w:t>
            </w:r>
            <w:r w:rsidR="00622B40">
              <w:rPr>
                <w:rFonts w:ascii="宋体" w:hAnsi="宋体" w:hint="eastAsia"/>
                <w:color w:val="000000"/>
                <w:szCs w:val="21"/>
              </w:rPr>
              <w:t>最后</w:t>
            </w:r>
            <w:r w:rsidR="00966ED1">
              <w:rPr>
                <w:rFonts w:ascii="宋体" w:hAnsi="宋体" w:hint="eastAsia"/>
                <w:color w:val="000000"/>
                <w:szCs w:val="21"/>
              </w:rPr>
              <w:t>使用Python</w:t>
            </w:r>
            <w:r w:rsidR="00966ED1">
              <w:rPr>
                <w:rFonts w:ascii="宋体" w:hAnsi="宋体"/>
                <w:color w:val="000000"/>
                <w:szCs w:val="21"/>
              </w:rPr>
              <w:t xml:space="preserve">  </w:t>
            </w:r>
            <w:r w:rsidR="00966ED1" w:rsidRPr="00966ED1">
              <w:rPr>
                <w:rFonts w:ascii="宋体" w:hAnsi="宋体"/>
                <w:color w:val="000000"/>
                <w:szCs w:val="21"/>
              </w:rPr>
              <w:t>Matplotlib</w:t>
            </w:r>
            <w:r w:rsidR="00966ED1">
              <w:rPr>
                <w:rFonts w:ascii="宋体" w:hAnsi="宋体" w:hint="eastAsia"/>
                <w:color w:val="000000"/>
                <w:szCs w:val="21"/>
              </w:rPr>
              <w:t>进行数据可视化，得到了直观的数据。</w:t>
            </w:r>
          </w:p>
          <w:p w14:paraId="671C57DB" w14:textId="77777777" w:rsidR="00F31303" w:rsidRPr="00622B40" w:rsidRDefault="00F31303" w:rsidP="00F31303">
            <w:pPr>
              <w:snapToGrid w:val="0"/>
              <w:spacing w:line="400" w:lineRule="exact"/>
              <w:rPr>
                <w:rFonts w:ascii="宋体" w:hAnsi="宋体"/>
                <w:color w:val="000000"/>
                <w:szCs w:val="21"/>
              </w:rPr>
            </w:pPr>
          </w:p>
          <w:p w14:paraId="458E481D" w14:textId="7E7151AE" w:rsidR="00966ED1" w:rsidRDefault="00966ED1" w:rsidP="00966ED1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二、</w:t>
            </w:r>
            <w:r w:rsidRPr="00966ED1">
              <w:rPr>
                <w:rFonts w:ascii="宋体" w:hAnsi="宋体" w:hint="eastAsia"/>
                <w:color w:val="000000"/>
                <w:szCs w:val="21"/>
              </w:rPr>
              <w:t>形成的研究观点和阶段性成果</w:t>
            </w:r>
          </w:p>
          <w:p w14:paraId="3E86D463" w14:textId="1A0AE6E6" w:rsidR="00556077" w:rsidRDefault="00556077" w:rsidP="00966ED1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 w:rsidRPr="00556077">
              <w:rPr>
                <w:rFonts w:ascii="宋体" w:hAnsi="宋体" w:hint="eastAsia"/>
                <w:color w:val="000000"/>
                <w:szCs w:val="21"/>
              </w:rPr>
              <w:t xml:space="preserve">1. </w:t>
            </w:r>
            <w:r w:rsidR="00B5315A">
              <w:rPr>
                <w:rFonts w:ascii="宋体" w:hAnsi="宋体" w:hint="eastAsia"/>
                <w:color w:val="000000"/>
                <w:szCs w:val="21"/>
              </w:rPr>
              <w:t>调查结果</w:t>
            </w:r>
            <w:r w:rsidR="005917F4">
              <w:rPr>
                <w:rFonts w:ascii="宋体" w:hAnsi="宋体" w:hint="eastAsia"/>
                <w:color w:val="000000"/>
                <w:szCs w:val="21"/>
              </w:rPr>
              <w:t>呈现</w:t>
            </w:r>
          </w:p>
          <w:p w14:paraId="188CFC60" w14:textId="299C8D39" w:rsidR="00B5315A" w:rsidRDefault="00B5315A" w:rsidP="00B5315A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 w:rsidRPr="00B5315A">
              <w:rPr>
                <w:rFonts w:ascii="宋体" w:hAnsi="宋体" w:hint="eastAsia"/>
                <w:color w:val="000000"/>
                <w:szCs w:val="21"/>
              </w:rPr>
              <w:lastRenderedPageBreak/>
              <w:t>通过数据发现，大学生的月收入为1500</w:t>
            </w:r>
            <w:r>
              <w:rPr>
                <w:rFonts w:ascii="宋体" w:hAnsi="宋体"/>
                <w:color w:val="000000"/>
                <w:szCs w:val="21"/>
              </w:rPr>
              <w:t>-</w:t>
            </w:r>
            <w:r w:rsidRPr="00B5315A">
              <w:rPr>
                <w:rFonts w:ascii="宋体" w:hAnsi="宋体" w:hint="eastAsia"/>
                <w:color w:val="000000"/>
                <w:szCs w:val="21"/>
              </w:rPr>
              <w:t>1999 元的</w:t>
            </w:r>
            <w:proofErr w:type="gramStart"/>
            <w:r w:rsidRPr="00B5315A">
              <w:rPr>
                <w:rFonts w:ascii="宋体" w:hAnsi="宋体" w:hint="eastAsia"/>
                <w:color w:val="000000"/>
                <w:szCs w:val="21"/>
              </w:rPr>
              <w:t>占比较</w:t>
            </w:r>
            <w:proofErr w:type="gramEnd"/>
            <w:r w:rsidRPr="00B5315A">
              <w:rPr>
                <w:rFonts w:ascii="宋体" w:hAnsi="宋体" w:hint="eastAsia"/>
                <w:color w:val="000000"/>
                <w:szCs w:val="21"/>
              </w:rPr>
              <w:t>高，为 41.03%。而在收入来源上，大学生的收入来源于父母的占比最高，为 59.43%，而有 32.55% 的大学生在父母给予的基础上会自己赚取一定的生活费。</w:t>
            </w:r>
          </w:p>
          <w:p w14:paraId="22456715" w14:textId="75E27F32" w:rsidR="00966ED1" w:rsidRDefault="00966ED1" w:rsidP="00966ED1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 w:rsidRPr="00966ED1">
              <w:rPr>
                <w:rFonts w:ascii="宋体" w:hAnsi="宋体" w:hint="eastAsia"/>
                <w:color w:val="000000"/>
                <w:szCs w:val="21"/>
              </w:rPr>
              <w:t xml:space="preserve">大学生的消费支出主要集中在食品、生活用品及服务、服饰鞋帽这三个方面，也有部分大学生会在医疗保健、教育文化娱乐和交通通信等方面有消费支出。食品占比最高，为 </w:t>
            </w:r>
            <w:r w:rsidR="00B5315A">
              <w:rPr>
                <w:rFonts w:ascii="宋体" w:hAnsi="宋体"/>
                <w:color w:val="000000"/>
                <w:szCs w:val="21"/>
              </w:rPr>
              <w:t>42.70</w:t>
            </w:r>
            <w:r w:rsidRPr="00966ED1">
              <w:rPr>
                <w:rFonts w:ascii="宋体" w:hAnsi="宋体" w:hint="eastAsia"/>
                <w:color w:val="000000"/>
                <w:szCs w:val="21"/>
              </w:rPr>
              <w:t xml:space="preserve">%，大学生在食品上的支出主要包括校内食堂、外卖、校外就餐以及网购。生活用品及服务排名第二，占比为 </w:t>
            </w:r>
            <w:r w:rsidR="00B5315A">
              <w:rPr>
                <w:rFonts w:ascii="宋体" w:hAnsi="宋体"/>
                <w:color w:val="000000"/>
                <w:szCs w:val="21"/>
              </w:rPr>
              <w:t>24.06</w:t>
            </w:r>
            <w:r w:rsidRPr="00966ED1">
              <w:rPr>
                <w:rFonts w:ascii="宋体" w:hAnsi="宋体" w:hint="eastAsia"/>
                <w:color w:val="000000"/>
                <w:szCs w:val="21"/>
              </w:rPr>
              <w:t xml:space="preserve">%，服饰鞋帽排名第三，占比为 </w:t>
            </w:r>
            <w:r w:rsidR="00B5315A">
              <w:rPr>
                <w:rFonts w:ascii="宋体" w:hAnsi="宋体"/>
                <w:color w:val="000000"/>
                <w:szCs w:val="21"/>
              </w:rPr>
              <w:t>22.55</w:t>
            </w:r>
            <w:r w:rsidRPr="00966ED1">
              <w:rPr>
                <w:rFonts w:ascii="宋体" w:hAnsi="宋体" w:hint="eastAsia"/>
                <w:color w:val="000000"/>
                <w:szCs w:val="21"/>
              </w:rPr>
              <w:t xml:space="preserve">%，除去日常吃饭的开销外，大学生购买最多的就是生活用品和衣帽，以保障 基本的生理需求。医疗保健占比为 </w:t>
            </w:r>
            <w:r w:rsidR="00B5315A">
              <w:rPr>
                <w:rFonts w:ascii="宋体" w:hAnsi="宋体"/>
                <w:color w:val="000000"/>
                <w:szCs w:val="21"/>
              </w:rPr>
              <w:t>9.86</w:t>
            </w:r>
            <w:r w:rsidRPr="00966ED1">
              <w:rPr>
                <w:rFonts w:ascii="宋体" w:hAnsi="宋体" w:hint="eastAsia"/>
                <w:color w:val="000000"/>
                <w:szCs w:val="21"/>
              </w:rPr>
              <w:t xml:space="preserve">%，教育文化娱乐占比为 </w:t>
            </w:r>
            <w:r w:rsidR="00B5315A">
              <w:rPr>
                <w:rFonts w:ascii="宋体" w:hAnsi="宋体"/>
                <w:color w:val="000000"/>
                <w:szCs w:val="21"/>
              </w:rPr>
              <w:t>9.47</w:t>
            </w:r>
            <w:r w:rsidRPr="00966ED1">
              <w:rPr>
                <w:rFonts w:ascii="宋体" w:hAnsi="宋体" w:hint="eastAsia"/>
                <w:color w:val="000000"/>
                <w:szCs w:val="21"/>
              </w:rPr>
              <w:t>%，在基本的生理需求得到保障后，大学生便会对身体健康和自我提升有所追求。调研发现，大学生在追求自我提升的方面主要集中在专业技能、兴趣爱好和语言能力等方面。</w:t>
            </w:r>
            <w:proofErr w:type="gramStart"/>
            <w:r w:rsidRPr="00966ED1">
              <w:rPr>
                <w:rFonts w:ascii="宋体" w:hAnsi="宋体" w:hint="eastAsia"/>
                <w:color w:val="000000"/>
                <w:szCs w:val="21"/>
              </w:rPr>
              <w:t>居住占</w:t>
            </w:r>
            <w:proofErr w:type="gramEnd"/>
            <w:r w:rsidRPr="00966ED1">
              <w:rPr>
                <w:rFonts w:ascii="宋体" w:hAnsi="宋体" w:hint="eastAsia"/>
                <w:color w:val="000000"/>
                <w:szCs w:val="21"/>
              </w:rPr>
              <w:t>比为</w:t>
            </w:r>
            <w:r w:rsidR="00B5315A">
              <w:rPr>
                <w:rFonts w:ascii="宋体" w:hAnsi="宋体"/>
                <w:color w:val="000000"/>
                <w:szCs w:val="21"/>
              </w:rPr>
              <w:t>0.98</w:t>
            </w:r>
            <w:r w:rsidRPr="00966ED1">
              <w:rPr>
                <w:rFonts w:ascii="宋体" w:hAnsi="宋体" w:hint="eastAsia"/>
                <w:color w:val="000000"/>
                <w:szCs w:val="21"/>
              </w:rPr>
              <w:t>%</w:t>
            </w:r>
            <w:r w:rsidR="00B5315A">
              <w:rPr>
                <w:rFonts w:ascii="宋体" w:hAnsi="宋体" w:hint="eastAsia"/>
                <w:color w:val="000000"/>
                <w:szCs w:val="21"/>
              </w:rPr>
              <w:t>，</w:t>
            </w:r>
            <w:r w:rsidRPr="00966ED1">
              <w:rPr>
                <w:rFonts w:ascii="宋体" w:hAnsi="宋体" w:hint="eastAsia"/>
                <w:color w:val="000000"/>
                <w:szCs w:val="21"/>
              </w:rPr>
              <w:t>大部分大学生是住校的，所以在这个部分的支出占比较低</w:t>
            </w:r>
            <w:r w:rsidR="00B5315A">
              <w:rPr>
                <w:rFonts w:ascii="宋体" w:hAnsi="宋体" w:hint="eastAsia"/>
                <w:color w:val="000000"/>
                <w:szCs w:val="21"/>
              </w:rPr>
              <w:t>。</w:t>
            </w:r>
          </w:p>
          <w:p w14:paraId="0D36A9E9" w14:textId="144AA556" w:rsidR="00B5315A" w:rsidRDefault="00B5315A" w:rsidP="00966ED1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hAnsi="宋体"/>
                <w:color w:val="000000"/>
                <w:szCs w:val="21"/>
              </w:rPr>
              <w:t xml:space="preserve">. </w:t>
            </w:r>
            <w:r>
              <w:rPr>
                <w:rFonts w:ascii="宋体" w:hAnsi="宋体" w:hint="eastAsia"/>
                <w:color w:val="000000"/>
                <w:szCs w:val="21"/>
              </w:rPr>
              <w:t>消费情况</w:t>
            </w:r>
            <w:r w:rsidR="005917F4">
              <w:rPr>
                <w:rFonts w:ascii="宋体" w:hAnsi="宋体" w:hint="eastAsia"/>
                <w:color w:val="000000"/>
                <w:szCs w:val="21"/>
              </w:rPr>
              <w:t>分析</w:t>
            </w:r>
          </w:p>
          <w:p w14:paraId="1F85D2F7" w14:textId="3793710F" w:rsidR="00B5315A" w:rsidRDefault="006F48A8" w:rsidP="00966ED1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（1）</w:t>
            </w:r>
            <w:r w:rsidR="00B5315A" w:rsidRPr="00B5315A">
              <w:rPr>
                <w:rFonts w:ascii="宋体" w:hAnsi="宋体" w:hint="eastAsia"/>
                <w:color w:val="000000"/>
                <w:szCs w:val="21"/>
              </w:rPr>
              <w:t>消费</w:t>
            </w:r>
            <w:r w:rsidR="00B5315A">
              <w:rPr>
                <w:rFonts w:ascii="宋体" w:hAnsi="宋体" w:hint="eastAsia"/>
                <w:color w:val="000000"/>
                <w:szCs w:val="21"/>
              </w:rPr>
              <w:t>水平</w:t>
            </w:r>
            <w:r w:rsidR="00B5315A" w:rsidRPr="00B5315A">
              <w:rPr>
                <w:rFonts w:ascii="宋体" w:hAnsi="宋体" w:hint="eastAsia"/>
                <w:color w:val="000000"/>
                <w:szCs w:val="21"/>
              </w:rPr>
              <w:t>普遍较高，消费主动性强</w:t>
            </w:r>
          </w:p>
          <w:p w14:paraId="344F5A37" w14:textId="5D59E8A3" w:rsidR="00B5315A" w:rsidRPr="00B5315A" w:rsidRDefault="00B5315A" w:rsidP="00B5315A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 w:rsidRPr="00B5315A">
              <w:rPr>
                <w:rFonts w:ascii="宋体" w:hAnsi="宋体" w:hint="eastAsia"/>
                <w:color w:val="000000"/>
                <w:szCs w:val="21"/>
              </w:rPr>
              <w:t>大多数大学生凭借家里提供的</w:t>
            </w:r>
            <w:r w:rsidR="006F48A8">
              <w:rPr>
                <w:rFonts w:ascii="宋体" w:hAnsi="宋体" w:hint="eastAsia"/>
                <w:color w:val="000000"/>
                <w:szCs w:val="21"/>
              </w:rPr>
              <w:t>生活费</w:t>
            </w:r>
            <w:r w:rsidRPr="00B5315A">
              <w:rPr>
                <w:rFonts w:ascii="宋体" w:hAnsi="宋体" w:hint="eastAsia"/>
                <w:color w:val="000000"/>
                <w:szCs w:val="21"/>
              </w:rPr>
              <w:t>，可以维持普遍较好的消费水平，即每月消费基本都</w:t>
            </w:r>
          </w:p>
          <w:p w14:paraId="63C470A3" w14:textId="4A66C07C" w:rsidR="00B5315A" w:rsidRDefault="00B5315A" w:rsidP="006F48A8">
            <w:pPr>
              <w:snapToGrid w:val="0"/>
              <w:spacing w:line="400" w:lineRule="exact"/>
              <w:rPr>
                <w:rFonts w:ascii="宋体" w:hAnsi="宋体"/>
                <w:color w:val="000000"/>
                <w:szCs w:val="21"/>
              </w:rPr>
            </w:pPr>
            <w:r w:rsidRPr="00B5315A">
              <w:rPr>
                <w:rFonts w:ascii="宋体" w:hAnsi="宋体" w:hint="eastAsia"/>
                <w:color w:val="000000"/>
                <w:szCs w:val="21"/>
              </w:rPr>
              <w:t xml:space="preserve">在一千元以上。一些学生为了购买自己喜欢的商品，或进一步提升消费水平，会选择以勤工俭学的形式增加额外收入，这使得大学生的消费等级长期维持在较好程度。还有一些学生即便不缺少对商品或服务真正的消费需求，也会在接触到商品或服务的宣传广告时，被其内容所吸引而开始消费。 </w:t>
            </w:r>
          </w:p>
          <w:p w14:paraId="62F32A17" w14:textId="694A56C6" w:rsidR="006F48A8" w:rsidRDefault="006F48A8" w:rsidP="006F48A8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（2）</w:t>
            </w:r>
            <w:r w:rsidRPr="006F48A8">
              <w:rPr>
                <w:rFonts w:ascii="宋体" w:hAnsi="宋体" w:hint="eastAsia"/>
                <w:color w:val="000000"/>
                <w:szCs w:val="21"/>
              </w:rPr>
              <w:t>网络消费占比高</w:t>
            </w:r>
          </w:p>
          <w:p w14:paraId="0E8A4373" w14:textId="2322252B" w:rsidR="006F48A8" w:rsidRDefault="006F48A8" w:rsidP="006F48A8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 w:rsidRPr="006F48A8">
              <w:rPr>
                <w:rFonts w:ascii="宋体" w:hAnsi="宋体" w:hint="eastAsia"/>
                <w:color w:val="000000"/>
                <w:szCs w:val="21"/>
              </w:rPr>
              <w:t>当代大学生</w:t>
            </w:r>
            <w:r>
              <w:rPr>
                <w:rFonts w:ascii="宋体" w:hAnsi="宋体" w:hint="eastAsia"/>
                <w:color w:val="000000"/>
                <w:szCs w:val="21"/>
              </w:rPr>
              <w:t>是</w:t>
            </w:r>
            <w:r w:rsidRPr="006F48A8">
              <w:rPr>
                <w:rFonts w:ascii="宋体" w:hAnsi="宋体" w:hint="eastAsia"/>
                <w:color w:val="000000"/>
                <w:szCs w:val="21"/>
              </w:rPr>
              <w:t>网络购物的主要客户群体。由于大学阶段学生可自由支配的课下时间变多，使得大学生课余生活比较丰富，这也</w:t>
            </w:r>
            <w:r>
              <w:rPr>
                <w:rFonts w:ascii="宋体" w:hAnsi="宋体" w:hint="eastAsia"/>
                <w:color w:val="000000"/>
                <w:szCs w:val="21"/>
              </w:rPr>
              <w:t>促进了</w:t>
            </w:r>
            <w:r w:rsidRPr="006F48A8">
              <w:rPr>
                <w:rFonts w:ascii="宋体" w:hAnsi="宋体" w:hint="eastAsia"/>
                <w:color w:val="000000"/>
                <w:szCs w:val="21"/>
              </w:rPr>
              <w:t xml:space="preserve">大学生娱乐的需求。从而令大学生的消费方向开始由单一朝多元方向发展。 除了简单的校内外聚餐和日常学习用具的采购外，许多大学生开始接触健身美容，还培养了各种兴趣爱好，这些非必需用品也逐渐成为大学生所认为的“必要消费”。 </w:t>
            </w:r>
          </w:p>
          <w:p w14:paraId="6FF8A262" w14:textId="63856C6B" w:rsidR="006F48A8" w:rsidRDefault="006F48A8" w:rsidP="006F48A8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（3）存在超前消费，但有计划的消费仍然存在</w:t>
            </w:r>
          </w:p>
          <w:p w14:paraId="3B388E05" w14:textId="7C05A977" w:rsidR="006F48A8" w:rsidRDefault="006F48A8" w:rsidP="006F48A8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一些</w:t>
            </w:r>
            <w:r w:rsidRPr="006F48A8">
              <w:rPr>
                <w:rFonts w:ascii="宋体" w:hAnsi="宋体" w:hint="eastAsia"/>
                <w:color w:val="000000"/>
                <w:szCs w:val="21"/>
              </w:rPr>
              <w:t>大学生在购买商品时，存在虚荣心理</w:t>
            </w:r>
            <w:r>
              <w:rPr>
                <w:rFonts w:ascii="宋体" w:hAnsi="宋体" w:hint="eastAsia"/>
                <w:color w:val="000000"/>
                <w:szCs w:val="21"/>
              </w:rPr>
              <w:t>，</w:t>
            </w:r>
            <w:r w:rsidRPr="006F48A8">
              <w:rPr>
                <w:rFonts w:ascii="宋体" w:hAnsi="宋体" w:hint="eastAsia"/>
                <w:color w:val="000000"/>
                <w:szCs w:val="21"/>
              </w:rPr>
              <w:t>往往会把物品的价格和自身的实际财务状况割裂开来，</w:t>
            </w:r>
            <w:r>
              <w:rPr>
                <w:rFonts w:ascii="宋体" w:hAnsi="宋体" w:hint="eastAsia"/>
                <w:color w:val="000000"/>
                <w:szCs w:val="21"/>
              </w:rPr>
              <w:t>并在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花呗等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软件的助长下，出现了</w:t>
            </w:r>
            <w:r w:rsidRPr="006F48A8">
              <w:rPr>
                <w:rFonts w:ascii="宋体" w:hAnsi="宋体" w:hint="eastAsia"/>
                <w:color w:val="000000"/>
                <w:szCs w:val="21"/>
              </w:rPr>
              <w:t>超前消费的行为。但也有很多一部分学生会选择计划消费，即提前计划好日常固定支出，并根据自身的经济情况，在保障不降低生活水平的基础上，适当增加消费金额。也有一些学生消费意愿并不强烈，除了日常开销外，并不会产生较多的娱乐消费。</w:t>
            </w:r>
          </w:p>
          <w:p w14:paraId="00432BAD" w14:textId="02886EDC" w:rsidR="006F48A8" w:rsidRDefault="006F48A8" w:rsidP="006F48A8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（4）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网红消费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流行，网络带货不可忽视</w:t>
            </w:r>
          </w:p>
          <w:p w14:paraId="61C3A5CA" w14:textId="7196DAA0" w:rsidR="006F48A8" w:rsidRPr="00556077" w:rsidRDefault="006F48A8" w:rsidP="005917F4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 w:rsidRPr="006F48A8">
              <w:rPr>
                <w:rFonts w:ascii="宋体" w:hAnsi="宋体" w:hint="eastAsia"/>
                <w:color w:val="000000"/>
                <w:szCs w:val="21"/>
              </w:rPr>
              <w:t>部分大学生</w:t>
            </w:r>
            <w:r>
              <w:rPr>
                <w:rFonts w:ascii="宋体" w:hAnsi="宋体" w:hint="eastAsia"/>
                <w:color w:val="000000"/>
                <w:szCs w:val="21"/>
              </w:rPr>
              <w:t>常常观看抖音、小红书等平台的带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货博主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，</w:t>
            </w:r>
            <w:proofErr w:type="gramStart"/>
            <w:r w:rsidRPr="006F48A8">
              <w:rPr>
                <w:rFonts w:ascii="宋体" w:hAnsi="宋体" w:hint="eastAsia"/>
                <w:color w:val="000000"/>
                <w:szCs w:val="21"/>
              </w:rPr>
              <w:t>被网红推荐</w:t>
            </w:r>
            <w:proofErr w:type="gramEnd"/>
            <w:r w:rsidRPr="006F48A8">
              <w:rPr>
                <w:rFonts w:ascii="宋体" w:hAnsi="宋体" w:hint="eastAsia"/>
                <w:color w:val="000000"/>
                <w:szCs w:val="21"/>
              </w:rPr>
              <w:t>的时尚产品吸引，希望通过购买这些商品来增强自己的时尚感，以在社交群体中获得更多的认同。他们会花费较多的时间和精力关注</w:t>
            </w:r>
            <w:proofErr w:type="gramStart"/>
            <w:r w:rsidRPr="006F48A8">
              <w:rPr>
                <w:rFonts w:ascii="宋体" w:hAnsi="宋体" w:hint="eastAsia"/>
                <w:color w:val="000000"/>
                <w:szCs w:val="21"/>
              </w:rPr>
              <w:t>网红的穿搭</w:t>
            </w:r>
            <w:proofErr w:type="gramEnd"/>
            <w:r w:rsidRPr="006F48A8">
              <w:rPr>
                <w:rFonts w:ascii="宋体" w:hAnsi="宋体" w:hint="eastAsia"/>
                <w:color w:val="000000"/>
                <w:szCs w:val="21"/>
              </w:rPr>
              <w:t>风格、美妆技巧等，并试图将其复制到自己的生活中</w:t>
            </w:r>
            <w:r w:rsidR="005917F4">
              <w:rPr>
                <w:rFonts w:ascii="宋体" w:hAnsi="宋体" w:hint="eastAsia"/>
                <w:color w:val="000000"/>
                <w:szCs w:val="21"/>
              </w:rPr>
              <w:t>。同时，在遇到需求是首先</w:t>
            </w:r>
            <w:proofErr w:type="gramStart"/>
            <w:r w:rsidR="005917F4">
              <w:rPr>
                <w:rFonts w:ascii="宋体" w:hAnsi="宋体" w:hint="eastAsia"/>
                <w:color w:val="000000"/>
                <w:szCs w:val="21"/>
              </w:rPr>
              <w:t>购买网红博</w:t>
            </w:r>
            <w:proofErr w:type="gramEnd"/>
            <w:r w:rsidR="005917F4">
              <w:rPr>
                <w:rFonts w:ascii="宋体" w:hAnsi="宋体" w:hint="eastAsia"/>
                <w:color w:val="000000"/>
                <w:szCs w:val="21"/>
              </w:rPr>
              <w:t>主推荐的产品。值得注意的是，一些大学生</w:t>
            </w:r>
            <w:proofErr w:type="gramStart"/>
            <w:r w:rsidR="005917F4">
              <w:rPr>
                <w:rFonts w:ascii="宋体" w:hAnsi="宋体" w:hint="eastAsia"/>
                <w:color w:val="000000"/>
                <w:szCs w:val="21"/>
              </w:rPr>
              <w:t>观看网红直播</w:t>
            </w:r>
            <w:proofErr w:type="gramEnd"/>
            <w:r w:rsidR="005917F4">
              <w:rPr>
                <w:rFonts w:ascii="宋体" w:hAnsi="宋体" w:hint="eastAsia"/>
                <w:color w:val="000000"/>
                <w:szCs w:val="21"/>
              </w:rPr>
              <w:t>是出于“代</w:t>
            </w:r>
            <w:r w:rsidR="005917F4">
              <w:rPr>
                <w:rFonts w:ascii="宋体" w:hAnsi="宋体" w:hint="eastAsia"/>
                <w:color w:val="000000"/>
                <w:szCs w:val="21"/>
              </w:rPr>
              <w:lastRenderedPageBreak/>
              <w:t>入感”的原因，这是指，他们将观看网红带货直播当作一种“慰藉”。</w:t>
            </w:r>
          </w:p>
          <w:p w14:paraId="00630CD4" w14:textId="77777777" w:rsidR="00556077" w:rsidRPr="00556077" w:rsidRDefault="00556077" w:rsidP="00556077">
            <w:pPr>
              <w:snapToGrid w:val="0"/>
              <w:spacing w:line="400" w:lineRule="exact"/>
              <w:rPr>
                <w:rFonts w:ascii="宋体" w:hAnsi="宋体"/>
                <w:color w:val="000000"/>
                <w:szCs w:val="21"/>
              </w:rPr>
            </w:pPr>
          </w:p>
          <w:p w14:paraId="72EFC3B4" w14:textId="60125334" w:rsidR="00556077" w:rsidRPr="00556077" w:rsidRDefault="005917F4" w:rsidP="005917F4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三</w:t>
            </w:r>
            <w:r w:rsidR="00556077" w:rsidRPr="00556077">
              <w:rPr>
                <w:rFonts w:ascii="宋体" w:hAnsi="宋体" w:hint="eastAsia"/>
                <w:color w:val="000000"/>
                <w:szCs w:val="21"/>
              </w:rPr>
              <w:t>、</w:t>
            </w:r>
            <w:r w:rsidRPr="005917F4">
              <w:rPr>
                <w:rFonts w:ascii="宋体" w:hAnsi="宋体" w:hint="eastAsia"/>
                <w:color w:val="000000"/>
                <w:szCs w:val="21"/>
              </w:rPr>
              <w:t>存在的问题及下一步的改进措施</w:t>
            </w:r>
          </w:p>
          <w:p w14:paraId="5CCE143E" w14:textId="1B56CCB6" w:rsidR="00556077" w:rsidRDefault="00556077" w:rsidP="005917F4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 w:rsidRPr="00556077">
              <w:rPr>
                <w:rFonts w:ascii="宋体" w:hAnsi="宋体" w:hint="eastAsia"/>
                <w:color w:val="000000"/>
                <w:szCs w:val="21"/>
              </w:rPr>
              <w:t>1. 存在问题</w:t>
            </w:r>
          </w:p>
          <w:p w14:paraId="1ED5C084" w14:textId="0D8B2A0B" w:rsidR="005917F4" w:rsidRPr="005917F4" w:rsidRDefault="005917F4" w:rsidP="005917F4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（1）</w:t>
            </w:r>
            <w:r w:rsidRPr="005917F4">
              <w:rPr>
                <w:rFonts w:ascii="宋体" w:hAnsi="宋体" w:hint="eastAsia"/>
                <w:color w:val="000000"/>
                <w:szCs w:val="21"/>
              </w:rPr>
              <w:t>调查问卷分布困难。绝大多数填写是来自于二手群的悬赏填写（</w:t>
            </w:r>
            <w:r>
              <w:rPr>
                <w:rFonts w:ascii="宋体" w:hAnsi="宋体" w:hint="eastAsia"/>
                <w:color w:val="000000"/>
                <w:szCs w:val="21"/>
              </w:rPr>
              <w:t>通过</w:t>
            </w:r>
            <w:r w:rsidRPr="005917F4">
              <w:rPr>
                <w:rFonts w:ascii="宋体" w:hAnsi="宋体" w:hint="eastAsia"/>
                <w:color w:val="000000"/>
                <w:szCs w:val="21"/>
              </w:rPr>
              <w:t>群发红包</w:t>
            </w:r>
            <w:r>
              <w:rPr>
                <w:rFonts w:ascii="宋体" w:hAnsi="宋体" w:hint="eastAsia"/>
                <w:color w:val="000000"/>
                <w:szCs w:val="21"/>
              </w:rPr>
              <w:t>请</w:t>
            </w:r>
            <w:r w:rsidRPr="005917F4">
              <w:rPr>
                <w:rFonts w:ascii="宋体" w:hAnsi="宋体" w:hint="eastAsia"/>
                <w:color w:val="000000"/>
                <w:szCs w:val="21"/>
              </w:rPr>
              <w:t>大家帮忙），小部分来自于贴吧、表白墙等平台上，</w:t>
            </w:r>
            <w:r>
              <w:rPr>
                <w:rFonts w:ascii="宋体" w:hAnsi="宋体" w:hint="eastAsia"/>
                <w:color w:val="000000"/>
                <w:szCs w:val="21"/>
              </w:rPr>
              <w:t>但这些平台的</w:t>
            </w:r>
            <w:r w:rsidRPr="005917F4">
              <w:rPr>
                <w:rFonts w:ascii="宋体" w:hAnsi="宋体" w:hint="eastAsia"/>
                <w:color w:val="000000"/>
                <w:szCs w:val="21"/>
              </w:rPr>
              <w:t>热情并不高。其次是网络社交软件的回收率稍低，以小红书（去中心化平台，较B站、</w:t>
            </w:r>
            <w:proofErr w:type="gramStart"/>
            <w:r w:rsidRPr="005917F4">
              <w:rPr>
                <w:rFonts w:ascii="宋体" w:hAnsi="宋体" w:hint="eastAsia"/>
                <w:color w:val="000000"/>
                <w:szCs w:val="21"/>
              </w:rPr>
              <w:t>微博等</w:t>
            </w:r>
            <w:proofErr w:type="gramEnd"/>
            <w:r w:rsidRPr="005917F4">
              <w:rPr>
                <w:rFonts w:ascii="宋体" w:hAnsi="宋体" w:hint="eastAsia"/>
                <w:color w:val="000000"/>
                <w:szCs w:val="21"/>
              </w:rPr>
              <w:t>能得到的曝光更多）为例，发帖账号仅能得到十次一下点赞。出乎意料的一点是，由于小组一些成员的交友广泛，还是让我们得到了不少其它院校的数据，例如西安交通大学和上海的几所院校。</w:t>
            </w:r>
          </w:p>
          <w:p w14:paraId="2868BE79" w14:textId="194BF0E4" w:rsidR="005917F4" w:rsidRPr="005917F4" w:rsidRDefault="005917F4" w:rsidP="005917F4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（2）</w:t>
            </w:r>
            <w:r w:rsidRPr="005917F4">
              <w:rPr>
                <w:rFonts w:ascii="宋体" w:hAnsi="宋体" w:hint="eastAsia"/>
                <w:color w:val="000000"/>
                <w:szCs w:val="21"/>
              </w:rPr>
              <w:t>数据分析难度超出意料。在原本的计划中，问卷星本身已经足够我们使用，但在后期的数据收集中，我们发现了一些不好的情况：数据重复，有人多次填写，这可能由于不同的二手群有相同的群友，即，一个人参加了多个群聊，在多个</w:t>
            </w:r>
            <w:proofErr w:type="gramStart"/>
            <w:r w:rsidRPr="005917F4">
              <w:rPr>
                <w:rFonts w:ascii="宋体" w:hAnsi="宋体" w:hint="eastAsia"/>
                <w:color w:val="000000"/>
                <w:szCs w:val="21"/>
              </w:rPr>
              <w:t>群聊里</w:t>
            </w:r>
            <w:proofErr w:type="gramEnd"/>
            <w:r w:rsidRPr="005917F4">
              <w:rPr>
                <w:rFonts w:ascii="宋体" w:hAnsi="宋体" w:hint="eastAsia"/>
                <w:color w:val="000000"/>
                <w:szCs w:val="21"/>
              </w:rPr>
              <w:t>分别填写了问卷</w:t>
            </w:r>
            <w:r>
              <w:rPr>
                <w:rFonts w:ascii="宋体" w:hAnsi="宋体" w:hint="eastAsia"/>
                <w:color w:val="000000"/>
                <w:szCs w:val="21"/>
              </w:rPr>
              <w:t>；</w:t>
            </w:r>
            <w:r w:rsidRPr="005917F4">
              <w:rPr>
                <w:rFonts w:ascii="宋体" w:hAnsi="宋体" w:hint="eastAsia"/>
                <w:color w:val="000000"/>
                <w:szCs w:val="21"/>
              </w:rPr>
              <w:t>数据无效，有些人填写了无效的数据，或过于偏离实际的数据，例如，月生活费：10000000000，同时开放性问题“已读乱回”，一些人出于有趣的心理给出奇怪的回答。例如，在大学期间最大的消费：买了架C919。</w:t>
            </w:r>
          </w:p>
          <w:p w14:paraId="6BF8203B" w14:textId="7EBF1388" w:rsidR="005917F4" w:rsidRPr="00556077" w:rsidRDefault="005917F4" w:rsidP="005917F4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（3）</w:t>
            </w:r>
            <w:r w:rsidRPr="005917F4">
              <w:rPr>
                <w:rFonts w:ascii="宋体" w:hAnsi="宋体" w:hint="eastAsia"/>
                <w:color w:val="000000"/>
                <w:szCs w:val="21"/>
              </w:rPr>
              <w:t>合作沟通，进度同步。有些时候，小组成员在合作时缺少沟通，导致被分配到同</w:t>
            </w:r>
            <w:r>
              <w:rPr>
                <w:rFonts w:ascii="宋体" w:hAnsi="宋体" w:hint="eastAsia"/>
                <w:color w:val="000000"/>
                <w:szCs w:val="21"/>
              </w:rPr>
              <w:t>一</w:t>
            </w:r>
            <w:r w:rsidRPr="005917F4">
              <w:rPr>
                <w:rFonts w:ascii="宋体" w:hAnsi="宋体" w:hint="eastAsia"/>
                <w:color w:val="000000"/>
                <w:szCs w:val="21"/>
              </w:rPr>
              <w:t>任务的彼此不知晓对方进度，做的任务重复</w:t>
            </w:r>
            <w:r>
              <w:rPr>
                <w:rFonts w:ascii="宋体" w:hAnsi="宋体" w:hint="eastAsia"/>
                <w:color w:val="000000"/>
                <w:szCs w:val="21"/>
              </w:rPr>
              <w:t>。</w:t>
            </w:r>
            <w:r w:rsidRPr="00556077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</w:p>
          <w:p w14:paraId="68EB6F67" w14:textId="7D0E32EE" w:rsidR="00556077" w:rsidRPr="00556077" w:rsidRDefault="00556077" w:rsidP="005917F4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 w:rsidRPr="00556077">
              <w:rPr>
                <w:rFonts w:ascii="宋体" w:hAnsi="宋体" w:hint="eastAsia"/>
                <w:color w:val="000000"/>
                <w:szCs w:val="21"/>
              </w:rPr>
              <w:t>2. 改进措施</w:t>
            </w:r>
          </w:p>
          <w:p w14:paraId="4C76A264" w14:textId="28992424" w:rsidR="005917F4" w:rsidRPr="005917F4" w:rsidRDefault="005917F4" w:rsidP="00622B40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（1）</w:t>
            </w:r>
            <w:r w:rsidR="00556077" w:rsidRPr="00556077">
              <w:rPr>
                <w:rFonts w:ascii="宋体" w:hAnsi="宋体" w:hint="eastAsia"/>
                <w:color w:val="000000"/>
                <w:szCs w:val="21"/>
              </w:rPr>
              <w:t>加强数据分析能力</w:t>
            </w:r>
            <w:r w:rsidR="00622B40">
              <w:rPr>
                <w:rFonts w:ascii="宋体" w:hAnsi="宋体" w:hint="eastAsia"/>
                <w:color w:val="000000"/>
                <w:szCs w:val="21"/>
              </w:rPr>
              <w:t>。组员计划</w:t>
            </w:r>
            <w:r w:rsidRPr="005917F4">
              <w:rPr>
                <w:rFonts w:ascii="宋体" w:hAnsi="宋体" w:hint="eastAsia"/>
                <w:color w:val="000000"/>
                <w:szCs w:val="21"/>
              </w:rPr>
              <w:t>学习先进方法</w:t>
            </w:r>
            <w:r>
              <w:rPr>
                <w:rFonts w:ascii="宋体" w:hAnsi="宋体" w:hint="eastAsia"/>
                <w:color w:val="000000"/>
                <w:szCs w:val="21"/>
              </w:rPr>
              <w:t>，如</w:t>
            </w:r>
            <w:r w:rsidRPr="005917F4">
              <w:rPr>
                <w:rFonts w:ascii="宋体" w:hAnsi="宋体" w:hint="eastAsia"/>
                <w:color w:val="000000"/>
                <w:szCs w:val="21"/>
              </w:rPr>
              <w:t>SPSS、Stata等统计软件。</w:t>
            </w:r>
            <w:r w:rsidR="00622B40">
              <w:rPr>
                <w:rFonts w:ascii="宋体" w:hAnsi="宋体" w:hint="eastAsia"/>
                <w:color w:val="000000"/>
                <w:szCs w:val="21"/>
              </w:rPr>
              <w:t>同时</w:t>
            </w:r>
            <w:r>
              <w:rPr>
                <w:rFonts w:ascii="宋体" w:hAnsi="宋体" w:hint="eastAsia"/>
                <w:color w:val="000000"/>
                <w:szCs w:val="21"/>
              </w:rPr>
              <w:t>学习</w:t>
            </w:r>
            <w:r w:rsidRPr="005917F4">
              <w:rPr>
                <w:rFonts w:ascii="宋体" w:hAnsi="宋体" w:hint="eastAsia"/>
                <w:color w:val="000000"/>
                <w:szCs w:val="21"/>
              </w:rPr>
              <w:t>研究其他优秀研究的数据分析方法，进行模仿学习。</w:t>
            </w:r>
            <w:r w:rsidR="00622B40">
              <w:rPr>
                <w:rFonts w:ascii="宋体" w:hAnsi="宋体" w:hint="eastAsia"/>
                <w:color w:val="000000"/>
                <w:szCs w:val="21"/>
              </w:rPr>
              <w:t>对于无法解决的困难，还可以</w:t>
            </w:r>
            <w:r w:rsidRPr="005917F4">
              <w:rPr>
                <w:rFonts w:ascii="宋体" w:hAnsi="宋体" w:hint="eastAsia"/>
                <w:color w:val="000000"/>
                <w:szCs w:val="21"/>
              </w:rPr>
              <w:t>邀请统计学或数据分析领域的</w:t>
            </w:r>
            <w:r>
              <w:rPr>
                <w:rFonts w:ascii="宋体" w:hAnsi="宋体" w:hint="eastAsia"/>
                <w:color w:val="000000"/>
                <w:szCs w:val="21"/>
              </w:rPr>
              <w:t>同学给予帮助，例如统计专业的学长学姐</w:t>
            </w:r>
            <w:r w:rsidRPr="005917F4">
              <w:rPr>
                <w:rFonts w:ascii="宋体" w:hAnsi="宋体" w:hint="eastAsia"/>
                <w:color w:val="000000"/>
                <w:szCs w:val="21"/>
              </w:rPr>
              <w:t>。</w:t>
            </w:r>
          </w:p>
          <w:p w14:paraId="49D893B5" w14:textId="2ED894F4" w:rsidR="00622B40" w:rsidRPr="00622B40" w:rsidRDefault="00622B40" w:rsidP="00C83A28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（2）</w:t>
            </w:r>
            <w:r w:rsidRPr="00622B40">
              <w:rPr>
                <w:rFonts w:ascii="宋体" w:hAnsi="宋体" w:hint="eastAsia"/>
                <w:color w:val="000000"/>
                <w:szCs w:val="21"/>
              </w:rPr>
              <w:t>优化合作</w:t>
            </w:r>
            <w:r>
              <w:rPr>
                <w:rFonts w:ascii="宋体" w:hAnsi="宋体" w:hint="eastAsia"/>
                <w:color w:val="000000"/>
                <w:szCs w:val="21"/>
              </w:rPr>
              <w:t>。</w:t>
            </w:r>
            <w:r w:rsidRPr="00622B40">
              <w:rPr>
                <w:rFonts w:ascii="宋体" w:hAnsi="宋体" w:hint="eastAsia"/>
                <w:color w:val="000000"/>
                <w:szCs w:val="21"/>
              </w:rPr>
              <w:t>加强团队内部沟通，明确分工，避免重复工作</w:t>
            </w:r>
            <w:r>
              <w:rPr>
                <w:rFonts w:ascii="宋体" w:hAnsi="宋体" w:hint="eastAsia"/>
                <w:color w:val="000000"/>
                <w:szCs w:val="21"/>
              </w:rPr>
              <w:t>。我们将</w:t>
            </w:r>
            <w:r w:rsidRPr="00622B40">
              <w:rPr>
                <w:rFonts w:ascii="宋体" w:hAnsi="宋体" w:hint="eastAsia"/>
                <w:color w:val="000000"/>
                <w:szCs w:val="21"/>
              </w:rPr>
              <w:t>定期举行</w:t>
            </w:r>
            <w:r>
              <w:rPr>
                <w:rFonts w:ascii="宋体" w:hAnsi="宋体" w:hint="eastAsia"/>
                <w:color w:val="000000"/>
                <w:szCs w:val="21"/>
              </w:rPr>
              <w:t>简单的</w:t>
            </w:r>
            <w:r w:rsidRPr="00622B40">
              <w:rPr>
                <w:rFonts w:ascii="宋体" w:hAnsi="宋体" w:hint="eastAsia"/>
                <w:color w:val="000000"/>
                <w:szCs w:val="21"/>
              </w:rPr>
              <w:t>会议，</w:t>
            </w:r>
            <w:r>
              <w:rPr>
                <w:rFonts w:ascii="宋体" w:hAnsi="宋体" w:hint="eastAsia"/>
                <w:color w:val="000000"/>
                <w:szCs w:val="21"/>
              </w:rPr>
              <w:t>彼此</w:t>
            </w:r>
            <w:r w:rsidRPr="00622B40">
              <w:rPr>
                <w:rFonts w:ascii="宋体" w:hAnsi="宋体" w:hint="eastAsia"/>
                <w:color w:val="000000"/>
                <w:szCs w:val="21"/>
              </w:rPr>
              <w:t>汇报进度，交流问题。</w:t>
            </w:r>
            <w:r>
              <w:rPr>
                <w:rFonts w:ascii="宋体" w:hAnsi="宋体" w:hint="eastAsia"/>
                <w:color w:val="000000"/>
                <w:szCs w:val="21"/>
              </w:rPr>
              <w:t>同时利用</w:t>
            </w:r>
            <w:proofErr w:type="gramStart"/>
            <w:r w:rsidRPr="00622B40">
              <w:rPr>
                <w:rFonts w:ascii="宋体" w:hAnsi="宋体" w:hint="eastAsia"/>
                <w:color w:val="000000"/>
                <w:szCs w:val="21"/>
              </w:rPr>
              <w:t>微信群</w:t>
            </w:r>
            <w:proofErr w:type="gramEnd"/>
            <w:r w:rsidRPr="00622B40">
              <w:rPr>
                <w:rFonts w:ascii="宋体" w:hAnsi="宋体" w:hint="eastAsia"/>
                <w:color w:val="000000"/>
                <w:szCs w:val="21"/>
              </w:rPr>
              <w:t>、QQ群等，保持日常沟通。</w:t>
            </w:r>
            <w:r>
              <w:rPr>
                <w:rFonts w:ascii="宋体" w:hAnsi="宋体" w:hint="eastAsia"/>
                <w:color w:val="000000"/>
                <w:szCs w:val="21"/>
              </w:rPr>
              <w:t>在平时还可以</w:t>
            </w:r>
            <w:r w:rsidRPr="00622B40">
              <w:rPr>
                <w:rFonts w:ascii="宋体" w:hAnsi="宋体" w:hint="eastAsia"/>
                <w:color w:val="000000"/>
                <w:szCs w:val="21"/>
              </w:rPr>
              <w:t>使用项目管理工具，如Trello或Asana，跟踪任务进度。</w:t>
            </w:r>
            <w:r>
              <w:rPr>
                <w:rFonts w:ascii="宋体" w:hAnsi="宋体" w:hint="eastAsia"/>
                <w:color w:val="000000"/>
                <w:szCs w:val="21"/>
              </w:rPr>
              <w:t>为</w:t>
            </w:r>
            <w:r w:rsidRPr="00622B40">
              <w:rPr>
                <w:rFonts w:ascii="宋体" w:hAnsi="宋体" w:hint="eastAsia"/>
                <w:color w:val="000000"/>
                <w:szCs w:val="21"/>
              </w:rPr>
              <w:t>避免重复工作</w:t>
            </w:r>
            <w:r>
              <w:rPr>
                <w:rFonts w:ascii="宋体" w:hAnsi="宋体" w:hint="eastAsia"/>
                <w:color w:val="000000"/>
                <w:szCs w:val="21"/>
              </w:rPr>
              <w:t>，我们计划</w:t>
            </w:r>
            <w:r w:rsidRPr="00622B40">
              <w:rPr>
                <w:rFonts w:ascii="宋体" w:hAnsi="宋体" w:hint="eastAsia"/>
                <w:color w:val="000000"/>
                <w:szCs w:val="21"/>
              </w:rPr>
              <w:t>建立</w:t>
            </w:r>
            <w:r>
              <w:rPr>
                <w:rFonts w:ascii="宋体" w:hAnsi="宋体" w:hint="eastAsia"/>
                <w:color w:val="000000"/>
                <w:szCs w:val="21"/>
              </w:rPr>
              <w:t>小组的</w:t>
            </w: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Github</w:t>
            </w:r>
            <w:proofErr w:type="spellEnd"/>
            <w:r>
              <w:rPr>
                <w:rFonts w:ascii="宋体" w:hAnsi="宋体" w:hint="eastAsia"/>
                <w:color w:val="000000"/>
                <w:szCs w:val="21"/>
              </w:rPr>
              <w:t>仓库，让每个组员都可以及时看到最新进度</w:t>
            </w:r>
            <w:r w:rsidRPr="00622B40">
              <w:rPr>
                <w:rFonts w:ascii="宋体" w:hAnsi="宋体" w:hint="eastAsia"/>
                <w:color w:val="000000"/>
                <w:szCs w:val="21"/>
              </w:rPr>
              <w:t>。</w:t>
            </w:r>
          </w:p>
          <w:p w14:paraId="26B49698" w14:textId="77777777" w:rsidR="00622B40" w:rsidRPr="00622B40" w:rsidRDefault="00622B40" w:rsidP="00F31303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</w:p>
          <w:p w14:paraId="39A08F47" w14:textId="77777777" w:rsidR="00622B40" w:rsidRDefault="00F31303" w:rsidP="00622B40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 w:rsidRPr="00F31303">
              <w:rPr>
                <w:rFonts w:ascii="宋体" w:hAnsi="宋体" w:hint="eastAsia"/>
                <w:color w:val="000000"/>
                <w:szCs w:val="21"/>
              </w:rPr>
              <w:t>我们对零零后大学生的消费行为进行了深入的调研和分析。通过对文献的综述、问卷的广泛分发、以及</w:t>
            </w:r>
            <w:r>
              <w:rPr>
                <w:rFonts w:ascii="宋体" w:hAnsi="宋体" w:hint="eastAsia"/>
                <w:color w:val="000000"/>
                <w:szCs w:val="21"/>
              </w:rPr>
              <w:t>问卷</w:t>
            </w:r>
            <w:r w:rsidRPr="00F31303">
              <w:rPr>
                <w:rFonts w:ascii="宋体" w:hAnsi="宋体" w:hint="eastAsia"/>
                <w:color w:val="000000"/>
                <w:szCs w:val="21"/>
              </w:rPr>
              <w:t>数据的科学处理，我们获得了大量宝贵的第一手资料和实证分析结果。揭示了零零后大学生消费行为的主要特点。这对于我们理解当代大学生群体具有重要的价值</w:t>
            </w:r>
            <w:r w:rsidR="00622B40">
              <w:rPr>
                <w:rFonts w:ascii="宋体" w:hAnsi="宋体" w:hint="eastAsia"/>
                <w:color w:val="000000"/>
                <w:szCs w:val="21"/>
              </w:rPr>
              <w:t>。</w:t>
            </w:r>
          </w:p>
          <w:p w14:paraId="76048347" w14:textId="77777777" w:rsidR="00556077" w:rsidRDefault="00F31303" w:rsidP="00622B40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 w:rsidRPr="00F31303">
              <w:rPr>
                <w:rFonts w:ascii="宋体" w:hAnsi="宋体" w:hint="eastAsia"/>
                <w:color w:val="000000"/>
                <w:szCs w:val="21"/>
              </w:rPr>
              <w:t>展望未来，我们计划</w:t>
            </w:r>
            <w:r>
              <w:rPr>
                <w:rFonts w:ascii="宋体" w:hAnsi="宋体" w:hint="eastAsia"/>
                <w:color w:val="000000"/>
                <w:szCs w:val="21"/>
              </w:rPr>
              <w:t>利用访谈法</w:t>
            </w:r>
            <w:r w:rsidRPr="00F31303">
              <w:rPr>
                <w:rFonts w:ascii="宋体" w:hAnsi="宋体" w:hint="eastAsia"/>
                <w:color w:val="000000"/>
                <w:szCs w:val="21"/>
              </w:rPr>
              <w:t>，</w:t>
            </w:r>
            <w:r>
              <w:rPr>
                <w:rFonts w:ascii="宋体" w:hAnsi="宋体" w:hint="eastAsia"/>
                <w:color w:val="000000"/>
                <w:szCs w:val="21"/>
              </w:rPr>
              <w:t>通过面对面的交谈，</w:t>
            </w:r>
            <w:r w:rsidRPr="00F31303">
              <w:rPr>
                <w:rFonts w:ascii="宋体" w:hAnsi="宋体" w:hint="eastAsia"/>
                <w:color w:val="000000"/>
                <w:szCs w:val="21"/>
              </w:rPr>
              <w:t>深入挖掘</w:t>
            </w:r>
            <w:r>
              <w:rPr>
                <w:rFonts w:ascii="宋体" w:hAnsi="宋体" w:hint="eastAsia"/>
                <w:color w:val="000000"/>
                <w:szCs w:val="21"/>
              </w:rPr>
              <w:t>大学生消费</w:t>
            </w:r>
            <w:r w:rsidRPr="00F31303">
              <w:rPr>
                <w:rFonts w:ascii="宋体" w:hAnsi="宋体" w:hint="eastAsia"/>
                <w:color w:val="000000"/>
                <w:szCs w:val="21"/>
              </w:rPr>
              <w:t>的深层次</w:t>
            </w:r>
            <w:r>
              <w:rPr>
                <w:rFonts w:ascii="宋体" w:hAnsi="宋体" w:hint="eastAsia"/>
                <w:color w:val="000000"/>
                <w:szCs w:val="21"/>
              </w:rPr>
              <w:t>心理</w:t>
            </w:r>
            <w:r w:rsidRPr="00F31303">
              <w:rPr>
                <w:rFonts w:ascii="宋体" w:hAnsi="宋体" w:hint="eastAsia"/>
                <w:color w:val="000000"/>
                <w:szCs w:val="21"/>
              </w:rPr>
              <w:t>，并通过科学的数据分析方法，提出更具针对性和操作性的消费教育和引导策略。我们坚信，随着研究的不断深入，我们能够为大学生的健康成长、为社会的和谐发展做出更大的贡献。</w:t>
            </w:r>
          </w:p>
          <w:p w14:paraId="2E20B2B3" w14:textId="77777777" w:rsidR="006731AD" w:rsidRDefault="006731AD" w:rsidP="00622B40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</w:p>
          <w:p w14:paraId="33D5473D" w14:textId="006B90D9" w:rsidR="006731AD" w:rsidRDefault="006731AD" w:rsidP="00622B40">
            <w:pPr>
              <w:snapToGrid w:val="0"/>
              <w:spacing w:line="400" w:lineRule="exact"/>
              <w:ind w:firstLineChars="200" w:firstLine="420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FE68C2" w14:paraId="76469EBE" w14:textId="77777777" w:rsidTr="00556077">
        <w:trPr>
          <w:cantSplit/>
          <w:trHeight w:val="2257"/>
          <w:jc w:val="center"/>
        </w:trPr>
        <w:tc>
          <w:tcPr>
            <w:tcW w:w="8820" w:type="dxa"/>
            <w:gridSpan w:val="4"/>
          </w:tcPr>
          <w:p w14:paraId="31A3D180" w14:textId="77777777" w:rsidR="00FE68C2" w:rsidRDefault="00FE68C2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指导老师意见：</w:t>
            </w:r>
          </w:p>
          <w:p w14:paraId="74A8E441" w14:textId="77777777" w:rsidR="00FE68C2" w:rsidRDefault="00FE68C2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 w14:paraId="0E4979C4" w14:textId="77777777" w:rsidR="00FE68C2" w:rsidRDefault="00FE68C2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</w:t>
            </w:r>
            <w:r>
              <w:rPr>
                <w:rFonts w:ascii="宋体" w:hAnsi="宋体" w:hint="eastAsia"/>
                <w:sz w:val="24"/>
              </w:rPr>
              <w:t xml:space="preserve">                                     </w:t>
            </w:r>
          </w:p>
          <w:p w14:paraId="33D11A43" w14:textId="77777777" w:rsidR="00FE68C2" w:rsidRDefault="00FE68C2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</w:t>
            </w:r>
          </w:p>
          <w:p w14:paraId="77E94FCF" w14:textId="77777777" w:rsidR="00FE68C2" w:rsidRDefault="00FE68C2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 w14:paraId="4CA79F60" w14:textId="77777777" w:rsidR="00FE68C2" w:rsidRDefault="00FE68C2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 w14:paraId="559A045C" w14:textId="77777777" w:rsidR="00FE68C2" w:rsidRDefault="00FE68C2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</w:t>
            </w:r>
          </w:p>
          <w:p w14:paraId="282A20F7" w14:textId="77777777" w:rsidR="006731AD" w:rsidRDefault="006731AD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 w14:paraId="6487C9CE" w14:textId="77777777" w:rsidR="006731AD" w:rsidRDefault="006731AD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 w14:paraId="205F7939" w14:textId="77777777" w:rsidR="006731AD" w:rsidRDefault="006731AD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 w14:paraId="4A584092" w14:textId="77777777" w:rsidR="006731AD" w:rsidRDefault="006731AD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 w14:paraId="639F2AAB" w14:textId="77777777" w:rsidR="006731AD" w:rsidRDefault="006731AD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 w14:paraId="41ECF212" w14:textId="77777777" w:rsidR="006731AD" w:rsidRDefault="006731AD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 w14:paraId="7B2F5C15" w14:textId="77777777" w:rsidR="006731AD" w:rsidRDefault="006731AD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 w14:paraId="29D41C6B" w14:textId="77777777" w:rsidR="006731AD" w:rsidRDefault="006731AD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 w14:paraId="11291C26" w14:textId="77777777" w:rsidR="006731AD" w:rsidRDefault="006731AD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 w14:paraId="6235EEA5" w14:textId="77777777" w:rsidR="006731AD" w:rsidRDefault="006731AD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 w14:paraId="0F6E18C2" w14:textId="77777777" w:rsidR="006731AD" w:rsidRDefault="006731AD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 w14:paraId="77CAE212" w14:textId="77777777" w:rsidR="006731AD" w:rsidRDefault="006731AD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 w14:paraId="38D32DC1" w14:textId="77777777" w:rsidR="006731AD" w:rsidRDefault="006731AD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 w14:paraId="45782A41" w14:textId="77777777" w:rsidR="006731AD" w:rsidRDefault="006731AD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 w14:paraId="62CAC353" w14:textId="77777777" w:rsidR="006731AD" w:rsidRDefault="006731AD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 w14:paraId="7470E14C" w14:textId="77777777" w:rsidR="006731AD" w:rsidRDefault="006731AD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 w14:paraId="304FE1BA" w14:textId="77777777" w:rsidR="006731AD" w:rsidRDefault="006731AD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 w14:paraId="48892A77" w14:textId="77777777" w:rsidR="006731AD" w:rsidRDefault="006731AD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 w14:paraId="13755399" w14:textId="77777777" w:rsidR="006731AD" w:rsidRDefault="006731AD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 w14:paraId="1587BF63" w14:textId="77777777" w:rsidR="006731AD" w:rsidRDefault="006731AD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 w14:paraId="2E90343F" w14:textId="77777777" w:rsidR="006731AD" w:rsidRDefault="006731AD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 w14:paraId="0F343147" w14:textId="77777777" w:rsidR="006731AD" w:rsidRDefault="006731AD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 w14:paraId="70138334" w14:textId="77777777" w:rsidR="006731AD" w:rsidRDefault="006731AD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 w14:paraId="281A2EE3" w14:textId="77777777" w:rsidR="006731AD" w:rsidRDefault="006731AD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 w14:paraId="0F2A8D75" w14:textId="77777777" w:rsidR="006731AD" w:rsidRPr="006731AD" w:rsidRDefault="006731AD" w:rsidP="004E5C92">
            <w:pPr>
              <w:snapToGrid w:val="0"/>
              <w:spacing w:line="400" w:lineRule="exact"/>
              <w:rPr>
                <w:rFonts w:ascii="宋体" w:hAnsi="宋体" w:hint="eastAsia"/>
                <w:sz w:val="24"/>
              </w:rPr>
            </w:pPr>
          </w:p>
          <w:p w14:paraId="10A61923" w14:textId="77777777" w:rsidR="00FE68C2" w:rsidRDefault="00FE68C2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    签名： </w:t>
            </w:r>
          </w:p>
          <w:p w14:paraId="4F1F13C7" w14:textId="77777777" w:rsidR="00FE68C2" w:rsidRDefault="00FE68C2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    日期：   年  月  日</w:t>
            </w:r>
          </w:p>
        </w:tc>
      </w:tr>
    </w:tbl>
    <w:p w14:paraId="0E44DCFB" w14:textId="77777777" w:rsidR="009506E0" w:rsidRPr="00F36CA4" w:rsidRDefault="00F36CA4">
      <w:pPr>
        <w:rPr>
          <w:b/>
        </w:rPr>
      </w:pPr>
      <w:r w:rsidRPr="00F36CA4">
        <w:rPr>
          <w:rFonts w:hint="eastAsia"/>
          <w:b/>
        </w:rPr>
        <w:t>(</w:t>
      </w:r>
      <w:r w:rsidRPr="00F36CA4">
        <w:rPr>
          <w:rFonts w:hint="eastAsia"/>
          <w:b/>
        </w:rPr>
        <w:t>此表请正反面打印</w:t>
      </w:r>
      <w:r w:rsidRPr="00F36CA4">
        <w:rPr>
          <w:rFonts w:hint="eastAsia"/>
          <w:b/>
        </w:rPr>
        <w:t>)</w:t>
      </w:r>
    </w:p>
    <w:sectPr w:rsidR="009506E0" w:rsidRPr="00F36CA4" w:rsidSect="00677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D95E66" w14:textId="77777777" w:rsidR="00D024A3" w:rsidRDefault="00D024A3" w:rsidP="00B20F85">
      <w:r>
        <w:separator/>
      </w:r>
    </w:p>
  </w:endnote>
  <w:endnote w:type="continuationSeparator" w:id="0">
    <w:p w14:paraId="518D15FC" w14:textId="77777777" w:rsidR="00D024A3" w:rsidRDefault="00D024A3" w:rsidP="00B20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D73AFF" w14:textId="77777777" w:rsidR="00D024A3" w:rsidRDefault="00D024A3" w:rsidP="00B20F85">
      <w:r>
        <w:separator/>
      </w:r>
    </w:p>
  </w:footnote>
  <w:footnote w:type="continuationSeparator" w:id="0">
    <w:p w14:paraId="14DFB135" w14:textId="77777777" w:rsidR="00D024A3" w:rsidRDefault="00D024A3" w:rsidP="00B20F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DC"/>
    <w:rsid w:val="00011B75"/>
    <w:rsid w:val="00074621"/>
    <w:rsid w:val="00146BC2"/>
    <w:rsid w:val="00240DD7"/>
    <w:rsid w:val="00274514"/>
    <w:rsid w:val="002818A0"/>
    <w:rsid w:val="002C2691"/>
    <w:rsid w:val="002F339D"/>
    <w:rsid w:val="00325766"/>
    <w:rsid w:val="003C17B1"/>
    <w:rsid w:val="004E208A"/>
    <w:rsid w:val="00556077"/>
    <w:rsid w:val="00584FBE"/>
    <w:rsid w:val="005917F4"/>
    <w:rsid w:val="005A31CC"/>
    <w:rsid w:val="00622B40"/>
    <w:rsid w:val="006731AD"/>
    <w:rsid w:val="00677B48"/>
    <w:rsid w:val="00694DAB"/>
    <w:rsid w:val="006950C7"/>
    <w:rsid w:val="006E70B3"/>
    <w:rsid w:val="006F1C05"/>
    <w:rsid w:val="006F48A8"/>
    <w:rsid w:val="0080377D"/>
    <w:rsid w:val="0083138B"/>
    <w:rsid w:val="008465F5"/>
    <w:rsid w:val="009506E0"/>
    <w:rsid w:val="00966ED1"/>
    <w:rsid w:val="00983C43"/>
    <w:rsid w:val="009B35C5"/>
    <w:rsid w:val="009B529A"/>
    <w:rsid w:val="00B206E8"/>
    <w:rsid w:val="00B20F85"/>
    <w:rsid w:val="00B5315A"/>
    <w:rsid w:val="00B707DC"/>
    <w:rsid w:val="00B82B92"/>
    <w:rsid w:val="00C22E95"/>
    <w:rsid w:val="00C41B36"/>
    <w:rsid w:val="00C83A28"/>
    <w:rsid w:val="00CB04A8"/>
    <w:rsid w:val="00D023BF"/>
    <w:rsid w:val="00D024A3"/>
    <w:rsid w:val="00D70271"/>
    <w:rsid w:val="00D7735B"/>
    <w:rsid w:val="00E1253C"/>
    <w:rsid w:val="00E21878"/>
    <w:rsid w:val="00EA6575"/>
    <w:rsid w:val="00F31303"/>
    <w:rsid w:val="00F36CA4"/>
    <w:rsid w:val="00F71726"/>
    <w:rsid w:val="00FC09A4"/>
    <w:rsid w:val="00FE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9759C"/>
  <w15:docId w15:val="{0799F3A7-01B6-4C90-A6FB-3EF6E529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BC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0F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0F8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0F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0F85"/>
    <w:rPr>
      <w:rFonts w:ascii="Times New Roman" w:eastAsia="宋体" w:hAnsi="Times New Roman" w:cs="Times New Roman"/>
      <w:sz w:val="18"/>
      <w:szCs w:val="18"/>
    </w:rPr>
  </w:style>
  <w:style w:type="paragraph" w:customStyle="1" w:styleId="CharCharCharCharCharCharCharCharCharCharCharCharChar">
    <w:name w:val="Char Char Char Char Char Char Char Char Char Char Char Char Char"/>
    <w:basedOn w:val="a"/>
    <w:rsid w:val="003C17B1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styleId="a7">
    <w:name w:val="List Paragraph"/>
    <w:basedOn w:val="a"/>
    <w:uiPriority w:val="34"/>
    <w:qFormat/>
    <w:rsid w:val="00F313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507</Words>
  <Characters>2893</Characters>
  <Application>Microsoft Office Word</Application>
  <DocSecurity>0</DocSecurity>
  <Lines>24</Lines>
  <Paragraphs>6</Paragraphs>
  <ScaleCrop>false</ScaleCrop>
  <Company>微软中国</Company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汉良</dc:creator>
  <cp:keywords/>
  <dc:description/>
  <cp:lastModifiedBy>政 陈</cp:lastModifiedBy>
  <cp:revision>4</cp:revision>
  <cp:lastPrinted>2018-09-21T02:51:00Z</cp:lastPrinted>
  <dcterms:created xsi:type="dcterms:W3CDTF">2024-04-26T11:10:00Z</dcterms:created>
  <dcterms:modified xsi:type="dcterms:W3CDTF">2024-06-20T00:45:00Z</dcterms:modified>
</cp:coreProperties>
</file>