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ja-version-check--マニュアル"/>
    <w:p>
      <w:pPr>
        <w:pStyle w:val="Heading1"/>
      </w:pPr>
      <w:r>
        <w:t xml:space="preserve">JA Version Check — マニュアル</w:t>
      </w:r>
    </w:p>
    <w:p>
      <w:pPr>
        <w:pStyle w:val="FirstParagraph"/>
      </w:pPr>
      <w:r>
        <w:rPr>
          <w:rFonts w:hint="eastAsia"/>
          <w:b/>
          <w:bCs/>
        </w:rPr>
        <w:t xml:space="preserve">最新フォルダの日本語版が英語版と同じバージョンかをチェック</w:t>
      </w:r>
      <w:r>
        <w:t xml:space="preserve">するツールです。</w:t>
      </w:r>
      <w:r>
        <w:t xml:space="preserve"> </w:t>
      </w:r>
      <w:r>
        <w:rPr>
          <w:rFonts w:hint="eastAsia"/>
        </w:rPr>
        <w:t xml:space="preserve">英語版が更新された後、そのバージョンの日本語版翻訳が作成されているか否かをチェックし、「最新版に更新済み」「日本語版が古いバージョンのまま（未更新＝要再翻訳）」「未ローカライズ」「英語版がなく日本語記事のみ存在」などの結果を</w:t>
      </w:r>
      <w:r>
        <w:t xml:space="preserve"> Excel </w:t>
      </w:r>
      <w:r>
        <w:rPr>
          <w:rFonts w:hint="eastAsia"/>
        </w:rPr>
        <w:t xml:space="preserve">形式でレポートします。</w:t>
      </w:r>
    </w:p>
    <w:p>
      <w:pPr>
        <w:pStyle w:val="BlockText"/>
      </w:pPr>
      <w:r>
        <w:rPr>
          <w:rFonts w:hint="eastAsia"/>
        </w:rPr>
        <w:t xml:space="preserve">場所:</w:t>
      </w:r>
      <w:r>
        <w:t xml:space="preserve"> </w:t>
      </w:r>
      <w:r>
        <w:rPr>
          <w:rStyle w:val="VerbatimChar"/>
        </w:rPr>
        <w:t xml:space="preserve">OneDrive - Domo Inc\________GitHub-production\File comparison\JA_comp\</w:t>
      </w:r>
    </w:p>
    <w:p>
      <w:r>
        <w:pict>
          <v:rect style="width:0;height:1.5pt" o:hralign="center" o:hrstd="t" o:hr="t"/>
        </w:pict>
      </w:r>
    </w:p>
    <w:bookmarkStart w:id="9" w:name="X8660b68a6097367fb99a3a91739b4a16ecf9703"/>
    <w:p>
      <w:pPr>
        <w:pStyle w:val="Heading2"/>
      </w:pPr>
      <w:r>
        <w:t xml:space="preserve">1. </w:t>
      </w:r>
      <w:r>
        <w:rPr>
          <w:rFonts w:hint="eastAsia"/>
        </w:rPr>
        <w:t xml:space="preserve">ツールの用途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EN と JA </w:t>
      </w:r>
      <w:r>
        <w:rPr>
          <w:rFonts w:hint="eastAsia"/>
          <w:b/>
          <w:bCs/>
        </w:rPr>
        <w:t xml:space="preserve">の照合</w:t>
      </w:r>
      <w:r>
        <w:t xml:space="preserve">: </w:t>
      </w:r>
      <w:r>
        <w:rPr>
          <w:rFonts w:hint="eastAsia"/>
        </w:rPr>
        <w:t xml:space="preserve">英語版(EN)と日本語版(JA)の記事を比較し、英語版と同じバージョンの日本語版が存在するか（日本語版翻訳後に英語版が更新されていないか）を判定。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日本語版のみ／英語版のみの抽出</w:t>
      </w:r>
      <w:r>
        <w:t xml:space="preserve">: </w:t>
      </w:r>
      <w:r>
        <w:rPr>
          <w:rFonts w:hint="eastAsia"/>
        </w:rPr>
        <w:t xml:space="preserve">対応する英語版が無い日本語版（Only</w:t>
      </w:r>
      <w:r>
        <w:t xml:space="preserve"> </w:t>
      </w:r>
      <w:r>
        <w:rPr>
          <w:rFonts w:hint="eastAsia"/>
        </w:rPr>
        <w:t xml:space="preserve">Japanese）、日本語版が無い英語版（Not</w:t>
      </w:r>
      <w:r>
        <w:t xml:space="preserve"> </w:t>
      </w:r>
      <w:r>
        <w:rPr>
          <w:rFonts w:hint="eastAsia"/>
        </w:rPr>
        <w:t xml:space="preserve">localized）を抽出。Published</w:t>
      </w:r>
      <w:r>
        <w:t xml:space="preserve"> Japanese version </w:t>
      </w:r>
      <w:r>
        <w:rPr>
          <w:rFonts w:hint="eastAsia"/>
        </w:rPr>
        <w:t xml:space="preserve">のパスを与えると、それも比較対象に含めます。</w:t>
      </w:r>
    </w:p>
    <w:p>
      <w:pPr>
        <w:pStyle w:val="FirstParagraph"/>
      </w:pPr>
      <w:r>
        <w:rPr>
          <w:rFonts w:hint="eastAsia"/>
        </w:rPr>
        <w:t xml:space="preserve">対象フォルダー（既定）: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英語版(EN):</w:t>
      </w:r>
      <w:r>
        <w:t xml:space="preserve"> </w:t>
      </w:r>
      <w:r>
        <w:rPr>
          <w:rStyle w:val="VerbatimChar"/>
        </w:rPr>
        <w:t xml:space="preserve">…\_________GitHub-Main\domo-documentation-hub\s\article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日本語版(JA):</w:t>
      </w:r>
      <w:r>
        <w:t xml:space="preserve"> </w:t>
      </w:r>
      <w:r>
        <w:rPr>
          <w:rStyle w:val="VerbatimChar"/>
        </w:rPr>
        <w:t xml:space="preserve">…\_________GitHub-Main\domo-documentation-hub\ja\s\article</w:t>
      </w:r>
    </w:p>
    <w:p>
      <w:pPr>
        <w:pStyle w:val="BlockText"/>
      </w:pPr>
      <w:r>
        <w:rPr>
          <w:rFonts w:hint="eastAsia"/>
          <w:b/>
          <w:bCs/>
        </w:rPr>
        <w:t xml:space="preserve">比較方針</w:t>
      </w:r>
      <w:r>
        <w:t xml:space="preserve">: </w:t>
      </w:r>
      <w:r>
        <w:rPr>
          <w:rFonts w:hint="eastAsia"/>
        </w:rPr>
        <w:t xml:space="preserve">対応付け・Match</w:t>
      </w:r>
      <w:r>
        <w:t xml:space="preserve"> </w:t>
      </w:r>
      <w:r>
        <w:rPr>
          <w:rFonts w:hint="eastAsia"/>
        </w:rPr>
        <w:t xml:space="preserve">rate・判定は</w:t>
      </w:r>
      <w:r>
        <w:rPr>
          <w:rFonts w:hint="eastAsia"/>
          <w:b/>
          <w:bCs/>
        </w:rPr>
        <w:t xml:space="preserve">テキスト本文（TM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経由）のみ</w:t>
      </w:r>
      <w:r>
        <w:rPr>
          <w:rFonts w:hint="eastAsia"/>
        </w:rPr>
        <w:t xml:space="preserve">で行います。</w:t>
      </w:r>
      <w:r>
        <w:rPr>
          <w:rFonts w:hint="eastAsia"/>
          <w:b/>
          <w:bCs/>
        </w:rPr>
        <w:t xml:space="preserve">URL・画像・日付・見出し数は使いません</w:t>
      </w:r>
      <w:r>
        <w:rPr>
          <w:rFonts w:hint="eastAsia"/>
        </w:rPr>
        <w:t xml:space="preserve">（日付は</w:t>
      </w:r>
      <w:r>
        <w:t xml:space="preserve"> Excel </w:t>
      </w:r>
      <w:r>
        <w:rPr>
          <w:rFonts w:hint="eastAsia"/>
        </w:rPr>
        <w:t xml:space="preserve">に参考表示するだけ）。判定は実行1回（Pass1）で完結し、Claude</w:t>
      </w:r>
      <w:r>
        <w:t xml:space="preserve"> </w:t>
      </w:r>
      <w:r>
        <w:rPr>
          <w:rFonts w:hint="eastAsia"/>
        </w:rPr>
        <w:t xml:space="preserve">による内容比較パスはありません。</w:t>
      </w:r>
    </w:p>
    <w:p>
      <w:r>
        <w:pict>
          <v:rect style="width:0;height:1.5pt" o:hralign="center" o:hrstd="t" o:hr="t"/>
        </w:pict>
      </w:r>
    </w:p>
    <w:bookmarkEnd w:id="9"/>
    <w:bookmarkStart w:id="10" w:name="Xbf2d24a1ca9a91612356b6bace26268740090ff"/>
    <w:p>
      <w:pPr>
        <w:pStyle w:val="Heading2"/>
      </w:pPr>
      <w:r>
        <w:t xml:space="preserve">2. </w:t>
      </w:r>
      <w:r>
        <w:rPr>
          <w:rFonts w:hint="eastAsia"/>
        </w:rPr>
        <w:t xml:space="preserve">構成ファイル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JA-Version-Check.bat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ダブルクリック起動用</w:t>
            </w:r>
            <w:r>
              <w:t xml:space="preserve">バッチ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Run-JAVersionCheck.ps1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ランチャー（説明表示→実行確認→Published</w:t>
            </w:r>
            <w:r>
              <w:t xml:space="preserve"> </w:t>
            </w:r>
            <w:r>
              <w:rPr>
                <w:rFonts w:hint="eastAsia"/>
              </w:rPr>
              <w:t xml:space="preserve">パス入力→実行）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ja_version_check.py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本体エンジン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tm_ja_en.py</w:t>
            </w:r>
          </w:p>
        </w:tc>
        <w:tc>
          <w:tcPr/>
          <w:p>
            <w:pPr>
              <w:pStyle w:val="Compact"/>
            </w:pPr>
            <w:r>
              <w:t xml:space="preserve">TM(JA⇄EN </w:t>
            </w:r>
            <w:r>
              <w:rPr>
                <w:rFonts w:hint="eastAsia"/>
              </w:rPr>
              <w:t xml:space="preserve">双方向)索引モジュール（EN→JA=訳文参照,</w:t>
            </w:r>
            <w:r>
              <w:t xml:space="preserve"> </w:t>
            </w:r>
            <w:r>
              <w:rPr>
                <w:rFonts w:hint="eastAsia"/>
              </w:rPr>
              <w:t xml:space="preserve">JA→EN=原文参照。pickleキャッシュ）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JA-Version-Check-マニュアル.md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本マニュアル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動作要件</w:t>
      </w:r>
      <w:r>
        <w:t xml:space="preserve">: Python 3.11 </w:t>
      </w:r>
      <w:r>
        <w:rPr>
          <w:rFonts w:hint="eastAsia"/>
        </w:rPr>
        <w:t xml:space="preserve">＋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、</w:t>
      </w:r>
      <w:r>
        <w:rPr>
          <w:b/>
          <w:bCs/>
        </w:rPr>
        <w:t xml:space="preserve">git</w:t>
      </w:r>
      <w:r>
        <w:rPr>
          <w:rFonts w:hint="eastAsia"/>
        </w:rPr>
        <w:t xml:space="preserve">（コミット日時取得。PATH</w:t>
      </w:r>
      <w:r>
        <w:t xml:space="preserve"> </w:t>
      </w:r>
      <w:r>
        <w:rPr>
          <w:rFonts w:hint="eastAsia"/>
        </w:rPr>
        <w:t xml:space="preserve">または既定インストール先を自動解決。※日付は参考表示のみで判定不使用）、TM</w:t>
      </w:r>
      <w:r>
        <w:t xml:space="preserve"> の </w:t>
      </w:r>
      <w:r>
        <w:rPr>
          <w:rFonts w:hint="eastAsia"/>
        </w:rPr>
        <w:t xml:space="preserve">TMX（JA⇄EN）。</w:t>
      </w:r>
    </w:p>
    <w:p>
      <w:r>
        <w:pict>
          <v:rect style="width:0;height:1.5pt" o:hralign="center" o:hrstd="t" o:hr="t"/>
        </w:pict>
      </w:r>
    </w:p>
    <w:bookmarkEnd w:id="10"/>
    <w:bookmarkStart w:id="12" w:name="Xeb4e64b92ad6957ebb2e648729ca7b0d6d7eaca"/>
    <w:p>
      <w:pPr>
        <w:pStyle w:val="Heading2"/>
      </w:pPr>
      <w:r>
        <w:t xml:space="preserve">3. </w:t>
      </w:r>
      <w:r>
        <w:rPr>
          <w:rFonts w:hint="eastAsia"/>
        </w:rPr>
        <w:t xml:space="preserve">使い方</w:t>
      </w:r>
    </w:p>
    <w:bookmarkStart w:id="11" w:name="起動推奨-バッチをダブルクリック"/>
    <w:p>
      <w:pPr>
        <w:pStyle w:val="Heading3"/>
      </w:pPr>
      <w:r>
        <w:rPr>
          <w:rFonts w:hint="eastAsia"/>
        </w:rPr>
        <w:t xml:space="preserve">起動（推奨:</w:t>
      </w:r>
      <w:r>
        <w:t xml:space="preserve"> </w:t>
      </w:r>
      <w:r>
        <w:rPr>
          <w:rFonts w:hint="eastAsia"/>
        </w:rPr>
        <w:t xml:space="preserve">バッチをダブルクリック）</w:t>
      </w:r>
    </w:p>
    <w:p>
      <w:pPr>
        <w:pStyle w:val="FirstParagraph"/>
      </w:pPr>
      <w:r>
        <w:rPr>
          <w:rStyle w:val="VerbatimChar"/>
        </w:rPr>
        <w:t xml:space="preserve">JA-Version-Check.bat</w:t>
      </w:r>
      <w:r>
        <w:t xml:space="preserve"> </w:t>
      </w:r>
      <w:r>
        <w:t xml:space="preserve">をダブルクリック → </w:t>
      </w:r>
      <w:r>
        <w:rPr>
          <w:rFonts w:hint="eastAsia"/>
        </w:rPr>
        <w:t xml:space="preserve">説明が表示され、</w:t>
      </w:r>
      <w:r>
        <w:rPr>
          <w:rFonts w:hint="eastAsia"/>
          <w:b/>
          <w:bCs/>
        </w:rPr>
        <w:t xml:space="preserve">実行するか(Y/N)</w:t>
      </w:r>
      <w:r>
        <w:t xml:space="preserve"> </w:t>
      </w:r>
      <w:r>
        <w:rPr>
          <w:rFonts w:hint="eastAsia"/>
        </w:rPr>
        <w:t xml:space="preserve">を確認</w:t>
      </w:r>
      <w:r>
        <w:t xml:space="preserve"> →</w:t>
      </w:r>
      <w:r>
        <w:t xml:space="preserve"> </w:t>
      </w:r>
      <w:r>
        <w:rPr>
          <w:b/>
          <w:bCs/>
        </w:rPr>
        <w:t xml:space="preserve">Published Japanese version フォルダー</w:t>
      </w:r>
      <w:r>
        <w:rPr>
          <w:rFonts w:hint="eastAsia"/>
        </w:rPr>
        <w:t xml:space="preserve">のパスを尋ねられます（無ければ</w:t>
      </w:r>
      <w:r>
        <w:t xml:space="preserve"> Enter </w:t>
      </w:r>
      <w:r>
        <w:rPr>
          <w:rFonts w:hint="eastAsia"/>
        </w:rPr>
        <w:t xml:space="preserve">でスキップ）→</w:t>
      </w:r>
      <w:r>
        <w:t xml:space="preserve"> </w:t>
      </w:r>
      <w:r>
        <w:rPr>
          <w:rFonts w:hint="eastAsia"/>
        </w:rPr>
        <w:t xml:space="preserve">実行。</w:t>
      </w:r>
    </w:p>
    <w:p>
      <w:pPr>
        <w:pStyle w:val="BodyText"/>
      </w:pPr>
      <w:r>
        <w:t xml:space="preserve">PowerShell から: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\Run-JAVersionCheck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CommentTok"/>
        </w:rPr>
        <w:t xml:space="preserve"># 例: Published 版も比較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\Run-JAVersionCheck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Published </w:t>
      </w:r>
      <w:r>
        <w:rPr>
          <w:rStyle w:val="StringTok"/>
        </w:rPr>
        <w:t xml:space="preserve">"C:\...\published-ja"</w:t>
      </w:r>
    </w:p>
    <w:p>
      <w:pPr>
        <w:pStyle w:val="FirstParagraph"/>
      </w:pPr>
      <w:r>
        <w:rPr>
          <w:rFonts w:hint="eastAsia"/>
        </w:rPr>
        <w:t xml:space="preserve">実行すると</w:t>
      </w:r>
      <w:r>
        <w:t xml:space="preserve"> </w:t>
      </w:r>
      <w:r>
        <w:rPr>
          <w:rStyle w:val="VerbatimChar"/>
        </w:rPr>
        <w:t xml:space="preserve">__Results\JA version\JA_version-YYYYMMDD.xlsx</w:t>
      </w:r>
      <w:r>
        <w:t xml:space="preserve"> </w:t>
      </w:r>
      <w:r>
        <w:rPr>
          <w:rFonts w:hint="eastAsia"/>
        </w:rPr>
        <w:t xml:space="preserve">が出力され、それが最終結果です（追加パスなし）。</w:t>
      </w:r>
      <w:r>
        <w:rPr>
          <w:b/>
          <w:bCs/>
        </w:rPr>
        <w:t xml:space="preserve">EN Updated </w:t>
      </w:r>
      <w:r>
        <w:rPr>
          <w:rFonts w:hint="eastAsia"/>
          <w:b/>
          <w:bCs/>
        </w:rPr>
        <w:t xml:space="preserve">の行が再翻訳対象</w:t>
      </w:r>
      <w:r>
        <w:t xml:space="preserve">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引数(ランチャー</w:t>
            </w:r>
            <w:r>
              <w:t xml:space="preserve"> / エンジン)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英語版フォルダー（既定あり）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--ja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日本語版フォルダー（既定あり）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-Published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--published</w:t>
            </w:r>
          </w:p>
        </w:tc>
        <w:tc>
          <w:tcPr/>
          <w:p>
            <w:pPr>
              <w:pStyle w:val="Compact"/>
            </w:pPr>
            <w:r>
              <w:t xml:space="preserve">Published Japanese version </w:t>
            </w:r>
            <w:r>
              <w:rPr>
                <w:rFonts w:hint="eastAsia"/>
              </w:rPr>
              <w:t xml:space="preserve">フォルダー（任意）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-Results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--results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出力フォルダー（既定</w:t>
            </w:r>
            <w:r>
              <w:t xml:space="preserve"> </w:t>
            </w:r>
            <w:r>
              <w:rPr>
                <w:rStyle w:val="VerbatimChar"/>
              </w:rPr>
              <w:t xml:space="preserve">__Results\JA version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--identical-min</w:t>
            </w:r>
          </w:p>
        </w:tc>
        <w:tc>
          <w:tcPr/>
          <w:p>
            <w:pPr>
              <w:pStyle w:val="Compact"/>
            </w:pPr>
            <w:r>
              <w:t xml:space="preserve">Match rate </w:t>
            </w:r>
            <w:r>
              <w:rPr>
                <w:rFonts w:hint="eastAsia"/>
              </w:rPr>
              <w:t xml:space="preserve">がこの値以上を</w:t>
            </w:r>
            <w:r>
              <w:t xml:space="preserve"> </w:t>
            </w:r>
            <w:r>
              <w:rPr>
                <w:rFonts w:hint="eastAsia"/>
              </w:rPr>
              <w:t xml:space="preserve">Identical、未満を</w:t>
            </w:r>
            <w:r>
              <w:t xml:space="preserve"> EN </w:t>
            </w:r>
            <w:r>
              <w:rPr>
                <w:rFonts w:hint="eastAsia"/>
              </w:rPr>
              <w:t xml:space="preserve">Updated（既定</w:t>
            </w:r>
            <w:r>
              <w:t xml:space="preserve"> </w:t>
            </w:r>
            <w:r>
              <w:rPr>
                <w:rFonts w:hint="eastAsia"/>
              </w:rPr>
              <w:t xml:space="preserve">99）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--cover-sim</w:t>
            </w:r>
          </w:p>
        </w:tc>
        <w:tc>
          <w:tcPr/>
          <w:p>
            <w:pPr>
              <w:pStyle w:val="Compact"/>
            </w:pPr>
            <w:r>
              <w:t xml:space="preserve">Match rate </w:t>
            </w:r>
            <w:r>
              <w:rPr>
                <w:rFonts w:hint="eastAsia"/>
              </w:rPr>
              <w:t xml:space="preserve">算出のカバー判定に使う文トライグラム類似度しきい値（既定</w:t>
            </w:r>
            <w:r>
              <w:t xml:space="preserve"> </w:t>
            </w:r>
            <w:r>
              <w:rPr>
                <w:rFonts w:hint="eastAsia"/>
              </w:rPr>
              <w:t xml:space="preserve">0.6）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-NoTM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--no-tm</w:t>
            </w:r>
          </w:p>
        </w:tc>
        <w:tc>
          <w:tcPr/>
          <w:p>
            <w:pPr>
              <w:pStyle w:val="Compact"/>
            </w:pPr>
            <w:r>
              <w:t xml:space="preserve">TM </w:t>
            </w:r>
            <w:r>
              <w:rPr>
                <w:rFonts w:hint="eastAsia"/>
              </w:rPr>
              <w:t xml:space="preserve">参照を使わない（Match</w:t>
            </w:r>
            <w:r>
              <w:t xml:space="preserve"> rate </w:t>
            </w:r>
            <w:r>
              <w:rPr>
                <w:rFonts w:hint="eastAsia"/>
              </w:rPr>
              <w:t xml:space="preserve">算出・TM</w:t>
            </w:r>
            <w:r>
              <w:t xml:space="preserve"> </w:t>
            </w:r>
            <w:r>
              <w:rPr>
                <w:rFonts w:hint="eastAsia"/>
              </w:rPr>
              <w:t xml:space="preserve">対応付け不可）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Xe2d02ef6eace5882df075a743c57a616923ab36"/>
    <w:p>
      <w:pPr>
        <w:pStyle w:val="Heading2"/>
      </w:pPr>
      <w:r>
        <w:t xml:space="preserve">4. </w:t>
      </w:r>
      <w:r>
        <w:rPr>
          <w:rFonts w:hint="eastAsia"/>
        </w:rPr>
        <w:t xml:space="preserve">対応付けと</w:t>
      </w:r>
      <w:r>
        <w:t xml:space="preserve"> Match rate</w:t>
      </w:r>
    </w:p>
    <w:bookmarkStart w:id="13" w:name="対応付けenja-のペアリング"/>
    <w:p>
      <w:pPr>
        <w:pStyle w:val="Heading3"/>
      </w:pPr>
      <w:r>
        <w:rPr>
          <w:rFonts w:hint="eastAsia"/>
        </w:rPr>
        <w:t xml:space="preserve">対応付け（EN↔JA</w:t>
      </w:r>
      <w:r>
        <w:t xml:space="preserve"> </w:t>
      </w:r>
      <w:r>
        <w:rPr>
          <w:rFonts w:hint="eastAsia"/>
        </w:rPr>
        <w:t xml:space="preserve">のペアリング）</w:t>
      </w:r>
    </w:p>
    <w:p>
      <w:pPr>
        <w:pStyle w:val="FirstParagraph"/>
      </w:pPr>
      <w:r>
        <w:rPr>
          <w:rFonts w:hint="eastAsia"/>
        </w:rPr>
        <w:t xml:space="preserve">日本語版のソースである英語版を、次の優先順で対応付けます（</w:t>
      </w:r>
      <w:r>
        <w:rPr>
          <w:rFonts w:hint="eastAsia"/>
          <w:b/>
          <w:bCs/>
        </w:rPr>
        <w:t xml:space="preserve">テキストのみ。画像・URL・日付は不使用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ファイル名（コード名）が一致</w:t>
      </w:r>
      <w:r>
        <w:t xml:space="preserve"> </w:t>
      </w:r>
      <w:r>
        <w:t xml:space="preserve">→ </w:t>
      </w:r>
      <w:r>
        <w:rPr>
          <w:rFonts w:hint="eastAsia"/>
        </w:rPr>
        <w:t xml:space="preserve">対応確定。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Title </w:t>
      </w:r>
      <w:r>
        <w:rPr>
          <w:rFonts w:hint="eastAsia"/>
          <w:b/>
          <w:bCs/>
        </w:rPr>
        <w:t xml:space="preserve">が一致</w:t>
      </w:r>
      <w:r>
        <w:t xml:space="preserve">: EN の title を</w:t>
      </w:r>
      <w:r>
        <w:t xml:space="preserve"> </w:t>
      </w:r>
      <w:r>
        <w:rPr>
          <w:b/>
          <w:bCs/>
        </w:rPr>
        <w:t xml:space="preserve">TM </w:t>
      </w:r>
      <w:r>
        <w:rPr>
          <w:rFonts w:hint="eastAsia"/>
          <w:b/>
          <w:bCs/>
        </w:rPr>
        <w:t xml:space="preserve">で日本語に訳し</w:t>
      </w:r>
      <w:r>
        <w:t xml:space="preserve">、JA の title </w:t>
      </w:r>
      <w:r>
        <w:rPr>
          <w:rFonts w:hint="eastAsia"/>
        </w:rPr>
        <w:t xml:space="preserve">と一致（正規化一致／包含／高類似）すれば対応確定。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内容（TM）で対応</w:t>
      </w:r>
      <w:r>
        <w:t xml:space="preserve">: </w:t>
      </w:r>
      <w:r>
        <w:rPr>
          <w:rFonts w:hint="eastAsia"/>
        </w:rPr>
        <w:t xml:space="preserve">上記どちらでもない</w:t>
      </w:r>
      <w:r>
        <w:t xml:space="preserve"> JA </w:t>
      </w:r>
      <w:r>
        <w:rPr>
          <w:rFonts w:hint="eastAsia"/>
        </w:rPr>
        <w:t xml:space="preserve">について、日本語本文を</w:t>
      </w:r>
      <w:r>
        <w:t xml:space="preserve"> </w:t>
      </w:r>
      <w:r>
        <w:rPr>
          <w:b/>
          <w:bCs/>
        </w:rPr>
        <w:t xml:space="preserve">TM(JA→EN)</w:t>
      </w:r>
      <w:r>
        <w:t xml:space="preserve"> </w:t>
      </w:r>
      <w:r>
        <w:rPr>
          <w:rFonts w:hint="eastAsia"/>
        </w:rPr>
        <w:t xml:space="preserve">で英語原文に引き、その英文を含む</w:t>
      </w:r>
      <w:r>
        <w:t xml:space="preserve"> EN </w:t>
      </w:r>
      <w:r>
        <w:rPr>
          <w:rFonts w:hint="eastAsia"/>
        </w:rPr>
        <w:t xml:space="preserve">ファイルを探して対応付け（Note</w:t>
      </w:r>
      <w:r>
        <w:t xml:space="preserve"> </w:t>
      </w:r>
      <w:r>
        <w:rPr>
          <w:rFonts w:hint="eastAsia"/>
        </w:rPr>
        <w:t xml:space="preserve">に「内容照合(TM原文)」）。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どれでも対応が付かない</w:t>
      </w:r>
      <w:r>
        <w:t xml:space="preserve"> →</w:t>
      </w:r>
      <w:r>
        <w:t xml:space="preserve"> </w:t>
      </w:r>
      <w:r>
        <w:rPr>
          <w:b/>
          <w:bCs/>
        </w:rPr>
        <w:t xml:space="preserve">Only Japanese</w:t>
      </w:r>
      <w:r>
        <w:rPr>
          <w:rFonts w:hint="eastAsia"/>
        </w:rPr>
        <w:t xml:space="preserve">（JA</w:t>
      </w:r>
      <w:r>
        <w:t xml:space="preserve"> </w:t>
      </w:r>
      <w:r>
        <w:rPr>
          <w:rFonts w:hint="eastAsia"/>
        </w:rPr>
        <w:t xml:space="preserve">のみ）/</w:t>
      </w:r>
      <w:r>
        <w:t xml:space="preserve"> </w:t>
      </w:r>
      <w:r>
        <w:rPr>
          <w:b/>
          <w:bCs/>
        </w:rPr>
        <w:t xml:space="preserve">Not localized</w:t>
      </w:r>
      <w:r>
        <w:rPr>
          <w:rFonts w:hint="eastAsia"/>
        </w:rPr>
        <w:t xml:space="preserve">（EN</w:t>
      </w:r>
      <w:r>
        <w:t xml:space="preserve"> </w:t>
      </w:r>
      <w:r>
        <w:rPr>
          <w:rFonts w:hint="eastAsia"/>
        </w:rPr>
        <w:t xml:space="preserve">のみ）。</w:t>
      </w:r>
    </w:p>
    <w:bookmarkEnd w:id="13"/>
    <w:bookmarkStart w:id="14" w:name="match-ratetm-カバレッジ率"/>
    <w:p>
      <w:pPr>
        <w:pStyle w:val="Heading3"/>
      </w:pPr>
      <w:r>
        <w:t xml:space="preserve">Match </w:t>
      </w:r>
      <w:r>
        <w:rPr>
          <w:rFonts w:hint="eastAsia"/>
        </w:rPr>
        <w:t xml:space="preserve">rate（TM</w:t>
      </w:r>
      <w:r>
        <w:t xml:space="preserve"> </w:t>
      </w:r>
      <w:r>
        <w:rPr>
          <w:rFonts w:hint="eastAsia"/>
        </w:rPr>
        <w:t xml:space="preserve">カバレッジ率）</w:t>
      </w:r>
    </w:p>
    <w:p>
      <w:pPr>
        <w:pStyle w:val="FirstParagraph"/>
      </w:pPr>
      <w:r>
        <w:rPr>
          <w:rFonts w:hint="eastAsia"/>
        </w:rPr>
        <w:t xml:space="preserve">すべての対応ペアについて、</w:t>
      </w:r>
      <w:r>
        <w:rPr>
          <w:b/>
          <w:bCs/>
        </w:rPr>
        <w:t xml:space="preserve">EN </w:t>
      </w:r>
      <w:r>
        <w:rPr>
          <w:rFonts w:hint="eastAsia"/>
          <w:b/>
          <w:bCs/>
        </w:rPr>
        <w:t xml:space="preserve">本文を文単位で</w:t>
      </w:r>
      <w:r>
        <w:rPr>
          <w:b/>
          <w:bCs/>
        </w:rPr>
        <w:t xml:space="preserve"> TM(EN→JA) </w:t>
      </w:r>
      <w:r>
        <w:rPr>
          <w:rFonts w:hint="eastAsia"/>
          <w:b/>
          <w:bCs/>
        </w:rPr>
        <w:t xml:space="preserve">参照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その訳文が</w:t>
      </w:r>
      <w:r>
        <w:rPr>
          <w:b/>
          <w:bCs/>
        </w:rPr>
        <w:t xml:space="preserve"> JA </w:t>
      </w:r>
      <w:r>
        <w:rPr>
          <w:rFonts w:hint="eastAsia"/>
          <w:b/>
          <w:bCs/>
        </w:rPr>
        <w:t xml:space="preserve">本文でカバーされるか</w:t>
      </w:r>
      <w:r>
        <w:rPr>
          <w:rFonts w:hint="eastAsia"/>
        </w:rPr>
        <w:t xml:space="preserve">を判定し、</w:t>
      </w:r>
      <w:r>
        <w:rPr>
          <w:rFonts w:hint="eastAsia"/>
          <w:b/>
          <w:bCs/>
        </w:rPr>
        <w:t xml:space="preserve">カバーされた割合（%）を</w:t>
      </w:r>
      <w:r>
        <w:rPr>
          <w:b/>
          <w:bCs/>
        </w:rPr>
        <w:t xml:space="preserve"> Match rate</w:t>
      </w:r>
      <w:r>
        <w:t xml:space="preserve"> </w:t>
      </w:r>
      <w:r>
        <w:rPr>
          <w:rFonts w:hint="eastAsia"/>
        </w:rPr>
        <w:t xml:space="preserve">とします（＝EN</w:t>
      </w:r>
      <w:r>
        <w:t xml:space="preserve"> </w:t>
      </w:r>
      <w:r>
        <w:rPr>
          <w:rFonts w:hint="eastAsia"/>
        </w:rPr>
        <w:t xml:space="preserve">内容の</w:t>
      </w:r>
      <w:r>
        <w:t xml:space="preserve"> JA </w:t>
      </w:r>
      <w:r>
        <w:rPr>
          <w:rFonts w:hint="eastAsia"/>
        </w:rPr>
        <w:t xml:space="preserve">カバレッジ率）。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カバー判定は「JA</w:t>
      </w:r>
      <w:r>
        <w:t xml:space="preserve"> </w:t>
      </w:r>
      <w:r>
        <w:rPr>
          <w:rFonts w:hint="eastAsia"/>
        </w:rPr>
        <w:t xml:space="preserve">本文に</w:t>
      </w:r>
      <w:r>
        <w:rPr>
          <w:rFonts w:hint="eastAsia"/>
          <w:b/>
          <w:bCs/>
        </w:rPr>
        <w:t xml:space="preserve">そのまま含まれる</w:t>
      </w:r>
      <w:r>
        <w:rPr>
          <w:rFonts w:hint="eastAsia"/>
        </w:rPr>
        <w:t xml:space="preserve">（完全一致）」または「</w:t>
      </w:r>
      <w:r>
        <w:rPr>
          <w:b/>
          <w:bCs/>
        </w:rPr>
        <w:t xml:space="preserve">JA </w:t>
      </w:r>
      <w:r>
        <w:rPr>
          <w:rFonts w:hint="eastAsia"/>
          <w:b/>
          <w:bCs/>
        </w:rPr>
        <w:t xml:space="preserve">いずれかの文とトライグラム類似度</w:t>
      </w:r>
      <w:r>
        <w:rPr>
          <w:b/>
          <w:bCs/>
        </w:rPr>
        <w:t xml:space="preserve"> 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--cover-sim</w:t>
      </w:r>
      <w:r>
        <w:rPr>
          <w:rFonts w:hint="eastAsia"/>
          <w:b/>
          <w:bCs/>
        </w:rPr>
        <w:t xml:space="preserve">（既定0.6）</w:t>
      </w:r>
      <w:r>
        <w:rPr>
          <w:rFonts w:hint="eastAsia"/>
        </w:rPr>
        <w:t xml:space="preserve">」。後者により、後編集で字面が変わった訳も拾えます。</w:t>
      </w:r>
    </w:p>
    <w:p>
      <w:pPr>
        <w:pStyle w:val="Compact"/>
        <w:numPr>
          <w:ilvl w:val="0"/>
          <w:numId w:val="1004"/>
        </w:numPr>
      </w:pPr>
      <w:r>
        <w:t xml:space="preserve">TM </w:t>
      </w:r>
      <w:r>
        <w:rPr>
          <w:rFonts w:hint="eastAsia"/>
        </w:rPr>
        <w:t xml:space="preserve">に訳が無い</w:t>
      </w:r>
      <w:r>
        <w:t xml:space="preserve"> EN </w:t>
      </w:r>
      <w:r>
        <w:rPr>
          <w:rFonts w:hint="eastAsia"/>
        </w:rPr>
        <w:t xml:space="preserve">文は分母から除外。対象文が皆無なら空欄（判定不能）。</w:t>
      </w:r>
    </w:p>
    <w:p>
      <w:pPr>
        <w:pStyle w:val="BlockText"/>
      </w:pPr>
      <w:r>
        <w:rPr>
          <w:rFonts w:hint="eastAsia"/>
          <w:b/>
          <w:bCs/>
        </w:rPr>
        <w:t xml:space="preserve">性質（重要）</w:t>
      </w:r>
      <w:r>
        <w:t xml:space="preserve">: Match rate は TM </w:t>
      </w:r>
      <w:r>
        <w:rPr>
          <w:rFonts w:hint="eastAsia"/>
        </w:rPr>
        <w:t xml:space="preserve">訳と</w:t>
      </w:r>
      <w:r>
        <w:t xml:space="preserve"> JA </w:t>
      </w:r>
      <w:r>
        <w:rPr>
          <w:rFonts w:hint="eastAsia"/>
        </w:rPr>
        <w:t xml:space="preserve">本文の</w:t>
      </w:r>
      <w:r>
        <w:rPr>
          <w:rFonts w:hint="eastAsia"/>
          <w:b/>
          <w:bCs/>
        </w:rPr>
        <w:t xml:space="preserve">字面の重なり</w:t>
      </w:r>
      <w:r>
        <w:rPr>
          <w:rFonts w:hint="eastAsia"/>
        </w:rPr>
        <w:t xml:space="preserve">に基づく近似値です。あいまい一致により後編集訳もかなり拾えますが、</w:t>
      </w:r>
      <w:r>
        <w:rPr>
          <w:rFonts w:hint="eastAsia"/>
          <w:b/>
          <w:bCs/>
        </w:rPr>
        <w:t xml:space="preserve">大幅な言い換え・意訳や</w:t>
      </w:r>
      <w:r>
        <w:rPr>
          <w:b/>
          <w:bCs/>
        </w:rPr>
        <w:t xml:space="preserve"> TM </w:t>
      </w:r>
      <w:r>
        <w:rPr>
          <w:rFonts w:hint="eastAsia"/>
          <w:b/>
          <w:bCs/>
        </w:rPr>
        <w:t xml:space="preserve">未収載の文が多いと低めに出ます</w:t>
      </w:r>
      <w:r>
        <w:t xml:space="preserve">。したがって Match rate </w:t>
      </w:r>
      <w:r>
        <w:rPr>
          <w:rFonts w:hint="eastAsia"/>
        </w:rPr>
        <w:t xml:space="preserve">は「一致度の目安」であり、厳密な内容一致率ではありません。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c701e096ecacc0fda56fe426132d7db5d2c04b9"/>
    <w:p>
      <w:pPr>
        <w:pStyle w:val="Heading2"/>
      </w:pPr>
      <w:r>
        <w:t xml:space="preserve">5. Update </w:t>
      </w:r>
      <w:r>
        <w:rPr>
          <w:rFonts w:hint="eastAsia"/>
        </w:rPr>
        <w:t xml:space="preserve">区分（判定結果）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t xml:space="preserve">Match rate が</w:t>
            </w:r>
            <w:r>
              <w:t xml:space="preserve"> </w:t>
            </w:r>
            <w:r>
              <w:rPr>
                <w:rStyle w:val="VerbatimChar"/>
              </w:rPr>
              <w:t xml:space="preserve">--identical-min</w:t>
            </w:r>
            <w:r>
              <w:rPr>
                <w:rFonts w:hint="eastAsia"/>
              </w:rPr>
              <w:t xml:space="preserve">（既定</w:t>
            </w:r>
            <w:r>
              <w:t xml:space="preserve"> </w:t>
            </w:r>
            <w:r>
              <w:rPr>
                <w:rFonts w:hint="eastAsia"/>
              </w:rPr>
              <w:t xml:space="preserve">99%）以上。EN</w:t>
            </w:r>
            <w:r>
              <w:t xml:space="preserve"> </w:t>
            </w:r>
            <w:r>
              <w:rPr>
                <w:rFonts w:hint="eastAsia"/>
              </w:rPr>
              <w:t xml:space="preserve">内容は</w:t>
            </w:r>
            <w:r>
              <w:t xml:space="preserve"> JA </w:t>
            </w:r>
            <w:r>
              <w:rPr>
                <w:rFonts w:hint="eastAsia"/>
              </w:rPr>
              <w:t xml:space="preserve">にほぼ反映済み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Updated</w:t>
            </w:r>
          </w:p>
        </w:tc>
        <w:tc>
          <w:tcPr/>
          <w:p>
            <w:pPr>
              <w:pStyle w:val="Compact"/>
            </w:pPr>
            <w:r>
              <w:t xml:space="preserve">Match rate </w:t>
            </w:r>
            <w:r>
              <w:rPr>
                <w:rFonts w:hint="eastAsia"/>
              </w:rPr>
              <w:t xml:space="preserve">が既定</w:t>
            </w:r>
            <w:r>
              <w:t xml:space="preserve"> 99% </w:t>
            </w:r>
            <w:r>
              <w:rPr>
                <w:rFonts w:hint="eastAsia"/>
              </w:rPr>
              <w:t xml:space="preserve">未満（判定不能含む）。EN</w:t>
            </w:r>
            <w:r>
              <w:t xml:space="preserve"> に JA </w:t>
            </w:r>
            <w:r>
              <w:rPr>
                <w:rFonts w:hint="eastAsia"/>
              </w:rPr>
              <w:t xml:space="preserve">未反映の内容がある＝</w:t>
            </w:r>
            <w:r>
              <w:rPr>
                <w:rFonts w:hint="eastAsia"/>
                <w:b/>
                <w:bCs/>
              </w:rPr>
              <w:t xml:space="preserve">要再翻訳</w:t>
            </w:r>
          </w:p>
        </w:tc>
        <w:tc>
          <w:tcPr/>
          <w:p>
            <w:pPr>
              <w:pStyle w:val="Compact"/>
            </w:pPr>
            <w:r>
              <w:t xml:space="preserve">オレンジ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localized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日本語版が存在しない（英語版のみ）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Japanese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英語版が存在しない（日本語版のみ）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in C</w:t>
            </w:r>
          </w:p>
        </w:tc>
        <w:tc>
          <w:tcPr/>
          <w:p>
            <w:pPr>
              <w:pStyle w:val="Compact"/>
            </w:pPr>
            <w:r>
              <w:t xml:space="preserve">Current </w:t>
            </w:r>
            <w:r>
              <w:rPr>
                <w:rFonts w:hint="eastAsia"/>
              </w:rPr>
              <w:t xml:space="preserve">版に存在しない（Published</w:t>
            </w:r>
            <w:r>
              <w:t xml:space="preserve"> JA </w:t>
            </w:r>
            <w:r>
              <w:rPr>
                <w:rFonts w:hint="eastAsia"/>
              </w:rPr>
              <w:t xml:space="preserve">比較時）</w:t>
            </w:r>
          </w:p>
        </w:tc>
        <w:tc>
          <w:tcPr/>
          <w:p>
            <w:pPr>
              <w:pStyle w:val="Compact"/>
            </w:pPr>
            <w:r>
              <w:t xml:space="preserve">グレー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判定は</w:t>
      </w:r>
      <w:r>
        <w:rPr>
          <w:b/>
          <w:bCs/>
        </w:rPr>
        <w:t xml:space="preserve"> Match </w:t>
      </w:r>
      <w:r>
        <w:rPr>
          <w:rFonts w:hint="eastAsia"/>
          <w:b/>
          <w:bCs/>
        </w:rPr>
        <w:t xml:space="preserve">rate（TM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カバレッジ）のみ</w:t>
      </w:r>
      <w:r>
        <w:rPr>
          <w:rFonts w:hint="eastAsia"/>
        </w:rPr>
        <w:t xml:space="preserve">で行います。日付・画像・URL・見出し数は使いません。EN</w:t>
      </w:r>
      <w:r>
        <w:t xml:space="preserve"> Updated </w:t>
      </w:r>
      <w:r>
        <w:rPr>
          <w:rFonts w:hint="eastAsia"/>
        </w:rPr>
        <w:t xml:space="preserve">は差分があるため</w:t>
      </w:r>
      <w:r>
        <w:rPr>
          <w:rFonts w:hint="eastAsia"/>
          <w:b/>
          <w:bCs/>
        </w:rPr>
        <w:t xml:space="preserve">一律再翻訳</w:t>
      </w:r>
      <w:r>
        <w:rPr>
          <w:rFonts w:hint="eastAsia"/>
        </w:rPr>
        <w:t xml:space="preserve">の運用です（Claude</w:t>
      </w:r>
      <w:r>
        <w:t xml:space="preserve"> </w:t>
      </w:r>
      <w:r>
        <w:rPr>
          <w:rFonts w:hint="eastAsia"/>
        </w:rPr>
        <w:t xml:space="preserve">による内容確認パスは行いません）。</w:t>
      </w:r>
    </w:p>
    <w:p>
      <w:pPr>
        <w:pStyle w:val="BlockText"/>
      </w:pPr>
      <w:r>
        <w:rPr>
          <w:rFonts w:hint="eastAsia"/>
        </w:rPr>
        <w:t xml:space="preserve">「同コード名だが別記事」の自動判定（Mismatch）は設けていません。TM</w:t>
      </w:r>
      <w:r>
        <w:t xml:space="preserve"> </w:t>
      </w:r>
      <w:r>
        <w:rPr>
          <w:rFonts w:hint="eastAsia"/>
        </w:rPr>
        <w:t xml:space="preserve">未収載の同一記事（短いチャート記事など）を誤検出するため信頼できないためです。そうしたケースは</w:t>
      </w:r>
      <w:r>
        <w:t xml:space="preserve"> Match rate </w:t>
      </w:r>
      <w:r>
        <w:rPr>
          <w:rFonts w:hint="eastAsia"/>
        </w:rPr>
        <w:t xml:space="preserve">が低い</w:t>
      </w:r>
      <w:r>
        <w:t xml:space="preserve"> </w:t>
      </w:r>
      <w:r>
        <w:rPr>
          <w:b/>
          <w:bCs/>
        </w:rPr>
        <w:t xml:space="preserve">EN Updated</w:t>
      </w:r>
      <w:r>
        <w:t xml:space="preserve"> </w:t>
      </w:r>
      <w:r>
        <w:rPr>
          <w:rFonts w:hint="eastAsia"/>
        </w:rPr>
        <w:t xml:space="preserve">として現れ、真に別記事の場合の多くは対応が付かず</w:t>
      </w:r>
      <w:r>
        <w:t xml:space="preserve"> </w:t>
      </w:r>
      <w:r>
        <w:rPr>
          <w:b/>
          <w:bCs/>
        </w:rPr>
        <w:t xml:space="preserve">Not localized / Only Japanese</w:t>
      </w:r>
      <w:r>
        <w:t xml:space="preserve"> </w:t>
      </w:r>
      <w:r>
        <w:rPr>
          <w:rFonts w:hint="eastAsia"/>
        </w:rPr>
        <w:t xml:space="preserve">に出ます。</w:t>
      </w:r>
    </w:p>
    <w:p>
      <w:pPr>
        <w:pStyle w:val="BlockText"/>
      </w:pPr>
      <w:r>
        <w:rPr>
          <w:rFonts w:hint="eastAsia"/>
        </w:rPr>
        <w:t xml:space="preserve">しきい値</w:t>
      </w:r>
      <w:r>
        <w:t xml:space="preserve"> 99% </w:t>
      </w:r>
      <w:r>
        <w:rPr>
          <w:rFonts w:hint="eastAsia"/>
        </w:rPr>
        <w:t xml:space="preserve">は「ほぼ完全一致のみ</w:t>
      </w:r>
      <w:r>
        <w:t xml:space="preserve"> </w:t>
      </w:r>
      <w:r>
        <w:rPr>
          <w:rFonts w:hint="eastAsia"/>
        </w:rPr>
        <w:t xml:space="preserve">Identical」とする設定で、小さな欠落（レポート行の追加漏れ等）も見逃さない代わりに、後編集で字面が変わった実質最新も</w:t>
      </w:r>
      <w:r>
        <w:t xml:space="preserve"> EN Updated </w:t>
      </w:r>
      <w:r>
        <w:rPr>
          <w:rFonts w:hint="eastAsia"/>
        </w:rPr>
        <w:t xml:space="preserve">に含まれ得ます（＝再翻訳対象がやや多め）。</w:t>
      </w:r>
      <w:r>
        <w:rPr>
          <w:rStyle w:val="VerbatimChar"/>
        </w:rPr>
        <w:t xml:space="preserve">--identical-min</w:t>
      </w:r>
      <w:r>
        <w:t xml:space="preserve"> </w:t>
      </w:r>
      <w:r>
        <w:rPr>
          <w:rFonts w:hint="eastAsia"/>
        </w:rPr>
        <w:t xml:space="preserve">で調整できます。</w:t>
      </w:r>
    </w:p>
    <w:p>
      <w:r>
        <w:pict>
          <v:rect style="width:0;height:1.5pt" o:hralign="center" o:hrstd="t" o:hr="t"/>
        </w:pict>
      </w:r>
    </w:p>
    <w:bookmarkEnd w:id="16"/>
    <w:bookmarkStart w:id="19" w:name="Xeb381d021e583e0072af6bd7d495520ef0050d3"/>
    <w:p>
      <w:pPr>
        <w:pStyle w:val="Heading2"/>
      </w:pPr>
      <w:r>
        <w:t xml:space="preserve">6. </w:t>
      </w:r>
      <w:r>
        <w:rPr>
          <w:rFonts w:hint="eastAsia"/>
        </w:rPr>
        <w:t xml:space="preserve">出力</w:t>
      </w:r>
      <w:r>
        <w:t xml:space="preserve"> Excel</w:t>
      </w:r>
    </w:p>
    <w:p>
      <w:pPr>
        <w:pStyle w:val="FirstParagraph"/>
      </w:pPr>
      <w:r>
        <w:rPr>
          <w:rFonts w:hint="eastAsia"/>
        </w:rPr>
        <w:t xml:space="preserve">出力:</w:t>
      </w:r>
      <w:r>
        <w:t xml:space="preserve"> </w:t>
      </w:r>
      <w:r>
        <w:rPr>
          <w:rStyle w:val="VerbatimChar"/>
        </w:rPr>
        <w:t xml:space="preserve">__Results\JA version\JA_version-YYYYMMDD.xlsx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YYYYMMDD</w:t>
      </w:r>
      <w:r>
        <w:rPr>
          <w:rFonts w:hint="eastAsia"/>
        </w:rPr>
        <w:t xml:space="preserve">＝作成日）。</w:t>
      </w:r>
      <w:r>
        <w:t xml:space="preserve"> </w:t>
      </w:r>
      <w:r>
        <w:rPr>
          <w:rFonts w:hint="eastAsia"/>
          <w:b/>
          <w:bCs/>
        </w:rPr>
        <w:t xml:space="preserve">最新版は常に番号なし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JA_version-YYYYMMDD.xlsx</w:t>
      </w:r>
      <w:r>
        <w:rPr>
          <w:rFonts w:hint="eastAsia"/>
        </w:rPr>
        <w:t xml:space="preserve">）。再実行するたびに、それまでの最新版を</w:t>
      </w:r>
      <w:r>
        <w:rPr>
          <w:rFonts w:hint="eastAsia"/>
          <w:b/>
          <w:bCs/>
        </w:rPr>
        <w:t xml:space="preserve">古い順に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-01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-02</w:t>
      </w:r>
      <w:r>
        <w:rPr>
          <w:b/>
          <w:bCs/>
        </w:rPr>
        <w:t xml:space="preserve"> </w:t>
      </w:r>
      <w:r>
        <w:rPr>
          <w:b/>
          <w:bCs/>
        </w:rPr>
        <w:t xml:space="preserve">… </w:t>
      </w:r>
      <w:r>
        <w:rPr>
          <w:rFonts w:hint="eastAsia"/>
          <w:b/>
          <w:bCs/>
        </w:rPr>
        <w:t xml:space="preserve">へ退避</w:t>
      </w:r>
      <w:r>
        <w:rPr>
          <w:rFonts w:hint="eastAsia"/>
        </w:rPr>
        <w:t xml:space="preserve">して番号なしを最新用に空けます（</w:t>
      </w:r>
      <w:r>
        <w:rPr>
          <w:rFonts w:hint="eastAsia"/>
          <w:b/>
          <w:bCs/>
        </w:rPr>
        <w:t xml:space="preserve">旧版は削除せず常に残す</w:t>
      </w:r>
      <w:r>
        <w:rPr>
          <w:rFonts w:hint="eastAsia"/>
        </w:rPr>
        <w:t xml:space="preserve">）。したがって</w:t>
      </w:r>
      <w:r>
        <w:t xml:space="preserve"> </w:t>
      </w:r>
      <w:r>
        <w:rPr>
          <w:rStyle w:val="VerbatimChar"/>
        </w:rPr>
        <w:t xml:space="preserve">-01</w:t>
      </w:r>
      <w:r>
        <w:t xml:space="preserve"> </w:t>
      </w:r>
      <w:r>
        <w:rPr>
          <w:rFonts w:hint="eastAsia"/>
        </w:rPr>
        <w:t xml:space="preserve">が最も古く、番号なしが最新です。</w:t>
      </w:r>
    </w:p>
    <w:bookmarkStart w:id="17" w:name="シートcompare列"/>
    <w:p>
      <w:pPr>
        <w:pStyle w:val="Heading3"/>
      </w:pPr>
      <w:r>
        <w:rPr>
          <w:rFonts w:hint="eastAsia"/>
        </w:rPr>
        <w:t xml:space="preserve">シート「Compare」列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File 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英語版ファイル名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 File 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日本語版ファイル名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Article 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英語版タイトル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 Article title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日本語版タイトル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判定（§5）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判定の根拠（Match</w:t>
            </w:r>
            <w:r>
              <w:t xml:space="preserve"> rate </w:t>
            </w:r>
            <w:r>
              <w:rPr>
                <w:rFonts w:hint="eastAsia"/>
              </w:rPr>
              <w:t xml:space="preserve">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 rate</w:t>
            </w:r>
          </w:p>
        </w:tc>
        <w:tc>
          <w:tcPr/>
          <w:p>
            <w:pPr>
              <w:pStyle w:val="Compact"/>
            </w:pPr>
            <w:r>
              <w:t xml:space="preserve">TM </w:t>
            </w:r>
            <w:r>
              <w:rPr>
                <w:rFonts w:hint="eastAsia"/>
              </w:rPr>
              <w:t xml:space="preserve">カバレッジ率%（§4）。判定不能は空欄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translated 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日本語版の更新日（git</w:t>
            </w:r>
            <w:r>
              <w:t xml:space="preserve"> </w:t>
            </w:r>
            <w:r>
              <w:rPr>
                <w:rFonts w:hint="eastAsia"/>
              </w:rPr>
              <w:t xml:space="preserve">コミット日・</w:t>
            </w:r>
            <w:r>
              <w:rPr>
                <w:rFonts w:hint="eastAsia"/>
                <w:b/>
                <w:bCs/>
              </w:rPr>
              <w:t xml:space="preserve">参考表示のみ／判定不使用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英語版の更新日（git</w:t>
            </w:r>
            <w:r>
              <w:t xml:space="preserve"> </w:t>
            </w:r>
            <w:r>
              <w:rPr>
                <w:rFonts w:hint="eastAsia"/>
              </w:rPr>
              <w:t xml:space="preserve">コミット日・</w:t>
            </w:r>
            <w:r>
              <w:rPr>
                <w:rFonts w:hint="eastAsia"/>
                <w:b/>
                <w:bCs/>
              </w:rPr>
              <w:t xml:space="preserve">参考表示のみ／判定不使用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補足（Title一致/内容照合(TM原文)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並び順:</w:t>
      </w:r>
      <w:r>
        <w:t xml:space="preserve"> EN Updated → Not localized → Only Japanese → Not in C → </w:t>
      </w:r>
      <w:r>
        <w:rPr>
          <w:rFonts w:hint="eastAsia"/>
        </w:rPr>
        <w:t xml:space="preserve">Identical。色分け・オートフィルター・ヘッダー固定・罫線つき。</w:t>
      </w:r>
    </w:p>
    <w:bookmarkEnd w:id="17"/>
    <w:bookmarkStart w:id="18" w:name="シートdata"/>
    <w:p>
      <w:pPr>
        <w:pStyle w:val="Heading3"/>
      </w:pPr>
      <w:r>
        <w:t xml:space="preserve">シート「Data」</w:t>
      </w:r>
    </w:p>
    <w:p>
      <w:pPr>
        <w:pStyle w:val="FirstParagraph"/>
      </w:pPr>
      <w:r>
        <w:t xml:space="preserve">Item / Note </w:t>
      </w:r>
      <w:r>
        <w:rPr>
          <w:rFonts w:hint="eastAsia"/>
        </w:rPr>
        <w:t xml:space="preserve">の2列。English</w:t>
      </w:r>
      <w:r>
        <w:t xml:space="preserve"> version folder / Current Japanese version folder / Published Japanese version folder / Work date/time </w:t>
      </w:r>
      <w:r>
        <w:rPr>
          <w:rFonts w:hint="eastAsia"/>
        </w:rPr>
        <w:t xml:space="preserve">を記録。</w:t>
      </w:r>
      <w:r>
        <w:t xml:space="preserve"> </w:t>
      </w:r>
      <w:r>
        <w:t xml:space="preserve">さらに</w:t>
      </w:r>
      <w:r>
        <w:t xml:space="preserve"> </w:t>
      </w:r>
      <w:r>
        <w:rPr>
          <w:b/>
          <w:bCs/>
        </w:rPr>
        <w:t xml:space="preserve">Update counts</w:t>
      </w:r>
      <w:r>
        <w:t xml:space="preserve"> </w:t>
      </w:r>
      <w:r>
        <w:t xml:space="preserve">として、Update </w:t>
      </w:r>
      <w:r>
        <w:rPr>
          <w:rFonts w:hint="eastAsia"/>
        </w:rPr>
        <w:t xml:space="preserve">各区分（Identical</w:t>
      </w:r>
      <w:r>
        <w:t xml:space="preserve"> / EN Updated / Not localized / Only Japanese / Not in </w:t>
      </w:r>
      <w:r>
        <w:rPr>
          <w:rFonts w:hint="eastAsia"/>
        </w:rPr>
        <w:t xml:space="preserve">C）の件数と</w:t>
      </w:r>
      <w:r>
        <w:t xml:space="preserve"> </w:t>
      </w:r>
      <w:r>
        <w:rPr>
          <w:b/>
          <w:bCs/>
        </w:rPr>
        <w:t xml:space="preserve">Total</w:t>
      </w:r>
      <w:r>
        <w:rPr>
          <w:rFonts w:hint="eastAsia"/>
        </w:rPr>
        <w:t xml:space="preserve">（＝Compare</w:t>
      </w:r>
      <w:r>
        <w:t xml:space="preserve"> </w:t>
      </w:r>
      <w:r>
        <w:rPr>
          <w:rFonts w:hint="eastAsia"/>
        </w:rPr>
        <w:t xml:space="preserve">シートの行数）を記載します。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6815b66d99328d8fe4bfabd1388d9a3c09d07f8"/>
    <w:p>
      <w:pPr>
        <w:pStyle w:val="Heading2"/>
      </w:pPr>
      <w:r>
        <w:t xml:space="preserve">7. </w:t>
      </w:r>
      <w:r>
        <w:rPr>
          <w:rFonts w:hint="eastAsia"/>
        </w:rPr>
        <w:t xml:space="preserve">TM（JA⇄EN</w:t>
      </w:r>
      <w:r>
        <w:t xml:space="preserve"> </w:t>
      </w:r>
      <w:r>
        <w:rPr>
          <w:rFonts w:hint="eastAsia"/>
        </w:rPr>
        <w:t xml:space="preserve">双方向）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既定</w:t>
      </w:r>
      <w:r>
        <w:t xml:space="preserve"> TMX:</w:t>
      </w:r>
      <w:r>
        <w:t xml:space="preserve"> </w:t>
      </w:r>
      <w:r>
        <w:rPr>
          <w:rStyle w:val="VerbatimChar"/>
        </w:rPr>
        <w:t xml:space="preserve">…\XTM\20260902\Domo_Domo University-en_US-ja_JP-2026-09-02.tmx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--tmx</w:t>
      </w:r>
      <w:r>
        <w:t xml:space="preserve"> </w:t>
      </w:r>
      <w:r>
        <w:rPr>
          <w:rFonts w:hint="eastAsia"/>
        </w:rPr>
        <w:t xml:space="preserve">で変更可）。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索引は</w:t>
      </w:r>
      <w:r>
        <w:t xml:space="preserve"> </w:t>
      </w:r>
      <w:r>
        <w:rPr>
          <w:b/>
          <w:bCs/>
        </w:rPr>
        <w:t xml:space="preserve">Kotonoha </w:t>
      </w:r>
      <w:r>
        <w:rPr>
          <w:rFonts w:hint="eastAsia"/>
          <w:b/>
          <w:bCs/>
        </w:rPr>
        <w:t xml:space="preserve">の索引フォルダー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…\Kotonoha\Index</w:t>
      </w:r>
      <w:r>
        <w:rPr>
          <w:rFonts w:hint="eastAsia"/>
        </w:rPr>
        <w:t xml:space="preserve">）に</w:t>
      </w:r>
      <w:r>
        <w:t xml:space="preserve"> </w:t>
      </w:r>
      <w:r>
        <w:rPr>
          <w:rStyle w:val="VerbatimChar"/>
          <w:rFonts w:hint="eastAsia"/>
        </w:rPr>
        <w:t xml:space="preserve">tmidx_&lt;指紋&gt;.pkl</w:t>
      </w:r>
      <w:r>
        <w:t xml:space="preserve"> </w:t>
      </w:r>
      <w:r>
        <w:rPr>
          <w:rFonts w:hint="eastAsia"/>
        </w:rPr>
        <w:t xml:space="preserve">としてキャッシュ。初回のみ数十秒、以降は再利用。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EN→JA</w:t>
      </w:r>
      <w:r>
        <w:rPr>
          <w:rFonts w:hint="eastAsia"/>
        </w:rPr>
        <w:t xml:space="preserve">（英文→訳文）:</w:t>
      </w:r>
      <w:r>
        <w:t xml:space="preserve"> Match </w:t>
      </w:r>
      <w:r>
        <w:rPr>
          <w:rFonts w:hint="eastAsia"/>
        </w:rPr>
        <w:t xml:space="preserve">rate（カバレッジ）と</w:t>
      </w:r>
      <w:r>
        <w:t xml:space="preserve"> Title </w:t>
      </w:r>
      <w:r>
        <w:rPr>
          <w:rFonts w:hint="eastAsia"/>
        </w:rPr>
        <w:t xml:space="preserve">一致の判定に使用。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JA→EN</w:t>
      </w:r>
      <w:r>
        <w:rPr>
          <w:rFonts w:hint="eastAsia"/>
        </w:rPr>
        <w:t xml:space="preserve">（和文→原文）:</w:t>
      </w:r>
      <w:r>
        <w:t xml:space="preserve"> </w:t>
      </w:r>
      <w:r>
        <w:rPr>
          <w:rFonts w:hint="eastAsia"/>
        </w:rPr>
        <w:t xml:space="preserve">ファイル名が異なる記事の内容照合（対応付け③）に使用。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--no-tm</w:t>
      </w:r>
      <w:r>
        <w:t xml:space="preserve"> </w:t>
      </w:r>
      <w:r>
        <w:rPr>
          <w:rFonts w:hint="eastAsia"/>
        </w:rPr>
        <w:t xml:space="preserve">で無効化できます（無効時は</w:t>
      </w:r>
      <w:r>
        <w:t xml:space="preserve"> Match rate </w:t>
      </w:r>
      <w:r>
        <w:rPr>
          <w:rFonts w:hint="eastAsia"/>
        </w:rPr>
        <w:t xml:space="preserve">算出・TM</w:t>
      </w:r>
      <w:r>
        <w:t xml:space="preserve"> </w:t>
      </w:r>
      <w:r>
        <w:rPr>
          <w:rFonts w:hint="eastAsia"/>
        </w:rPr>
        <w:t xml:space="preserve">対応付けができません）。</w:t>
      </w:r>
    </w:p>
    <w:p>
      <w:r>
        <w:pict>
          <v:rect style="width:0;height:1.5pt" o:hralign="center" o:hrstd="t" o:hr="t"/>
        </w:pict>
      </w:r>
    </w:p>
    <w:bookmarkEnd w:id="20"/>
    <w:bookmarkStart w:id="21" w:name="X614ca36b0ac7e05350496993b0ea567d857ac26"/>
    <w:p>
      <w:pPr>
        <w:pStyle w:val="Heading2"/>
      </w:pPr>
      <w:r>
        <w:t xml:space="preserve">8. </w:t>
      </w:r>
      <w:r>
        <w:rPr>
          <w:rFonts w:hint="eastAsia"/>
        </w:rPr>
        <w:t xml:space="preserve">制約・注意点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比較は</w:t>
      </w:r>
      <w:r>
        <w:rPr>
          <w:rFonts w:hint="eastAsia"/>
          <w:b/>
          <w:bCs/>
        </w:rPr>
        <w:t xml:space="preserve">テキスト本文（TM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経由）のみ</w:t>
      </w:r>
      <w:r>
        <w:t xml:space="preserve">。</w:t>
      </w:r>
      <w:r>
        <w:rPr>
          <w:rFonts w:hint="eastAsia"/>
          <w:b/>
          <w:bCs/>
        </w:rPr>
        <w:t xml:space="preserve">日付・画像・URL・見出し数は判定に使いません</w:t>
      </w:r>
      <w:r>
        <w:rPr>
          <w:rFonts w:hint="eastAsia"/>
        </w:rPr>
        <w:t xml:space="preserve">（日付は参考表示）。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Match rate </w:t>
      </w:r>
      <w:r>
        <w:rPr>
          <w:rFonts w:hint="eastAsia"/>
          <w:b/>
          <w:bCs/>
        </w:rPr>
        <w:t xml:space="preserve">は近似値</w:t>
      </w:r>
      <w:r>
        <w:rPr>
          <w:rFonts w:hint="eastAsia"/>
        </w:rPr>
        <w:t xml:space="preserve">（TM</w:t>
      </w:r>
      <w:r>
        <w:t xml:space="preserve"> </w:t>
      </w:r>
      <w:r>
        <w:rPr>
          <w:rFonts w:hint="eastAsia"/>
        </w:rPr>
        <w:t xml:space="preserve">訳と</w:t>
      </w:r>
      <w:r>
        <w:t xml:space="preserve"> JA </w:t>
      </w:r>
      <w:r>
        <w:rPr>
          <w:rFonts w:hint="eastAsia"/>
        </w:rPr>
        <w:t xml:space="preserve">本文の字面の重なり）。あいまい一致で後編集訳も拾うが、大幅な意訳・TM</w:t>
      </w:r>
      <w:r>
        <w:t xml:space="preserve"> </w:t>
      </w:r>
      <w:r>
        <w:rPr>
          <w:rFonts w:hint="eastAsia"/>
        </w:rPr>
        <w:t xml:space="preserve">未収載が多いと低めに出る。EN</w:t>
      </w:r>
      <w:r>
        <w:t xml:space="preserve"> Updated </w:t>
      </w:r>
      <w:r>
        <w:rPr>
          <w:rFonts w:hint="eastAsia"/>
        </w:rPr>
        <w:t xml:space="preserve">は「要再翻訳」の目安として運用。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しきい値は</w:t>
      </w:r>
      <w:r>
        <w:t xml:space="preserve"> </w:t>
      </w:r>
      <w:r>
        <w:rPr>
          <w:rStyle w:val="VerbatimChar"/>
        </w:rPr>
        <w:t xml:space="preserve">--identical-min</w:t>
      </w:r>
      <w:r>
        <w:rPr>
          <w:rFonts w:hint="eastAsia"/>
        </w:rPr>
        <w:t xml:space="preserve">（Identical</w:t>
      </w:r>
      <w:r>
        <w:t xml:space="preserve"> </w:t>
      </w:r>
      <w:r>
        <w:rPr>
          <w:rFonts w:hint="eastAsia"/>
        </w:rPr>
        <w:t xml:space="preserve">境界）・</w:t>
      </w:r>
      <w:r>
        <w:rPr>
          <w:rStyle w:val="VerbatimChar"/>
        </w:rPr>
        <w:t xml:space="preserve">--cover-sim</w:t>
      </w:r>
      <w:r>
        <w:rPr>
          <w:rFonts w:hint="eastAsia"/>
        </w:rPr>
        <w:t xml:space="preserve">（カバー判定の文類似度）で調整可能。</w:t>
      </w:r>
    </w:p>
    <w:p>
      <w:pPr>
        <w:pStyle w:val="Compact"/>
        <w:numPr>
          <w:ilvl w:val="0"/>
          <w:numId w:val="1006"/>
        </w:numPr>
      </w:pPr>
      <w:r>
        <w:t xml:space="preserve">Pass1 は TM </w:t>
      </w:r>
      <w:r>
        <w:rPr>
          <w:rFonts w:hint="eastAsia"/>
        </w:rPr>
        <w:t xml:space="preserve">索引がキャッシュ済みなら数秒〜十数秒で完了。2</w:t>
      </w:r>
      <w:r>
        <w:t xml:space="preserve"> </w:t>
      </w:r>
      <w:r>
        <w:rPr>
          <w:rFonts w:hint="eastAsia"/>
        </w:rPr>
        <w:t xml:space="preserve">回目以降の差分確認も高速。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出力先が無い場合はパス入力を求め、ロック時は時刻付き別名で保存します（File</w:t>
      </w:r>
      <w:r>
        <w:t xml:space="preserve"> comparison </w:t>
      </w:r>
      <w:r>
        <w:rPr>
          <w:rFonts w:hint="eastAsia"/>
        </w:rPr>
        <w:t xml:space="preserve">と同様）。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Yu Gothic" w:eastAsia="Yu Gothic" w:hAnsi="Yu Gothic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Yu Gothic" w:eastAsia="Yu Gothic" w:hAnsi="Yu Gothic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Yu Gothic" w:eastAsia="Yu Gothic" w:hAnsi="Yu Gothic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Yu Gothic" w:asciiTheme="majorHAnsi" w:cstheme="majorBidi" w:eastAsia="Yu Gothic" w:eastAsiaTheme="majorEastAsia" w:hAnsi="Yu Gothic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Yu Gothic" w:cstheme="majorBidi" w:eastAsia="Yu Gothic" w:eastAsiaTheme="majorEastAsia" w:hAnsi="Yu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Yu Gothic" w:cstheme="majorBidi" w:eastAsia="Yu Gothic" w:eastAsiaTheme="majorEastAsia" w:hAnsi="Yu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Yu Gothic" w:cstheme="majorBidi" w:eastAsia="Yu Gothic" w:eastAsiaTheme="majorEastAsia" w:hAnsi="Yu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Yu Gothic" w:cstheme="majorBidi" w:eastAsia="Yu Gothic" w:eastAsiaTheme="majorEastAsia" w:hAnsi="Yu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Yu Gothic" w:asciiTheme="majorHAnsi" w:cstheme="majorBidi" w:eastAsia="Yu Gothic" w:eastAsiaTheme="majorEastAsia" w:hAnsi="Yu Gothic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Yu Gothic" w:cstheme="majorBidi" w:eastAsia="Yu Gothic" w:eastAsiaTheme="majorEastAsia" w:hAnsi="Yu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Yu Gothic" w:cstheme="majorBidi" w:eastAsia="Yu Gothic" w:eastAsiaTheme="majorEastAsia" w:hAnsi="Yu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Yu Gothic" w:cstheme="majorBidi" w:eastAsia="Yu Gothic" w:eastAsiaTheme="majorEastAsia" w:hAnsi="Yu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Yu Gothic" w:eastAsia="Yu Gothic" w:hAnsi="Yu Gothic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Yu Gothic" w:eastAsia="Yu Gothic" w:hAnsi="Yu Gothic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Yu Gothic" w:eastAsia="Yu Gothic" w:hAnsi="Yu Gothic"/>
    </w:rPr>
  </w:style>
  <w:style w:customStyle="1" w:styleId="VerbatimChar" w:type="character">
    <w:name w:val="Verbatim Char"/>
    <w:basedOn w:val="BodyTextChar"/>
    <w:rPr>
      <w:rFonts w:ascii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2026-09-17T06:04:52Z</dcterms:created>
  <dcterms:modified xsi:type="dcterms:W3CDTF">2026-09-17T06:04:52Z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