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такое DevOps. Философия и практики</w:t>
      </w:r>
    </w:p>
    <w:p>
      <w:r>
        <w:t>Мхитарян Тигран, ИСП9-Х36</w:t>
      </w:r>
    </w:p>
    <w:p>
      <w:pPr>
        <w:pStyle w:val="Heading1"/>
      </w:pPr>
      <w:r>
        <w:t>DevOps-цикл интернет-магазина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0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Восемь этапов цикла; мониторинг замыкает петлю и возвращает данные в планирование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Что происходит в интернет-магазине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Инструмент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Владелец продукта и команда решают, что делать в спринте: например, оплату через СБП и фильтр по размеру. Задачи оцениваются и попадают в бэклог.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Jira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Разработчики пишут каталог, корзину и оформление заказа в feature-ветках, каждое изменение проходит ревью в pull request.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Git, GitHub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Сервер CI устанавливает зависимости, собирает фронтенд и Docker-образ бэкенда с тегом по коммиту.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npm, Docker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Unit-тесты расчёта цены и скидок, интеграционные тесты API заказов с базой, e2e-сценарий «добавить в корзину → оплатить».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Jest, Playwright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Сборка, прошедшая тесты, получает версию, образ публикуется в реестр, готовятся release notes.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GitHub Releases, GHCR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Новая версия выкатывается на серверы постепенно (canary): сначала 10 % покупателей, потом все, с возможностью отката.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Ansible, Kubernetes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Operate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Сайт работает 24/7: балансировка нагрузки в распродажи, резервное копирование базы заказов, обновление сертификатов.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Nginx, Docker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Метрики конверсии и ошибок оплаты, время ответа каталога, алерты дежурному; данные возвращаются в Plan.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Prometheus, Grafana</w:t>
            </w:r>
          </w:p>
        </w:tc>
      </w:tr>
    </w:tbl>
    <w:p/>
    <w:p>
      <w:pPr>
        <w:pStyle w:val="Heading1"/>
      </w:pPr>
      <w:r>
        <w:t>Если убрать этап тестирования</w:t>
      </w:r>
    </w:p>
    <w:p>
      <w:pPr>
        <w:pStyle w:val="ListBullet"/>
      </w:pPr>
      <w:r>
        <w:t>Ошибки попадают прямо к покупателям: неверно посчитанная скидка, сломанная корзина или оплата обнаруживаются только по жалобам и потерянным заказам.</w:t>
      </w:r>
    </w:p>
    <w:p>
      <w:pPr>
        <w:pStyle w:val="ListBullet"/>
      </w:pPr>
      <w:r>
        <w:t>Растёт Change Failure Rate — доля выкладок, которые приходится откатывать или чинить срочными патчами.</w:t>
      </w:r>
    </w:p>
    <w:p>
      <w:pPr>
        <w:pStyle w:val="ListBullet"/>
      </w:pPr>
      <w:r>
        <w:t>Команда начинает бояться релизов и выкатывает их реже и крупнее, а большие релизы ещё опаснее: выигрыш в скорости превращается в замедление.</w:t>
      </w:r>
    </w:p>
    <w:p>
      <w:pPr>
        <w:pStyle w:val="ListBullet"/>
      </w:pPr>
      <w:r>
        <w:t>Время на поиск причин сбоя растёт: без тестов неясно, какое изменение что сломало, поэтому увеличивается и время восстановления.</w:t>
      </w:r>
    </w:p>
    <w:p>
      <w:pPr>
        <w:pStyle w:val="ListBullet"/>
      </w:pPr>
      <w:r>
        <w:t>Ручная проверка перед каждым релизом съедает время, которое автотесты экономили бы на каждом пуше.</w:t>
      </w:r>
    </w:p>
    <w:p>
      <w:pPr>
        <w:pStyle w:val="Heading1"/>
      </w:pPr>
      <w:r>
        <w:t>Метрики DORA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Что измеряет своими словами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Deployment Frequency — частота развёртываний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Как часто команда успешно выкатывает изменения в production. Если выкладка идёт несколько раз в день, значит изменения маленькие, процесс автоматизирован и не страшен; раз в квартал — значит каждый релиз огромный и рискованный.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Lead Time for Changes — время внесения изменений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Сколько времени проходит от коммита до работающего в production кода. Показывает, как быстро идея или исправление доходит до пользователя и сколько ручных шагов и ожиданий в конвейере.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Change Failure Rate и Time to Restore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Ещё две метрики DORA: доля выкладок, которые привели к сбою, и сколько времени уходит на восстановление сервиса после сбоя. Они уравновешивают первые две: скорость ценна только вместе со стабильностью.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