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2821" w14:textId="77777777" w:rsidR="007F6039" w:rsidRPr="007F6039" w:rsidRDefault="007F6039" w:rsidP="007F60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039">
        <w:rPr>
          <w:rFonts w:ascii="Cambria" w:eastAsia="Times New Roman" w:hAnsi="Cambria" w:cs="Times New Roman"/>
          <w:color w:val="16355B"/>
          <w:sz w:val="52"/>
          <w:szCs w:val="52"/>
        </w:rPr>
        <w:t xml:space="preserve">Game Design Document </w:t>
      </w:r>
    </w:p>
    <w:p w14:paraId="14515FBE" w14:textId="203B2D78" w:rsidR="007F6039" w:rsidRDefault="007F6039" w:rsidP="00932695">
      <w:pPr>
        <w:pStyle w:val="Heading2"/>
        <w:rPr>
          <w:rFonts w:eastAsia="Times New Roman"/>
        </w:rPr>
      </w:pPr>
      <w:r w:rsidRPr="007F6039">
        <w:rPr>
          <w:rFonts w:eastAsia="Times New Roman"/>
        </w:rPr>
        <w:t xml:space="preserve">Section 1 - Game Overview </w:t>
      </w:r>
    </w:p>
    <w:p w14:paraId="194C1C01" w14:textId="77777777" w:rsidR="00932695" w:rsidRPr="00932695" w:rsidRDefault="00932695" w:rsidP="00932695"/>
    <w:p w14:paraId="10D2C921" w14:textId="77777777" w:rsidR="007F6039" w:rsidRPr="00741B11" w:rsidRDefault="007F6039" w:rsidP="00741B11">
      <w:pPr>
        <w:rPr>
          <w:b/>
          <w:bCs/>
        </w:rPr>
      </w:pPr>
      <w:r w:rsidRPr="00741B11">
        <w:rPr>
          <w:b/>
          <w:bCs/>
        </w:rPr>
        <w:t xml:space="preserve">1.1 Game Title: </w:t>
      </w:r>
    </w:p>
    <w:p w14:paraId="017AA6F2" w14:textId="77777777" w:rsidR="00091A76" w:rsidRPr="00091A76" w:rsidRDefault="00091A76" w:rsidP="00741B11"/>
    <w:p w14:paraId="59634EFB" w14:textId="77777777" w:rsidR="00091A76" w:rsidRDefault="00091A76" w:rsidP="00741B11">
      <w:r w:rsidRPr="00091A76">
        <w:t>Mortal vs. Zombies</w:t>
      </w:r>
    </w:p>
    <w:p w14:paraId="51D9CE72" w14:textId="77777777" w:rsidR="00091A76" w:rsidRPr="00091A76" w:rsidRDefault="00091A76" w:rsidP="00741B11"/>
    <w:p w14:paraId="2BD1D9DC" w14:textId="77777777" w:rsidR="007F6039" w:rsidRPr="00741B11" w:rsidRDefault="007F6039" w:rsidP="00741B11">
      <w:pPr>
        <w:rPr>
          <w:b/>
          <w:bCs/>
        </w:rPr>
      </w:pPr>
      <w:r w:rsidRPr="00741B11">
        <w:rPr>
          <w:b/>
          <w:bCs/>
        </w:rPr>
        <w:t xml:space="preserve">1.2 Game Genre: </w:t>
      </w:r>
    </w:p>
    <w:p w14:paraId="2C9F9CB9" w14:textId="77777777" w:rsidR="00091A76" w:rsidRPr="00091A76" w:rsidRDefault="00091A76" w:rsidP="00741B11"/>
    <w:p w14:paraId="024C29D8" w14:textId="77777777" w:rsidR="007F6039" w:rsidRPr="007F6039" w:rsidRDefault="007F6039" w:rsidP="00741B11">
      <w:pPr>
        <w:rPr>
          <w:rFonts w:ascii="Times New Roman" w:hAnsi="Times New Roman"/>
        </w:rPr>
      </w:pPr>
      <w:r w:rsidRPr="00091A76">
        <w:t>Action/Adventure</w:t>
      </w:r>
      <w:r w:rsidRPr="007F6039">
        <w:rPr>
          <w:rFonts w:ascii="Calibri" w:hAnsi="Calibri" w:cs="Calibri"/>
        </w:rPr>
        <w:t xml:space="preserve"> </w:t>
      </w:r>
    </w:p>
    <w:p w14:paraId="3EEE05A1" w14:textId="77777777" w:rsidR="007F6039" w:rsidRPr="00741B11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41B11">
        <w:rPr>
          <w:rFonts w:ascii="Calibri,Bold" w:eastAsia="Times New Roman" w:hAnsi="Calibri,Bold" w:cs="Times New Roman"/>
          <w:b/>
          <w:bCs/>
        </w:rPr>
        <w:t xml:space="preserve">1.3 Game Perspective: </w:t>
      </w:r>
    </w:p>
    <w:p w14:paraId="4C5ADA3D" w14:textId="77777777" w:rsidR="007F6039" w:rsidRPr="007F6039" w:rsidRDefault="00091A76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>First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 person </w:t>
      </w:r>
    </w:p>
    <w:p w14:paraId="54734474" w14:textId="77777777" w:rsidR="007F6039" w:rsidRPr="00741B11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41B11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1.4 Game Mode(s): </w:t>
      </w:r>
    </w:p>
    <w:p w14:paraId="6515FE5D" w14:textId="77777777" w:rsidR="007F6039" w:rsidRPr="007F6039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039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7F6039">
        <w:rPr>
          <w:rFonts w:ascii="Symbol" w:eastAsia="Times New Roman" w:hAnsi="Symbol" w:cs="Times New Roman"/>
          <w:sz w:val="22"/>
          <w:szCs w:val="22"/>
        </w:rPr>
        <w:t></w:t>
      </w:r>
      <w:r w:rsidRPr="007F6039">
        <w:rPr>
          <w:rFonts w:ascii="Symbol" w:eastAsia="Times New Roman" w:hAnsi="Times New Roman" w:cs="Times New Roman"/>
          <w:sz w:val="22"/>
          <w:szCs w:val="22"/>
        </w:rPr>
        <w:t></w:t>
      </w:r>
      <w:r w:rsidRPr="007F6039">
        <w:rPr>
          <w:rFonts w:ascii="Calibri" w:eastAsia="Times New Roman" w:hAnsi="Calibri" w:cs="Calibri"/>
          <w:sz w:val="22"/>
          <w:szCs w:val="22"/>
        </w:rPr>
        <w:t xml:space="preserve">Single player </w:t>
      </w:r>
    </w:p>
    <w:p w14:paraId="17CC2907" w14:textId="77777777" w:rsidR="007F6039" w:rsidRPr="00741B11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41B11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1.5 Target Audience: </w:t>
      </w:r>
    </w:p>
    <w:p w14:paraId="0E4EB2F5" w14:textId="3928E0B3" w:rsidR="007F6039" w:rsidRPr="007F6039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039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7F6039">
        <w:rPr>
          <w:rFonts w:ascii="Symbol" w:eastAsia="Times New Roman" w:hAnsi="Symbol" w:cs="Times New Roman"/>
          <w:sz w:val="22"/>
          <w:szCs w:val="22"/>
        </w:rPr>
        <w:t></w:t>
      </w:r>
      <w:r w:rsidRPr="007F6039">
        <w:rPr>
          <w:rFonts w:ascii="Calibri" w:eastAsia="Times New Roman" w:hAnsi="Calibri" w:cs="Calibri"/>
          <w:sz w:val="22"/>
          <w:szCs w:val="22"/>
        </w:rPr>
        <w:t xml:space="preserve">Age 16-30 </w:t>
      </w:r>
    </w:p>
    <w:p w14:paraId="7C342A6E" w14:textId="7040FB41" w:rsidR="007F6039" w:rsidRPr="007F6039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039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7F6039">
        <w:rPr>
          <w:rFonts w:ascii="Symbol" w:eastAsia="Times New Roman" w:hAnsi="Symbol" w:cs="Times New Roman"/>
          <w:sz w:val="22"/>
          <w:szCs w:val="22"/>
        </w:rPr>
        <w:t></w:t>
      </w:r>
      <w:r w:rsidRPr="007F6039">
        <w:rPr>
          <w:rFonts w:ascii="Calibri" w:eastAsia="Times New Roman" w:hAnsi="Calibri" w:cs="Calibri"/>
          <w:sz w:val="22"/>
          <w:szCs w:val="22"/>
        </w:rPr>
        <w:t>Fans of survival horror games</w:t>
      </w:r>
      <w:r w:rsidR="00091A76">
        <w:rPr>
          <w:rFonts w:ascii="Calibri" w:eastAsia="Times New Roman" w:hAnsi="Calibri" w:cs="Calibri"/>
          <w:sz w:val="22"/>
          <w:szCs w:val="22"/>
        </w:rPr>
        <w:t>/ zombie</w:t>
      </w:r>
    </w:p>
    <w:p w14:paraId="784CBE76" w14:textId="77777777" w:rsidR="007F6039" w:rsidRPr="00741B11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41B11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1.6 Core Idea: </w:t>
      </w:r>
    </w:p>
    <w:p w14:paraId="3333A27D" w14:textId="07BFCA32" w:rsidR="007F6039" w:rsidRPr="007F6039" w:rsidRDefault="00774068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>Lebanese American University (</w:t>
      </w:r>
      <w:r w:rsidR="00091A76">
        <w:rPr>
          <w:rFonts w:ascii="Calibri" w:eastAsia="Times New Roman" w:hAnsi="Calibri" w:cs="Calibri"/>
          <w:sz w:val="22"/>
          <w:szCs w:val="22"/>
        </w:rPr>
        <w:t>LAU</w:t>
      </w:r>
      <w:r>
        <w:rPr>
          <w:rFonts w:ascii="Calibri" w:eastAsia="Times New Roman" w:hAnsi="Calibri" w:cs="Calibri"/>
          <w:sz w:val="22"/>
          <w:szCs w:val="22"/>
        </w:rPr>
        <w:t>)</w:t>
      </w:r>
      <w:r w:rsidR="00091A76">
        <w:rPr>
          <w:rFonts w:ascii="Calibri" w:eastAsia="Times New Roman" w:hAnsi="Calibri" w:cs="Calibri"/>
          <w:sz w:val="22"/>
          <w:szCs w:val="22"/>
        </w:rPr>
        <w:t xml:space="preserve"> 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staff and students have turned into zombies. These zombies eat live humans. The character is a live student of </w:t>
      </w:r>
      <w:r w:rsidR="00091A76">
        <w:rPr>
          <w:rFonts w:ascii="Calibri" w:eastAsia="Times New Roman" w:hAnsi="Calibri" w:cs="Calibri"/>
          <w:sz w:val="22"/>
          <w:szCs w:val="22"/>
        </w:rPr>
        <w:t>LAU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, and needs to navigate through </w:t>
      </w:r>
      <w:r w:rsidR="00091A76">
        <w:rPr>
          <w:rFonts w:ascii="Calibri" w:eastAsia="Times New Roman" w:hAnsi="Calibri" w:cs="Calibri"/>
          <w:sz w:val="22"/>
          <w:szCs w:val="22"/>
        </w:rPr>
        <w:t xml:space="preserve">the </w:t>
      </w:r>
      <w:r w:rsidR="009E32FF">
        <w:rPr>
          <w:rFonts w:ascii="Calibri" w:eastAsia="Times New Roman" w:hAnsi="Calibri" w:cs="Calibri"/>
          <w:sz w:val="22"/>
          <w:szCs w:val="22"/>
        </w:rPr>
        <w:t>park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, to defend </w:t>
      </w:r>
      <w:r w:rsidRPr="007F6039">
        <w:rPr>
          <w:rFonts w:ascii="Calibri" w:eastAsia="Times New Roman" w:hAnsi="Calibri" w:cs="Calibri"/>
          <w:sz w:val="22"/>
          <w:szCs w:val="22"/>
        </w:rPr>
        <w:t>them self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, with </w:t>
      </w:r>
      <w:r w:rsidR="00091A76">
        <w:rPr>
          <w:rFonts w:ascii="Calibri" w:eastAsia="Times New Roman" w:hAnsi="Calibri" w:cs="Calibri"/>
          <w:sz w:val="22"/>
          <w:szCs w:val="22"/>
        </w:rPr>
        <w:t xml:space="preserve">a 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weapon, in the hope of getting out of the </w:t>
      </w:r>
      <w:r w:rsidR="006478B2">
        <w:rPr>
          <w:rFonts w:ascii="Calibri" w:eastAsia="Times New Roman" w:hAnsi="Calibri" w:cs="Calibri"/>
          <w:sz w:val="22"/>
          <w:szCs w:val="22"/>
        </w:rPr>
        <w:t>park</w:t>
      </w:r>
      <w:r w:rsidR="007F6039" w:rsidRPr="007F6039">
        <w:rPr>
          <w:rFonts w:ascii="Calibri" w:eastAsia="Times New Roman" w:hAnsi="Calibri" w:cs="Calibri"/>
          <w:sz w:val="22"/>
          <w:szCs w:val="22"/>
        </w:rPr>
        <w:t xml:space="preserve"> alive. </w:t>
      </w:r>
    </w:p>
    <w:p w14:paraId="5EED655B" w14:textId="77777777" w:rsidR="007F6039" w:rsidRPr="00741B11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41B11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1.7 Goal: </w:t>
      </w:r>
    </w:p>
    <w:p w14:paraId="54564CFE" w14:textId="730101B1" w:rsidR="007F6039" w:rsidRPr="007F6039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6039">
        <w:rPr>
          <w:rFonts w:ascii="Calibri" w:eastAsia="Times New Roman" w:hAnsi="Calibri" w:cs="Calibri"/>
          <w:sz w:val="22"/>
          <w:szCs w:val="22"/>
        </w:rPr>
        <w:t xml:space="preserve">To get out the of </w:t>
      </w:r>
      <w:r w:rsidR="009E32FF">
        <w:rPr>
          <w:rFonts w:ascii="Calibri" w:eastAsia="Times New Roman" w:hAnsi="Calibri" w:cs="Calibri"/>
          <w:sz w:val="22"/>
          <w:szCs w:val="22"/>
        </w:rPr>
        <w:t xml:space="preserve">the park </w:t>
      </w:r>
      <w:r w:rsidRPr="007F6039">
        <w:rPr>
          <w:rFonts w:ascii="Calibri" w:eastAsia="Times New Roman" w:hAnsi="Calibri" w:cs="Calibri"/>
          <w:sz w:val="22"/>
          <w:szCs w:val="22"/>
        </w:rPr>
        <w:t xml:space="preserve">alive </w:t>
      </w:r>
    </w:p>
    <w:p w14:paraId="0DD48C8F" w14:textId="77777777" w:rsidR="007F6039" w:rsidRPr="00741B11" w:rsidRDefault="007F6039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741B11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1.8 Topic of game: </w:t>
      </w:r>
    </w:p>
    <w:p w14:paraId="2E210D16" w14:textId="3958CBB8" w:rsidR="007F6039" w:rsidRDefault="007F6039" w:rsidP="00741B11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7F6039">
        <w:rPr>
          <w:rFonts w:ascii="Calibri" w:eastAsia="Times New Roman" w:hAnsi="Calibri" w:cs="Calibri"/>
          <w:sz w:val="22"/>
          <w:szCs w:val="22"/>
        </w:rPr>
        <w:t xml:space="preserve">Survival/Horror in </w:t>
      </w:r>
      <w:proofErr w:type="spellStart"/>
      <w:r w:rsidR="009E32FF">
        <w:rPr>
          <w:rFonts w:ascii="Calibri" w:eastAsia="Times New Roman" w:hAnsi="Calibri" w:cs="Calibri"/>
          <w:sz w:val="22"/>
          <w:szCs w:val="22"/>
        </w:rPr>
        <w:t>Hamra</w:t>
      </w:r>
      <w:proofErr w:type="spellEnd"/>
      <w:r w:rsidR="009E32FF">
        <w:rPr>
          <w:rFonts w:ascii="Calibri" w:eastAsia="Times New Roman" w:hAnsi="Calibri" w:cs="Calibri"/>
          <w:sz w:val="22"/>
          <w:szCs w:val="22"/>
        </w:rPr>
        <w:t xml:space="preserve"> park</w:t>
      </w:r>
    </w:p>
    <w:p w14:paraId="1E8C1D00" w14:textId="00414399" w:rsidR="00741B11" w:rsidRDefault="00741B11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CAF9B4" w14:textId="77777777" w:rsidR="00741B11" w:rsidRPr="007F6039" w:rsidRDefault="00741B11" w:rsidP="00741B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FFD53E" w14:textId="77777777" w:rsidR="00774068" w:rsidRDefault="00774068" w:rsidP="00932695">
      <w:pPr>
        <w:pStyle w:val="Heading2"/>
      </w:pPr>
      <w:r>
        <w:lastRenderedPageBreak/>
        <w:t>Section 2 – Game Background &amp; Game Flow</w:t>
      </w:r>
    </w:p>
    <w:p w14:paraId="25A4739B" w14:textId="77777777" w:rsidR="00774068" w:rsidRDefault="00774068" w:rsidP="00774068"/>
    <w:p w14:paraId="30F3D11C" w14:textId="77777777" w:rsidR="00774068" w:rsidRPr="00741B11" w:rsidRDefault="00774068" w:rsidP="00774068">
      <w:pPr>
        <w:rPr>
          <w:b/>
          <w:bCs/>
        </w:rPr>
      </w:pPr>
      <w:r w:rsidRPr="00741B11">
        <w:rPr>
          <w:b/>
          <w:bCs/>
        </w:rPr>
        <w:t>2.1 Background story:</w:t>
      </w:r>
    </w:p>
    <w:p w14:paraId="18928BA2" w14:textId="77777777" w:rsidR="00741B11" w:rsidRDefault="00741B11" w:rsidP="00427AD7"/>
    <w:p w14:paraId="14A9E3CF" w14:textId="4D35D5F7" w:rsidR="00774068" w:rsidRDefault="00774068" w:rsidP="00427AD7">
      <w:r>
        <w:t xml:space="preserve">The </w:t>
      </w:r>
      <w:r w:rsidR="009E32FF">
        <w:t>LAU held an event</w:t>
      </w:r>
      <w:r w:rsidR="00427AD7">
        <w:t xml:space="preserve"> at </w:t>
      </w:r>
      <w:proofErr w:type="spellStart"/>
      <w:r w:rsidR="009E32FF">
        <w:t>Hamra</w:t>
      </w:r>
      <w:proofErr w:type="spellEnd"/>
      <w:r w:rsidR="009E32FF">
        <w:t xml:space="preserve"> park</w:t>
      </w:r>
      <w:r w:rsidR="00427AD7">
        <w:t>, and they have sold lemonade</w:t>
      </w:r>
      <w:r>
        <w:t xml:space="preserve">. This </w:t>
      </w:r>
      <w:r w:rsidR="00427AD7">
        <w:t>lemonade</w:t>
      </w:r>
      <w:r>
        <w:t xml:space="preserve"> is turning anyone that </w:t>
      </w:r>
      <w:r w:rsidR="00427AD7">
        <w:t>drinks</w:t>
      </w:r>
      <w:r>
        <w:t xml:space="preserve"> it into zombies. These zombies only know survival and that is to </w:t>
      </w:r>
      <w:r w:rsidR="00427AD7">
        <w:t>drink lemonade</w:t>
      </w:r>
      <w:r>
        <w:t xml:space="preserve">, which is any live humans. If a zombie bites a human then this human turns into a zombie too. Due to this zombie infestation, the </w:t>
      </w:r>
      <w:r w:rsidR="00880F5E">
        <w:t>park</w:t>
      </w:r>
      <w:r>
        <w:t xml:space="preserve"> is on lock down to stop the zombies getting out. </w:t>
      </w:r>
    </w:p>
    <w:p w14:paraId="54953E5C" w14:textId="77777777" w:rsidR="00774068" w:rsidRDefault="00774068" w:rsidP="00774068"/>
    <w:p w14:paraId="7C86382B" w14:textId="77777777" w:rsidR="00774068" w:rsidRPr="00741B11" w:rsidRDefault="00774068" w:rsidP="00774068">
      <w:pPr>
        <w:rPr>
          <w:b/>
          <w:bCs/>
        </w:rPr>
      </w:pPr>
      <w:r w:rsidRPr="00741B11">
        <w:rPr>
          <w:b/>
          <w:bCs/>
        </w:rPr>
        <w:t>2.2 Characters Starting Story:</w:t>
      </w:r>
    </w:p>
    <w:p w14:paraId="4425C747" w14:textId="77777777" w:rsidR="00774068" w:rsidRDefault="00774068" w:rsidP="00774068"/>
    <w:p w14:paraId="785AB9CB" w14:textId="6185A603" w:rsidR="00A140E4" w:rsidRDefault="00774068" w:rsidP="00A140E4">
      <w:r>
        <w:t xml:space="preserve">The character (a student) </w:t>
      </w:r>
      <w:r w:rsidR="00427AD7">
        <w:t xml:space="preserve">just arrived to </w:t>
      </w:r>
      <w:r w:rsidR="009E32FF">
        <w:t>the park</w:t>
      </w:r>
      <w:r w:rsidR="00427AD7">
        <w:t xml:space="preserve">. The student is not aware of what has happened. The student has been locked inside the </w:t>
      </w:r>
      <w:r w:rsidR="009E32FF">
        <w:t>park</w:t>
      </w:r>
      <w:r w:rsidR="00427AD7">
        <w:t xml:space="preserve"> and cannot leave </w:t>
      </w:r>
      <w:r w:rsidR="00A140E4">
        <w:t xml:space="preserve">unless he kills the zombies. </w:t>
      </w:r>
    </w:p>
    <w:p w14:paraId="4B969A21" w14:textId="77777777" w:rsidR="008E668B" w:rsidRDefault="008E668B" w:rsidP="00427AD7"/>
    <w:p w14:paraId="6BA3C7B7" w14:textId="77777777" w:rsidR="00A140E4" w:rsidRPr="00932695" w:rsidRDefault="00A140E4" w:rsidP="00932695">
      <w:pPr>
        <w:pStyle w:val="Heading2"/>
      </w:pPr>
      <w:r w:rsidRPr="00932695">
        <w:t>Section 3 – Game Play</w:t>
      </w:r>
    </w:p>
    <w:p w14:paraId="0531AE9F" w14:textId="77777777" w:rsidR="00A140E4" w:rsidRDefault="00A140E4" w:rsidP="00A140E4"/>
    <w:p w14:paraId="5E04B60B" w14:textId="77777777" w:rsidR="00A140E4" w:rsidRPr="00741B11" w:rsidRDefault="00A140E4" w:rsidP="00A140E4">
      <w:pPr>
        <w:rPr>
          <w:b/>
          <w:bCs/>
        </w:rPr>
      </w:pPr>
      <w:r w:rsidRPr="00741B11">
        <w:rPr>
          <w:b/>
          <w:bCs/>
        </w:rPr>
        <w:t>3.1 Objective(s):</w:t>
      </w:r>
    </w:p>
    <w:p w14:paraId="75C8AB3F" w14:textId="77777777" w:rsidR="00A140E4" w:rsidRDefault="00A140E4" w:rsidP="00A140E4"/>
    <w:p w14:paraId="2E5E7544" w14:textId="19F4D365" w:rsidR="00A140E4" w:rsidRDefault="00A140E4" w:rsidP="009E32FF">
      <w:pPr>
        <w:pStyle w:val="ListParagraph"/>
        <w:numPr>
          <w:ilvl w:val="0"/>
          <w:numId w:val="15"/>
        </w:numPr>
      </w:pPr>
      <w:r>
        <w:t xml:space="preserve">Navigate through the </w:t>
      </w:r>
      <w:r w:rsidR="009E32FF">
        <w:t>park</w:t>
      </w:r>
    </w:p>
    <w:p w14:paraId="78C58266" w14:textId="403F54AF" w:rsidR="00A140E4" w:rsidRDefault="00A140E4" w:rsidP="009E32FF">
      <w:pPr>
        <w:pStyle w:val="ListParagraph"/>
        <w:numPr>
          <w:ilvl w:val="0"/>
          <w:numId w:val="15"/>
        </w:numPr>
      </w:pPr>
      <w:r>
        <w:t>Defend yourself against zombies</w:t>
      </w:r>
    </w:p>
    <w:p w14:paraId="4C2874F2" w14:textId="5DB89042" w:rsidR="00A140E4" w:rsidRDefault="00A140E4" w:rsidP="009E32FF">
      <w:pPr>
        <w:pStyle w:val="ListParagraph"/>
        <w:numPr>
          <w:ilvl w:val="0"/>
          <w:numId w:val="15"/>
        </w:numPr>
      </w:pPr>
      <w:r>
        <w:t>Get health to keep alive</w:t>
      </w:r>
    </w:p>
    <w:p w14:paraId="471B4559" w14:textId="77777777" w:rsidR="00A140E4" w:rsidRDefault="00A140E4" w:rsidP="00A140E4"/>
    <w:p w14:paraId="7C405493" w14:textId="77777777" w:rsidR="00A140E4" w:rsidRPr="00741B11" w:rsidRDefault="00A140E4" w:rsidP="00A140E4">
      <w:pPr>
        <w:rPr>
          <w:b/>
          <w:bCs/>
        </w:rPr>
      </w:pPr>
      <w:r w:rsidRPr="00741B11">
        <w:rPr>
          <w:b/>
          <w:bCs/>
        </w:rPr>
        <w:t>3.2 Game Logic:</w:t>
      </w:r>
    </w:p>
    <w:p w14:paraId="4AF98529" w14:textId="77777777" w:rsidR="00A140E4" w:rsidRDefault="00A140E4" w:rsidP="00A140E4"/>
    <w:p w14:paraId="6176562D" w14:textId="4659461A" w:rsidR="00A140E4" w:rsidRDefault="00A140E4" w:rsidP="009E32FF">
      <w:pPr>
        <w:pStyle w:val="ListParagraph"/>
        <w:numPr>
          <w:ilvl w:val="0"/>
          <w:numId w:val="16"/>
        </w:numPr>
      </w:pPr>
      <w:r>
        <w:t>Zombie characters are not agile</w:t>
      </w:r>
    </w:p>
    <w:p w14:paraId="13D4E5DA" w14:textId="22BBAD84" w:rsidR="00A140E4" w:rsidRDefault="00A140E4" w:rsidP="009E32FF">
      <w:pPr>
        <w:pStyle w:val="ListParagraph"/>
        <w:numPr>
          <w:ilvl w:val="0"/>
          <w:numId w:val="16"/>
        </w:numPr>
      </w:pPr>
      <w:r>
        <w:t xml:space="preserve">Zombies cannot think – all they know is to attack the human. </w:t>
      </w:r>
    </w:p>
    <w:p w14:paraId="69828614" w14:textId="77777777" w:rsidR="00A140E4" w:rsidRDefault="00A140E4" w:rsidP="00A140E4"/>
    <w:p w14:paraId="4F5E9BB6" w14:textId="77777777" w:rsidR="00A140E4" w:rsidRPr="00741B11" w:rsidRDefault="00A140E4" w:rsidP="00A140E4">
      <w:pPr>
        <w:rPr>
          <w:b/>
          <w:bCs/>
        </w:rPr>
      </w:pPr>
      <w:r w:rsidRPr="00741B11">
        <w:rPr>
          <w:b/>
          <w:bCs/>
        </w:rPr>
        <w:t>3.3 Mechanics:</w:t>
      </w:r>
    </w:p>
    <w:p w14:paraId="7B8864EA" w14:textId="77777777" w:rsidR="00A140E4" w:rsidRDefault="00A140E4" w:rsidP="00A140E4"/>
    <w:p w14:paraId="3A945002" w14:textId="77777777" w:rsidR="00A140E4" w:rsidRPr="00741B11" w:rsidRDefault="00A140E4" w:rsidP="00A140E4">
      <w:pPr>
        <w:rPr>
          <w:b/>
          <w:bCs/>
        </w:rPr>
      </w:pPr>
      <w:r w:rsidRPr="00741B11">
        <w:rPr>
          <w:b/>
          <w:bCs/>
        </w:rPr>
        <w:t>3.3.1 Rules:</w:t>
      </w:r>
    </w:p>
    <w:p w14:paraId="66CE1EE3" w14:textId="77777777" w:rsidR="00A140E4" w:rsidRDefault="00A140E4" w:rsidP="00A140E4"/>
    <w:p w14:paraId="0C83D338" w14:textId="77F5541C" w:rsidR="00A140E4" w:rsidRDefault="00A140E4" w:rsidP="009E32FF">
      <w:pPr>
        <w:pStyle w:val="ListParagraph"/>
        <w:numPr>
          <w:ilvl w:val="0"/>
          <w:numId w:val="17"/>
        </w:numPr>
      </w:pPr>
      <w:r>
        <w:t>If the characters health reaches zero then that character dies and that level</w:t>
      </w:r>
    </w:p>
    <w:p w14:paraId="384ABC46" w14:textId="77777777" w:rsidR="00A140E4" w:rsidRDefault="00A140E4" w:rsidP="008E668B">
      <w:r>
        <w:t>needs to be repeated</w:t>
      </w:r>
    </w:p>
    <w:p w14:paraId="2625945C" w14:textId="7CFAFC67" w:rsidR="00A140E4" w:rsidRDefault="00A140E4" w:rsidP="009E32FF">
      <w:pPr>
        <w:pStyle w:val="ListParagraph"/>
        <w:numPr>
          <w:ilvl w:val="0"/>
          <w:numId w:val="17"/>
        </w:numPr>
      </w:pPr>
      <w:r>
        <w:t>Characters cannot run through walls or doors that are closed</w:t>
      </w:r>
    </w:p>
    <w:p w14:paraId="0AB9597A" w14:textId="1F571766" w:rsidR="00A140E4" w:rsidRDefault="00A140E4" w:rsidP="009E32FF">
      <w:pPr>
        <w:pStyle w:val="ListParagraph"/>
        <w:numPr>
          <w:ilvl w:val="0"/>
          <w:numId w:val="17"/>
        </w:numPr>
      </w:pPr>
      <w:r>
        <w:t xml:space="preserve">The players view is </w:t>
      </w:r>
      <w:r w:rsidR="004F046B">
        <w:t>mainly front view.</w:t>
      </w:r>
    </w:p>
    <w:p w14:paraId="0882C581" w14:textId="77777777" w:rsidR="00A140E4" w:rsidRDefault="00A140E4" w:rsidP="00A140E4"/>
    <w:p w14:paraId="5B3F090D" w14:textId="77777777" w:rsidR="00A140E4" w:rsidRDefault="00A140E4" w:rsidP="00A140E4"/>
    <w:p w14:paraId="75CDC5D0" w14:textId="77777777" w:rsidR="00741B11" w:rsidRDefault="00741B11" w:rsidP="00A140E4">
      <w:pPr>
        <w:rPr>
          <w:b/>
          <w:bCs/>
        </w:rPr>
      </w:pPr>
    </w:p>
    <w:p w14:paraId="6AC11228" w14:textId="77777777" w:rsidR="00741B11" w:rsidRDefault="00741B11" w:rsidP="00A140E4">
      <w:pPr>
        <w:rPr>
          <w:b/>
          <w:bCs/>
        </w:rPr>
      </w:pPr>
    </w:p>
    <w:p w14:paraId="0B6DF3F0" w14:textId="77777777" w:rsidR="00741B11" w:rsidRDefault="00741B11" w:rsidP="00A140E4">
      <w:pPr>
        <w:rPr>
          <w:b/>
          <w:bCs/>
        </w:rPr>
      </w:pPr>
    </w:p>
    <w:p w14:paraId="4E4E4748" w14:textId="77777777" w:rsidR="00741B11" w:rsidRDefault="00741B11" w:rsidP="00741B11">
      <w:pPr>
        <w:rPr>
          <w:b/>
          <w:bCs/>
        </w:rPr>
      </w:pPr>
    </w:p>
    <w:p w14:paraId="1B667BF5" w14:textId="2C117C42" w:rsidR="00741B11" w:rsidRDefault="00A140E4" w:rsidP="00741B11">
      <w:pPr>
        <w:rPr>
          <w:b/>
          <w:bCs/>
        </w:rPr>
      </w:pPr>
      <w:r w:rsidRPr="00741B11">
        <w:rPr>
          <w:b/>
          <w:bCs/>
        </w:rPr>
        <w:lastRenderedPageBreak/>
        <w:t>3.3.2 In-game Help and Info:</w:t>
      </w:r>
    </w:p>
    <w:p w14:paraId="35D8C76B" w14:textId="77777777" w:rsidR="00741B11" w:rsidRPr="00741B11" w:rsidRDefault="00741B11" w:rsidP="00741B11">
      <w:pPr>
        <w:rPr>
          <w:b/>
          <w:bCs/>
        </w:rPr>
      </w:pPr>
    </w:p>
    <w:p w14:paraId="47934530" w14:textId="7CA685C3" w:rsidR="00A140E4" w:rsidRDefault="00A140E4" w:rsidP="009E32FF">
      <w:pPr>
        <w:pStyle w:val="ListParagraph"/>
        <w:numPr>
          <w:ilvl w:val="0"/>
          <w:numId w:val="18"/>
        </w:numPr>
      </w:pPr>
      <w:r>
        <w:t>When the game starts up the player is prompted to do the following actions (to</w:t>
      </w:r>
    </w:p>
    <w:p w14:paraId="77D216A7" w14:textId="77777777" w:rsidR="00A140E4" w:rsidRDefault="00A140E4" w:rsidP="00A140E4">
      <w:r>
        <w:t>help understand how to play the game):</w:t>
      </w:r>
    </w:p>
    <w:p w14:paraId="360525E5" w14:textId="77777777" w:rsidR="00A140E4" w:rsidRDefault="00A140E4" w:rsidP="00A140E4"/>
    <w:p w14:paraId="7E8BA1A6" w14:textId="77777777" w:rsidR="00A140E4" w:rsidRDefault="00A140E4" w:rsidP="00A140E4">
      <w:r>
        <w:t>o Move around</w:t>
      </w:r>
    </w:p>
    <w:p w14:paraId="4DC546E1" w14:textId="77777777" w:rsidR="00A140E4" w:rsidRDefault="00A140E4" w:rsidP="00A140E4">
      <w:r>
        <w:t>o Look around</w:t>
      </w:r>
    </w:p>
    <w:p w14:paraId="0B977BAF" w14:textId="77777777" w:rsidR="009E32FF" w:rsidRDefault="009E32FF" w:rsidP="00A140E4"/>
    <w:p w14:paraId="6C035A85" w14:textId="4D708C9E" w:rsidR="00A140E4" w:rsidRPr="00741B11" w:rsidRDefault="00A140E4" w:rsidP="00A140E4">
      <w:pPr>
        <w:rPr>
          <w:b/>
          <w:bCs/>
        </w:rPr>
      </w:pPr>
      <w:r w:rsidRPr="00741B11">
        <w:rPr>
          <w:b/>
          <w:bCs/>
        </w:rPr>
        <w:t>3.3.3 Statistics:</w:t>
      </w:r>
    </w:p>
    <w:p w14:paraId="71CF6207" w14:textId="77777777" w:rsidR="009E32FF" w:rsidRDefault="009E32FF" w:rsidP="00A140E4"/>
    <w:p w14:paraId="434BD06E" w14:textId="7CFA8B95" w:rsidR="00A140E4" w:rsidRDefault="009E32FF" w:rsidP="009E32FF">
      <w:pPr>
        <w:pStyle w:val="ListParagraph"/>
        <w:numPr>
          <w:ilvl w:val="0"/>
          <w:numId w:val="18"/>
        </w:numPr>
      </w:pPr>
      <w:r>
        <w:t>Health bar</w:t>
      </w:r>
    </w:p>
    <w:p w14:paraId="32C9C3AC" w14:textId="3DC7050C" w:rsidR="009E32FF" w:rsidRDefault="009E32FF" w:rsidP="009E32FF">
      <w:pPr>
        <w:pStyle w:val="ListParagraph"/>
        <w:numPr>
          <w:ilvl w:val="0"/>
          <w:numId w:val="18"/>
        </w:numPr>
      </w:pPr>
      <w:r>
        <w:t>Number of kills</w:t>
      </w:r>
    </w:p>
    <w:p w14:paraId="50848441" w14:textId="17196B70" w:rsidR="00A140E4" w:rsidRDefault="00A140E4" w:rsidP="00A140E4"/>
    <w:p w14:paraId="31CB0187" w14:textId="77777777" w:rsidR="001558BA" w:rsidRDefault="001558BA" w:rsidP="00932695">
      <w:pPr>
        <w:pStyle w:val="NormalWeb"/>
      </w:pPr>
      <w:r>
        <w:rPr>
          <w:rFonts w:ascii="Cambria,Bold" w:hAnsi="Cambria,Bold"/>
          <w:color w:val="4F7FBC"/>
          <w:sz w:val="26"/>
          <w:szCs w:val="26"/>
        </w:rPr>
        <w:t xml:space="preserve">Section 4 – Game Elements </w:t>
      </w:r>
    </w:p>
    <w:p w14:paraId="5406690A" w14:textId="77777777" w:rsidR="001558BA" w:rsidRPr="00741B11" w:rsidRDefault="001558BA" w:rsidP="001558BA">
      <w:pPr>
        <w:pStyle w:val="NormalWeb"/>
        <w:ind w:left="720"/>
        <w:rPr>
          <w:b/>
          <w:bCs/>
        </w:rPr>
      </w:pPr>
      <w:r w:rsidRPr="00741B11">
        <w:rPr>
          <w:rFonts w:ascii="Calibri,Bold" w:hAnsi="Calibri,Bold"/>
          <w:b/>
          <w:bCs/>
        </w:rPr>
        <w:t xml:space="preserve">4.1 Environment: </w:t>
      </w:r>
    </w:p>
    <w:p w14:paraId="14F88C09" w14:textId="470D4DFF" w:rsidR="001558BA" w:rsidRDefault="001558BA" w:rsidP="001558BA">
      <w:pPr>
        <w:pStyle w:val="NormalWeb"/>
        <w:ind w:left="144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The location of the game is the </w:t>
      </w:r>
      <w:proofErr w:type="spellStart"/>
      <w:r>
        <w:rPr>
          <w:rFonts w:ascii="Calibri" w:hAnsi="Calibri" w:cs="Calibri"/>
          <w:sz w:val="22"/>
          <w:szCs w:val="22"/>
        </w:rPr>
        <w:t>Hamra</w:t>
      </w:r>
      <w:proofErr w:type="spellEnd"/>
      <w:r>
        <w:rPr>
          <w:rFonts w:ascii="Calibri" w:hAnsi="Calibri" w:cs="Calibri"/>
          <w:sz w:val="22"/>
          <w:szCs w:val="22"/>
        </w:rPr>
        <w:t xml:space="preserve"> park.</w:t>
      </w:r>
    </w:p>
    <w:p w14:paraId="2085F0AB" w14:textId="5F544F83" w:rsidR="001558BA" w:rsidRDefault="001558BA" w:rsidP="001558BA">
      <w:pPr>
        <w:pStyle w:val="NormalWeb"/>
        <w:ind w:left="144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Symbol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Closed world </w:t>
      </w:r>
      <w:r w:rsidRPr="001558BA">
        <w:rPr>
          <w:rFonts w:ascii="Calibri" w:hAnsi="Calibri" w:cs="Calibri"/>
          <w:sz w:val="22"/>
          <w:szCs w:val="22"/>
        </w:rPr>
        <w:br/>
      </w:r>
      <w:r w:rsidRPr="001558BA">
        <w:rPr>
          <w:rFonts w:ascii="Calibri" w:hAnsi="Calibri" w:cs="Calibri"/>
          <w:sz w:val="22"/>
          <w:szCs w:val="22"/>
        </w:rPr>
        <w:br/>
      </w:r>
    </w:p>
    <w:p w14:paraId="6016C5E4" w14:textId="475A5C21" w:rsidR="001558BA" w:rsidRDefault="00932695" w:rsidP="00741B11">
      <w:pPr>
        <w:pStyle w:val="NormalWeb"/>
        <w:rPr>
          <w:rFonts w:ascii="Calibri,Bold" w:hAnsi="Calibri,Bold"/>
          <w:b/>
          <w:bCs/>
        </w:rPr>
      </w:pPr>
      <w:r w:rsidRPr="00741B11">
        <w:rPr>
          <w:rFonts w:ascii="Calibri,Bold" w:hAnsi="Calibri,Bold"/>
          <w:b/>
          <w:bCs/>
        </w:rPr>
        <w:t xml:space="preserve">         </w:t>
      </w:r>
      <w:r w:rsidR="001558BA" w:rsidRPr="00741B11">
        <w:rPr>
          <w:rFonts w:ascii="Calibri,Bold" w:hAnsi="Calibri,Bold"/>
          <w:b/>
          <w:bCs/>
        </w:rPr>
        <w:t>4.2 Characters:</w:t>
      </w:r>
      <w:r w:rsidR="001558BA" w:rsidRPr="00741B11">
        <w:rPr>
          <w:rFonts w:ascii="Calibri,Bold" w:hAnsi="Calibri,Bold"/>
          <w:b/>
          <w:bCs/>
        </w:rPr>
        <w:br/>
      </w:r>
      <w:r w:rsidRPr="00741B11">
        <w:rPr>
          <w:rFonts w:ascii="Calibri,Bold" w:hAnsi="Calibri,Bold"/>
          <w:b/>
          <w:bCs/>
        </w:rPr>
        <w:t xml:space="preserve">         </w:t>
      </w:r>
      <w:r w:rsidR="001558BA" w:rsidRPr="00741B11">
        <w:rPr>
          <w:rFonts w:ascii="Calibri,Bold" w:hAnsi="Calibri,Bold"/>
          <w:b/>
          <w:bCs/>
        </w:rPr>
        <w:t>4.2.1 Players Characte</w:t>
      </w:r>
      <w:r w:rsidR="00741B11">
        <w:rPr>
          <w:rFonts w:ascii="Calibri,Bold" w:hAnsi="Calibri,Bold"/>
          <w:b/>
          <w:bCs/>
        </w:rPr>
        <w:t>r:</w:t>
      </w:r>
    </w:p>
    <w:p w14:paraId="708D3D85" w14:textId="227FDDD8" w:rsidR="00741B11" w:rsidRPr="00741B11" w:rsidRDefault="00741B11" w:rsidP="00741B11">
      <w:pPr>
        <w:pStyle w:val="NormalWeb"/>
        <w:numPr>
          <w:ilvl w:val="0"/>
          <w:numId w:val="23"/>
        </w:numPr>
        <w:rPr>
          <w:rFonts w:ascii="Calibri,Bold" w:hAnsi="Calibri,Bold"/>
        </w:rPr>
      </w:pPr>
      <w:r>
        <w:rPr>
          <w:rFonts w:ascii="Calibri,Bold" w:hAnsi="Calibri,Bold"/>
        </w:rPr>
        <w:t>The student</w:t>
      </w:r>
    </w:p>
    <w:p w14:paraId="544CC2CA" w14:textId="1E358EBC" w:rsidR="001558BA" w:rsidRPr="00741B11" w:rsidRDefault="00932695" w:rsidP="00932695">
      <w:pPr>
        <w:pStyle w:val="NormalWeb"/>
        <w:rPr>
          <w:b/>
          <w:bCs/>
        </w:rPr>
      </w:pPr>
      <w:r>
        <w:rPr>
          <w:rFonts w:ascii="Calibri,Bold" w:hAnsi="Calibri,Bold"/>
          <w:sz w:val="22"/>
          <w:szCs w:val="22"/>
        </w:rPr>
        <w:t xml:space="preserve">     </w:t>
      </w:r>
      <w:r w:rsidR="001558BA" w:rsidRPr="00741B11">
        <w:rPr>
          <w:rFonts w:ascii="Calibri,Bold" w:hAnsi="Calibri,Bold"/>
          <w:b/>
          <w:bCs/>
        </w:rPr>
        <w:t xml:space="preserve">4.2.2 Non-player characters: </w:t>
      </w:r>
    </w:p>
    <w:p w14:paraId="669DEEDC" w14:textId="61D9FEE3" w:rsidR="00A140E4" w:rsidRDefault="00741B11" w:rsidP="00741B11">
      <w:pPr>
        <w:pStyle w:val="NormalWeb"/>
        <w:ind w:left="1440"/>
      </w:pP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>
        <w:rPr>
          <w:rFonts w:ascii="Symbol" w:hAnsi="Symbol"/>
          <w:sz w:val="22"/>
          <w:szCs w:val="22"/>
        </w:rPr>
        <w:t></w:t>
      </w:r>
      <w:r w:rsidR="001558BA">
        <w:rPr>
          <w:rFonts w:ascii="Symbol" w:hAnsi="Symbol"/>
          <w:sz w:val="22"/>
          <w:szCs w:val="22"/>
        </w:rPr>
        <w:sym w:font="Symbol" w:char="F0B7"/>
      </w:r>
      <w:r w:rsidR="001558BA">
        <w:rPr>
          <w:rFonts w:ascii="Symbol" w:hAnsi="Symbol"/>
          <w:sz w:val="22"/>
          <w:szCs w:val="22"/>
        </w:rPr>
        <w:t></w:t>
      </w:r>
      <w:r w:rsidR="001558BA">
        <w:rPr>
          <w:rFonts w:ascii="Calibri" w:hAnsi="Calibri" w:cs="Calibri"/>
          <w:sz w:val="22"/>
          <w:szCs w:val="22"/>
        </w:rPr>
        <w:t>Zombies</w:t>
      </w:r>
      <w:r w:rsidR="001558BA">
        <w:rPr>
          <w:rFonts w:ascii="Calibri" w:hAnsi="Calibri" w:cs="Calibri"/>
          <w:sz w:val="22"/>
          <w:szCs w:val="22"/>
        </w:rPr>
        <w:br/>
      </w:r>
    </w:p>
    <w:p w14:paraId="031439D0" w14:textId="39FA90E4" w:rsidR="00741B11" w:rsidRDefault="00741B11" w:rsidP="00741B11">
      <w:pPr>
        <w:pStyle w:val="NormalWeb"/>
        <w:ind w:left="1440"/>
      </w:pPr>
    </w:p>
    <w:p w14:paraId="5C955ABD" w14:textId="68C6E251" w:rsidR="00741B11" w:rsidRDefault="00741B11" w:rsidP="00741B11">
      <w:pPr>
        <w:pStyle w:val="NormalWeb"/>
        <w:ind w:left="1440"/>
      </w:pPr>
    </w:p>
    <w:p w14:paraId="30E53F94" w14:textId="65C4D7CC" w:rsidR="00741B11" w:rsidRDefault="00741B11" w:rsidP="00741B11">
      <w:pPr>
        <w:pStyle w:val="NormalWeb"/>
        <w:ind w:left="1440"/>
      </w:pPr>
    </w:p>
    <w:p w14:paraId="4B978E71" w14:textId="10405D05" w:rsidR="00741B11" w:rsidRDefault="00741B11" w:rsidP="00741B11">
      <w:pPr>
        <w:pStyle w:val="NormalWeb"/>
        <w:ind w:left="1440"/>
      </w:pPr>
    </w:p>
    <w:p w14:paraId="103D45BD" w14:textId="19A90AA0" w:rsidR="00741B11" w:rsidRDefault="00741B11" w:rsidP="00741B11">
      <w:pPr>
        <w:pStyle w:val="NormalWeb"/>
        <w:ind w:left="1440"/>
      </w:pPr>
    </w:p>
    <w:p w14:paraId="050960FD" w14:textId="77777777" w:rsidR="00741B11" w:rsidRDefault="00741B11" w:rsidP="00741B11">
      <w:pPr>
        <w:pStyle w:val="NormalWeb"/>
        <w:ind w:left="1440"/>
      </w:pPr>
    </w:p>
    <w:p w14:paraId="09072D25" w14:textId="77777777" w:rsidR="00932695" w:rsidRDefault="00932695" w:rsidP="00932695">
      <w:pPr>
        <w:pStyle w:val="NormalWeb"/>
      </w:pPr>
      <w:r>
        <w:rPr>
          <w:rFonts w:ascii="Cambria,Bold" w:hAnsi="Cambria,Bold"/>
          <w:color w:val="4F7FBC"/>
          <w:sz w:val="26"/>
          <w:szCs w:val="26"/>
        </w:rPr>
        <w:lastRenderedPageBreak/>
        <w:t xml:space="preserve">Section 5 – Game Play I/O Controls &amp; GUI Interfaces </w:t>
      </w:r>
    </w:p>
    <w:p w14:paraId="1779D203" w14:textId="377A7909" w:rsidR="00932695" w:rsidRPr="00741B11" w:rsidRDefault="00932695" w:rsidP="00932695">
      <w:pPr>
        <w:pStyle w:val="NormalWeb"/>
        <w:rPr>
          <w:rFonts w:ascii="Calibri,Bold" w:hAnsi="Calibri,Bold"/>
          <w:b/>
          <w:bCs/>
          <w:sz w:val="22"/>
          <w:szCs w:val="22"/>
        </w:rPr>
      </w:pPr>
      <w:r w:rsidRPr="00741B11">
        <w:rPr>
          <w:rFonts w:ascii="Calibri,Bold" w:hAnsi="Calibri,Bold"/>
          <w:b/>
          <w:bCs/>
          <w:sz w:val="22"/>
          <w:szCs w:val="22"/>
        </w:rPr>
        <w:t xml:space="preserve">5.1 Game Play I/O Controls: </w:t>
      </w:r>
    </w:p>
    <w:p w14:paraId="1BB51D7F" w14:textId="499F0374" w:rsidR="00932695" w:rsidRDefault="00932695" w:rsidP="00932695">
      <w:pPr>
        <w:pStyle w:val="NormalWeb"/>
        <w:rPr>
          <w:rFonts w:ascii="Calibri" w:hAnsi="Calibri"/>
          <w:sz w:val="22"/>
          <w:szCs w:val="22"/>
        </w:r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Calibri" w:hAnsi="Calibri"/>
          <w:sz w:val="22"/>
          <w:szCs w:val="22"/>
        </w:rPr>
        <w:t xml:space="preserve">Keyboard </w:t>
      </w:r>
    </w:p>
    <w:p w14:paraId="74544843" w14:textId="333EAEB6" w:rsidR="00932695" w:rsidRPr="00932695" w:rsidRDefault="00932695" w:rsidP="00741B11">
      <w:pPr>
        <w:pStyle w:val="NormalWeb"/>
        <w:rPr>
          <w:rFonts w:ascii="Calibri" w:hAnsi="Calibri"/>
          <w:sz w:val="22"/>
          <w:szCs w:val="22"/>
        </w:r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Calibri" w:hAnsi="Calibri"/>
          <w:sz w:val="22"/>
          <w:szCs w:val="22"/>
        </w:rPr>
        <w:t>Mouse</w:t>
      </w:r>
      <w:r>
        <w:rPr>
          <w:rFonts w:ascii="Calibri" w:hAnsi="Calibri"/>
          <w:sz w:val="22"/>
          <w:szCs w:val="22"/>
        </w:rPr>
        <w:br/>
      </w: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Calibri" w:hAnsi="Calibri"/>
          <w:sz w:val="22"/>
          <w:szCs w:val="22"/>
        </w:rPr>
        <w:t xml:space="preserve">To move around the environment: </w:t>
      </w:r>
    </w:p>
    <w:p w14:paraId="5968F6B3" w14:textId="77777777" w:rsidR="00932695" w:rsidRDefault="00932695" w:rsidP="00932695">
      <w:pPr>
        <w:pStyle w:val="NormalWeb"/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/>
          <w:sz w:val="22"/>
          <w:szCs w:val="22"/>
        </w:rPr>
        <w:t xml:space="preserve">Arrow keys </w:t>
      </w:r>
    </w:p>
    <w:p w14:paraId="4DEA0561" w14:textId="470EA6C8" w:rsidR="00932695" w:rsidRDefault="00932695" w:rsidP="00932695">
      <w:pPr>
        <w:pStyle w:val="NormalWeb"/>
        <w:rPr>
          <w:rFonts w:ascii="Calibri" w:hAnsi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/>
          <w:sz w:val="22"/>
          <w:szCs w:val="22"/>
        </w:rPr>
        <w:t xml:space="preserve">W, A, S and D keys </w:t>
      </w:r>
    </w:p>
    <w:p w14:paraId="2ACD0C97" w14:textId="243CDCA9" w:rsidR="00932695" w:rsidRDefault="00932695" w:rsidP="00932695">
      <w:pPr>
        <w:pStyle w:val="NormalWeb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></w:t>
      </w:r>
      <w:r>
        <w:rPr>
          <w:rFonts w:ascii="Calibri" w:hAnsi="Calibri"/>
          <w:sz w:val="22"/>
          <w:szCs w:val="22"/>
        </w:rPr>
        <w:t xml:space="preserve">Special keys: </w:t>
      </w:r>
    </w:p>
    <w:p w14:paraId="4C5539F8" w14:textId="093C0611" w:rsidR="00932695" w:rsidRDefault="00932695" w:rsidP="00387D8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/>
          <w:sz w:val="22"/>
          <w:szCs w:val="22"/>
        </w:rPr>
        <w:t>Space = jump</w:t>
      </w:r>
      <w:r>
        <w:rPr>
          <w:rFonts w:ascii="Calibri" w:hAnsi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/>
          <w:sz w:val="22"/>
          <w:szCs w:val="22"/>
        </w:rPr>
        <w:t xml:space="preserve">Right click on mouse = </w:t>
      </w:r>
      <w:r w:rsidR="00174795">
        <w:rPr>
          <w:rFonts w:ascii="Calibri" w:hAnsi="Calibri"/>
          <w:sz w:val="22"/>
          <w:szCs w:val="22"/>
        </w:rPr>
        <w:t>aim</w:t>
      </w:r>
    </w:p>
    <w:p w14:paraId="4C841B33" w14:textId="2F8F633F" w:rsidR="00932695" w:rsidRDefault="00932695" w:rsidP="00387D8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/>
          <w:sz w:val="22"/>
          <w:szCs w:val="22"/>
        </w:rPr>
        <w:t xml:space="preserve">Left click on mouse = </w:t>
      </w:r>
      <w:r w:rsidR="0055542B">
        <w:rPr>
          <w:rFonts w:ascii="Calibri" w:hAnsi="Calibri"/>
          <w:sz w:val="22"/>
          <w:szCs w:val="22"/>
        </w:rPr>
        <w:t>shoot</w:t>
      </w:r>
    </w:p>
    <w:p w14:paraId="4BB447B1" w14:textId="77777777" w:rsidR="006678E9" w:rsidRPr="006678E9" w:rsidRDefault="006678E9" w:rsidP="006678E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678E9">
        <w:rPr>
          <w:rFonts w:ascii="Cambria,Bold" w:eastAsia="Times New Roman" w:hAnsi="Cambria,Bold" w:cs="Times New Roman"/>
          <w:color w:val="4F7FBC"/>
          <w:sz w:val="26"/>
          <w:szCs w:val="26"/>
        </w:rPr>
        <w:t xml:space="preserve">Section 6 – Visual &amp; Audio Features </w:t>
      </w:r>
    </w:p>
    <w:p w14:paraId="24B1A047" w14:textId="63AA563D" w:rsidR="006678E9" w:rsidRPr="00387D83" w:rsidRDefault="006678E9" w:rsidP="00387D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387D83">
        <w:rPr>
          <w:rFonts w:ascii="Calibri,Bold" w:eastAsia="Times New Roman" w:hAnsi="Calibri,Bold" w:cs="Times New Roman"/>
          <w:b/>
          <w:bCs/>
        </w:rPr>
        <w:t>6.</w:t>
      </w:r>
      <w:r w:rsidR="00387D83" w:rsidRPr="00387D83">
        <w:rPr>
          <w:rFonts w:ascii="Calibri,Bold" w:eastAsia="Times New Roman" w:hAnsi="Calibri,Bold" w:cs="Times New Roman"/>
          <w:b/>
          <w:bCs/>
        </w:rPr>
        <w:t xml:space="preserve">1 </w:t>
      </w:r>
      <w:r w:rsidRPr="00387D83">
        <w:rPr>
          <w:rFonts w:ascii="Calibri,Bold" w:eastAsia="Times New Roman" w:hAnsi="Calibri,Bold" w:cs="Times New Roman"/>
          <w:b/>
          <w:bCs/>
        </w:rPr>
        <w:t xml:space="preserve">Audio Features: </w:t>
      </w:r>
    </w:p>
    <w:p w14:paraId="7C0C15DA" w14:textId="77777777" w:rsidR="006678E9" w:rsidRDefault="006678E9" w:rsidP="006678E9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6678E9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6678E9">
        <w:rPr>
          <w:rFonts w:ascii="Symbol" w:eastAsia="Times New Roman" w:hAnsi="Symbol" w:cs="Times New Roman"/>
          <w:sz w:val="22"/>
          <w:szCs w:val="22"/>
        </w:rPr>
        <w:t></w:t>
      </w:r>
      <w:r w:rsidRPr="006678E9">
        <w:rPr>
          <w:rFonts w:ascii="Symbol" w:eastAsia="Times New Roman" w:hAnsi="Times New Roman" w:cs="Times New Roman"/>
          <w:sz w:val="22"/>
          <w:szCs w:val="22"/>
        </w:rPr>
        <w:t> </w:t>
      </w:r>
      <w:r w:rsidRPr="006678E9">
        <w:rPr>
          <w:rFonts w:ascii="Calibri" w:eastAsia="Times New Roman" w:hAnsi="Calibri" w:cs="Times New Roman"/>
          <w:sz w:val="22"/>
          <w:szCs w:val="22"/>
        </w:rPr>
        <w:t xml:space="preserve">Footsteps – different footsteps on different floors </w:t>
      </w:r>
    </w:p>
    <w:p w14:paraId="1657BD87" w14:textId="3F0E9413" w:rsidR="007318B9" w:rsidRDefault="006678E9" w:rsidP="007318B9">
      <w:pPr>
        <w:spacing w:before="100" w:beforeAutospacing="1" w:after="100" w:afterAutospacing="1"/>
        <w:ind w:left="1440"/>
        <w:rPr>
          <w:rFonts w:ascii="Calibri" w:eastAsia="Times New Roman" w:hAnsi="Calibri" w:cs="Times New Roman"/>
          <w:sz w:val="22"/>
          <w:szCs w:val="22"/>
        </w:rPr>
      </w:pPr>
      <w:r w:rsidRPr="006678E9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6678E9">
        <w:rPr>
          <w:rFonts w:ascii="Symbol" w:eastAsia="Times New Roman" w:hAnsi="Symbol" w:cs="Times New Roman"/>
          <w:sz w:val="22"/>
          <w:szCs w:val="22"/>
        </w:rPr>
        <w:t></w:t>
      </w:r>
      <w:r w:rsidRPr="006678E9">
        <w:rPr>
          <w:rFonts w:ascii="Symbol" w:eastAsia="Times New Roman" w:hAnsi="Times New Roman" w:cs="Times New Roman"/>
          <w:sz w:val="22"/>
          <w:szCs w:val="22"/>
        </w:rPr>
        <w:t> </w:t>
      </w:r>
      <w:r w:rsidRPr="006678E9">
        <w:rPr>
          <w:rFonts w:ascii="Calibri" w:eastAsia="Times New Roman" w:hAnsi="Calibri" w:cs="Times New Roman"/>
          <w:sz w:val="22"/>
          <w:szCs w:val="22"/>
        </w:rPr>
        <w:t>Zombie noises (closer to a zombie the louder the noise)</w:t>
      </w:r>
    </w:p>
    <w:p w14:paraId="2D5360F0" w14:textId="3EA477DC" w:rsidR="007318B9" w:rsidRPr="007318B9" w:rsidRDefault="007318B9" w:rsidP="007318B9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Gun Reload</w:t>
      </w:r>
    </w:p>
    <w:p w14:paraId="154D1133" w14:textId="265B444B" w:rsidR="00E14580" w:rsidRPr="007318B9" w:rsidRDefault="00E14580" w:rsidP="007318B9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E14580">
        <w:rPr>
          <w:rFonts w:ascii="Cambria,Bold" w:eastAsia="Times New Roman" w:hAnsi="Cambria,Bold" w:cs="Times New Roman"/>
          <w:color w:val="4F7FBC"/>
          <w:sz w:val="26"/>
          <w:szCs w:val="26"/>
        </w:rPr>
        <w:t xml:space="preserve">Section 7 – System Parameters &amp; Requirements </w:t>
      </w:r>
    </w:p>
    <w:p w14:paraId="48998707" w14:textId="6782BA53" w:rsidR="00E14580" w:rsidRPr="00387D83" w:rsidRDefault="00E14580" w:rsidP="00387D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387D83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7.1 System requirements: </w:t>
      </w:r>
    </w:p>
    <w:p w14:paraId="44DDE58B" w14:textId="77777777" w:rsidR="00E14580" w:rsidRPr="00E14580" w:rsidRDefault="00E14580" w:rsidP="00E1458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E14580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E14580">
        <w:rPr>
          <w:rFonts w:ascii="Symbol" w:eastAsia="Times New Roman" w:hAnsi="Symbol" w:cs="Times New Roman"/>
          <w:sz w:val="22"/>
          <w:szCs w:val="22"/>
        </w:rPr>
        <w:t></w:t>
      </w:r>
      <w:r w:rsidRPr="00E14580">
        <w:rPr>
          <w:rFonts w:ascii="Symbol" w:eastAsia="Times New Roman" w:hAnsi="Times New Roman" w:cs="Times New Roman"/>
          <w:sz w:val="22"/>
          <w:szCs w:val="22"/>
        </w:rPr>
        <w:t> </w:t>
      </w:r>
      <w:r w:rsidRPr="00E14580">
        <w:rPr>
          <w:rFonts w:ascii="Calibri" w:eastAsia="Times New Roman" w:hAnsi="Calibri" w:cs="Times New Roman"/>
          <w:sz w:val="22"/>
          <w:szCs w:val="22"/>
        </w:rPr>
        <w:t xml:space="preserve">Keyboard </w:t>
      </w:r>
    </w:p>
    <w:p w14:paraId="0FBBE2B6" w14:textId="77777777" w:rsidR="00E14580" w:rsidRPr="00E14580" w:rsidRDefault="00E14580" w:rsidP="00E1458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E14580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E14580">
        <w:rPr>
          <w:rFonts w:ascii="Symbol" w:eastAsia="Times New Roman" w:hAnsi="Symbol" w:cs="Times New Roman"/>
          <w:sz w:val="22"/>
          <w:szCs w:val="22"/>
        </w:rPr>
        <w:t></w:t>
      </w:r>
      <w:r w:rsidRPr="00E14580">
        <w:rPr>
          <w:rFonts w:ascii="Symbol" w:eastAsia="Times New Roman" w:hAnsi="Times New Roman" w:cs="Times New Roman"/>
          <w:sz w:val="22"/>
          <w:szCs w:val="22"/>
        </w:rPr>
        <w:t> </w:t>
      </w:r>
      <w:r w:rsidRPr="00E14580">
        <w:rPr>
          <w:rFonts w:ascii="Calibri" w:eastAsia="Times New Roman" w:hAnsi="Calibri" w:cs="Times New Roman"/>
          <w:sz w:val="22"/>
          <w:szCs w:val="22"/>
        </w:rPr>
        <w:t xml:space="preserve">Mouse </w:t>
      </w:r>
    </w:p>
    <w:p w14:paraId="5F971983" w14:textId="77777777" w:rsidR="00E14580" w:rsidRPr="00E14580" w:rsidRDefault="00E14580" w:rsidP="00E14580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E14580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E14580">
        <w:rPr>
          <w:rFonts w:ascii="Symbol" w:eastAsia="Times New Roman" w:hAnsi="Symbol" w:cs="Times New Roman"/>
          <w:sz w:val="22"/>
          <w:szCs w:val="22"/>
        </w:rPr>
        <w:t></w:t>
      </w:r>
      <w:r w:rsidRPr="00E14580">
        <w:rPr>
          <w:rFonts w:ascii="Symbol" w:eastAsia="Times New Roman" w:hAnsi="Times New Roman" w:cs="Times New Roman"/>
          <w:sz w:val="22"/>
          <w:szCs w:val="22"/>
        </w:rPr>
        <w:t> </w:t>
      </w:r>
      <w:r w:rsidRPr="00E14580">
        <w:rPr>
          <w:rFonts w:ascii="Calibri" w:eastAsia="Times New Roman" w:hAnsi="Calibri" w:cs="Times New Roman"/>
          <w:sz w:val="22"/>
          <w:szCs w:val="22"/>
        </w:rPr>
        <w:t xml:space="preserve">Speakers (optional) </w:t>
      </w:r>
    </w:p>
    <w:p w14:paraId="491433EC" w14:textId="77777777" w:rsidR="00932695" w:rsidRDefault="00932695" w:rsidP="00F567E0">
      <w:pPr>
        <w:pStyle w:val="NormalWeb"/>
        <w:ind w:left="720"/>
      </w:pPr>
    </w:p>
    <w:sectPr w:rsidR="00932695" w:rsidSect="004F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mbria,Bol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74F"/>
    <w:multiLevelType w:val="multilevel"/>
    <w:tmpl w:val="EE60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5B8E"/>
    <w:multiLevelType w:val="multilevel"/>
    <w:tmpl w:val="49C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29FB"/>
    <w:multiLevelType w:val="multilevel"/>
    <w:tmpl w:val="564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582A"/>
    <w:multiLevelType w:val="hybridMultilevel"/>
    <w:tmpl w:val="B43E5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34518C"/>
    <w:multiLevelType w:val="multilevel"/>
    <w:tmpl w:val="4C0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A5252"/>
    <w:multiLevelType w:val="multilevel"/>
    <w:tmpl w:val="D52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A27E2"/>
    <w:multiLevelType w:val="multilevel"/>
    <w:tmpl w:val="8ED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C3AE6"/>
    <w:multiLevelType w:val="multilevel"/>
    <w:tmpl w:val="AD8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85D46"/>
    <w:multiLevelType w:val="multilevel"/>
    <w:tmpl w:val="1182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2463E"/>
    <w:multiLevelType w:val="multilevel"/>
    <w:tmpl w:val="EE4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53C2A"/>
    <w:multiLevelType w:val="multilevel"/>
    <w:tmpl w:val="AE5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47F8"/>
    <w:multiLevelType w:val="hybridMultilevel"/>
    <w:tmpl w:val="00DC3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FDD55CB"/>
    <w:multiLevelType w:val="multilevel"/>
    <w:tmpl w:val="0D48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91C0B"/>
    <w:multiLevelType w:val="multilevel"/>
    <w:tmpl w:val="338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26302"/>
    <w:multiLevelType w:val="hybridMultilevel"/>
    <w:tmpl w:val="29F867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6E90242"/>
    <w:multiLevelType w:val="multilevel"/>
    <w:tmpl w:val="9DC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828FE"/>
    <w:multiLevelType w:val="multilevel"/>
    <w:tmpl w:val="830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630B4"/>
    <w:multiLevelType w:val="multilevel"/>
    <w:tmpl w:val="336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D6F1C"/>
    <w:multiLevelType w:val="hybridMultilevel"/>
    <w:tmpl w:val="E572F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6A3EAD"/>
    <w:multiLevelType w:val="hybridMultilevel"/>
    <w:tmpl w:val="1906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17378"/>
    <w:multiLevelType w:val="multilevel"/>
    <w:tmpl w:val="192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B0ECD"/>
    <w:multiLevelType w:val="multilevel"/>
    <w:tmpl w:val="F78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311FF"/>
    <w:multiLevelType w:val="multilevel"/>
    <w:tmpl w:val="1CFA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12"/>
  </w:num>
  <w:num w:numId="6">
    <w:abstractNumId w:val="20"/>
  </w:num>
  <w:num w:numId="7">
    <w:abstractNumId w:val="2"/>
  </w:num>
  <w:num w:numId="8">
    <w:abstractNumId w:val="16"/>
  </w:num>
  <w:num w:numId="9">
    <w:abstractNumId w:val="5"/>
  </w:num>
  <w:num w:numId="10">
    <w:abstractNumId w:val="21"/>
  </w:num>
  <w:num w:numId="11">
    <w:abstractNumId w:val="15"/>
  </w:num>
  <w:num w:numId="12">
    <w:abstractNumId w:val="7"/>
  </w:num>
  <w:num w:numId="13">
    <w:abstractNumId w:val="4"/>
  </w:num>
  <w:num w:numId="14">
    <w:abstractNumId w:val="13"/>
  </w:num>
  <w:num w:numId="15">
    <w:abstractNumId w:val="19"/>
  </w:num>
  <w:num w:numId="16">
    <w:abstractNumId w:val="14"/>
  </w:num>
  <w:num w:numId="17">
    <w:abstractNumId w:val="11"/>
  </w:num>
  <w:num w:numId="18">
    <w:abstractNumId w:val="3"/>
  </w:num>
  <w:num w:numId="19">
    <w:abstractNumId w:val="22"/>
  </w:num>
  <w:num w:numId="20">
    <w:abstractNumId w:val="17"/>
  </w:num>
  <w:num w:numId="21">
    <w:abstractNumId w:val="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39"/>
    <w:rsid w:val="00091A76"/>
    <w:rsid w:val="001558BA"/>
    <w:rsid w:val="00174795"/>
    <w:rsid w:val="002E2CF2"/>
    <w:rsid w:val="00387D83"/>
    <w:rsid w:val="00427AD7"/>
    <w:rsid w:val="004F046B"/>
    <w:rsid w:val="004F5C13"/>
    <w:rsid w:val="0055542B"/>
    <w:rsid w:val="006478B2"/>
    <w:rsid w:val="006678E9"/>
    <w:rsid w:val="007318B9"/>
    <w:rsid w:val="00741B11"/>
    <w:rsid w:val="00764FBE"/>
    <w:rsid w:val="00774068"/>
    <w:rsid w:val="007F6039"/>
    <w:rsid w:val="00880F5E"/>
    <w:rsid w:val="008E668B"/>
    <w:rsid w:val="00932695"/>
    <w:rsid w:val="00943257"/>
    <w:rsid w:val="009E32FF"/>
    <w:rsid w:val="00A140E4"/>
    <w:rsid w:val="00E14580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BC7B"/>
  <w15:chartTrackingRefBased/>
  <w15:docId w15:val="{2ED1DEDA-A0EC-1145-93C4-F78867B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0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E32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2022-03-19T15:03:00Z</dcterms:created>
  <dcterms:modified xsi:type="dcterms:W3CDTF">2022-03-20T09:51:00Z</dcterms:modified>
</cp:coreProperties>
</file>