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723D27" wp14:paraId="1DB4442F" wp14:textId="607B87C6">
      <w:pPr>
        <w:pStyle w:val="Normal"/>
        <w:jc w:val="center"/>
        <w:rPr>
          <w:b w:val="1"/>
          <w:bCs w:val="1"/>
          <w:color w:val="0F4761" w:themeColor="accent1" w:themeTint="FF" w:themeShade="BF"/>
          <w:sz w:val="36"/>
          <w:szCs w:val="36"/>
        </w:rPr>
      </w:pP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 xml:space="preserve">SENG </w:t>
      </w: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>272 –</w:t>
      </w: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 xml:space="preserve"> Software Project II</w:t>
      </w:r>
    </w:p>
    <w:p w:rsidR="2199EF34" w:rsidP="27723D27" w:rsidRDefault="2199EF34" w14:paraId="4236AC82" w14:textId="7DDEFF87">
      <w:pPr>
        <w:pStyle w:val="Normal"/>
        <w:jc w:val="center"/>
        <w:rPr>
          <w:b w:val="1"/>
          <w:bCs w:val="1"/>
          <w:color w:val="0F4761" w:themeColor="accent1" w:themeTint="FF" w:themeShade="BF"/>
          <w:sz w:val="40"/>
          <w:szCs w:val="40"/>
        </w:rPr>
      </w:pPr>
      <w:r w:rsidRPr="27723D27" w:rsidR="2199EF34">
        <w:rPr>
          <w:b w:val="1"/>
          <w:bCs w:val="1"/>
          <w:color w:val="0F4761" w:themeColor="accent1" w:themeTint="FF" w:themeShade="BF"/>
          <w:sz w:val="40"/>
          <w:szCs w:val="40"/>
        </w:rPr>
        <w:t xml:space="preserve">ISO 15939 </w:t>
      </w:r>
      <w:r w:rsidRPr="27723D27" w:rsidR="2199EF34">
        <w:rPr>
          <w:b w:val="1"/>
          <w:bCs w:val="1"/>
          <w:color w:val="0F4761" w:themeColor="accent1" w:themeTint="FF" w:themeShade="BF"/>
          <w:sz w:val="40"/>
          <w:szCs w:val="40"/>
        </w:rPr>
        <w:t>Measurement</w:t>
      </w:r>
      <w:r w:rsidRPr="27723D27" w:rsidR="2199EF34">
        <w:rPr>
          <w:b w:val="1"/>
          <w:bCs w:val="1"/>
          <w:color w:val="0F4761" w:themeColor="accent1" w:themeTint="FF" w:themeShade="BF"/>
          <w:sz w:val="40"/>
          <w:szCs w:val="40"/>
        </w:rPr>
        <w:t xml:space="preserve"> Process Simulator</w:t>
      </w:r>
    </w:p>
    <w:p w:rsidR="42046C3E" w:rsidP="27723D27" w:rsidRDefault="42046C3E" w14:paraId="28F67AC7" w14:textId="439B5461">
      <w:pPr>
        <w:pStyle w:val="Normal"/>
        <w:bidi w:val="0"/>
        <w:jc w:val="center"/>
        <w:rPr>
          <w:b w:val="1"/>
          <w:bCs w:val="1"/>
          <w:color w:val="0F4761" w:themeColor="accent1" w:themeTint="FF" w:themeShade="BF"/>
          <w:sz w:val="36"/>
          <w:szCs w:val="36"/>
        </w:rPr>
      </w:pP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>Requirement</w:t>
      </w: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 xml:space="preserve"> </w:t>
      </w: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>and</w:t>
      </w:r>
      <w:r w:rsidRPr="27723D27" w:rsidR="42046C3E">
        <w:rPr>
          <w:b w:val="1"/>
          <w:bCs w:val="1"/>
          <w:color w:val="0F4761" w:themeColor="accent1" w:themeTint="FF" w:themeShade="BF"/>
          <w:sz w:val="36"/>
          <w:szCs w:val="36"/>
        </w:rPr>
        <w:t xml:space="preserve"> Design Document</w:t>
      </w:r>
    </w:p>
    <w:p w:rsidR="27723D27" w:rsidP="27723D27" w:rsidRDefault="27723D27" w14:paraId="0694083C" w14:textId="26D47F59">
      <w:pPr>
        <w:pStyle w:val="Normal"/>
        <w:bidi w:val="0"/>
        <w:jc w:val="center"/>
        <w:rPr>
          <w:b w:val="1"/>
          <w:bCs w:val="1"/>
          <w:color w:val="0F4761" w:themeColor="accent1" w:themeTint="FF" w:themeShade="BF"/>
        </w:rPr>
      </w:pPr>
    </w:p>
    <w:p w:rsidR="42046C3E" w:rsidP="27723D27" w:rsidRDefault="42046C3E" w14:paraId="26E0FA89" w14:textId="08BFE602">
      <w:pPr>
        <w:pStyle w:val="Normal"/>
        <w:bidi w:val="0"/>
        <w:jc w:val="center"/>
        <w:rPr>
          <w:b w:val="1"/>
          <w:bCs w:val="1"/>
          <w:color w:val="0F4761" w:themeColor="accent1" w:themeTint="FF" w:themeShade="BF"/>
          <w:sz w:val="32"/>
          <w:szCs w:val="32"/>
        </w:rPr>
      </w:pPr>
      <w:r w:rsidRPr="27723D27" w:rsidR="42046C3E">
        <w:rPr>
          <w:b w:val="1"/>
          <w:bCs w:val="1"/>
          <w:color w:val="0F4761" w:themeColor="accent1" w:themeTint="FF" w:themeShade="BF"/>
          <w:sz w:val="32"/>
          <w:szCs w:val="32"/>
        </w:rPr>
        <w:t xml:space="preserve">Mehmet Emre </w:t>
      </w:r>
      <w:r w:rsidRPr="27723D27" w:rsidR="42046C3E">
        <w:rPr>
          <w:b w:val="1"/>
          <w:bCs w:val="1"/>
          <w:color w:val="0F4761" w:themeColor="accent1" w:themeTint="FF" w:themeShade="BF"/>
          <w:sz w:val="32"/>
          <w:szCs w:val="32"/>
        </w:rPr>
        <w:t>Kılınç -</w:t>
      </w:r>
      <w:r w:rsidRPr="27723D27" w:rsidR="42046C3E">
        <w:rPr>
          <w:b w:val="1"/>
          <w:bCs w:val="1"/>
          <w:color w:val="0F4761" w:themeColor="accent1" w:themeTint="FF" w:themeShade="BF"/>
          <w:sz w:val="32"/>
          <w:szCs w:val="32"/>
        </w:rPr>
        <w:t xml:space="preserve"> 202111058</w:t>
      </w:r>
    </w:p>
    <w:p w:rsidR="27723D27" w:rsidP="27723D27" w:rsidRDefault="27723D27" w14:paraId="24D45FF3" w14:textId="0613CD34">
      <w:pPr>
        <w:pStyle w:val="Normal"/>
        <w:bidi w:val="0"/>
      </w:pPr>
    </w:p>
    <w:p w:rsidR="27723D27" w:rsidP="27723D27" w:rsidRDefault="27723D27" w14:paraId="5E708623" w14:textId="3A4C2864">
      <w:pPr>
        <w:pStyle w:val="Normal"/>
        <w:bidi w:val="0"/>
      </w:pPr>
    </w:p>
    <w:sdt>
      <w:sdtPr>
        <w:id w:val="250425845"/>
        <w:docPartObj>
          <w:docPartGallery w:val="Table of Contents"/>
          <w:docPartUnique/>
        </w:docPartObj>
      </w:sdtPr>
      <w:sdtContent>
        <w:p w:rsidR="27723D27" w:rsidP="27723D27" w:rsidRDefault="27723D27" w14:paraId="2CD8EB54" w14:textId="758A028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48320186">
            <w:r w:rsidRPr="27723D27" w:rsidR="27723D27">
              <w:rPr>
                <w:rStyle w:val="Hyperlink"/>
              </w:rPr>
              <w:t>1. Project Overview</w:t>
            </w:r>
            <w:r>
              <w:tab/>
            </w:r>
            <w:r>
              <w:fldChar w:fldCharType="begin"/>
            </w:r>
            <w:r>
              <w:instrText xml:space="preserve">PAGEREF _Toc648320186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55942B63" w14:textId="057A40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454917">
            <w:r w:rsidRPr="27723D27" w:rsidR="27723D27">
              <w:rPr>
                <w:rStyle w:val="Hyperlink"/>
              </w:rPr>
              <w:t>2. Requirements</w:t>
            </w:r>
            <w:r>
              <w:tab/>
            </w:r>
            <w:r>
              <w:fldChar w:fldCharType="begin"/>
            </w:r>
            <w:r>
              <w:instrText xml:space="preserve">PAGEREF _Toc145454917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7E346461" w14:textId="1025E69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9113744">
            <w:r w:rsidRPr="27723D27" w:rsidR="27723D27">
              <w:rPr>
                <w:rStyle w:val="Hyperlink"/>
              </w:rPr>
              <w:t>2.1 Functional Requirements</w:t>
            </w:r>
            <w:r>
              <w:tab/>
            </w:r>
            <w:r>
              <w:fldChar w:fldCharType="begin"/>
            </w:r>
            <w:r>
              <w:instrText xml:space="preserve">PAGEREF _Toc2019113744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4982B5EB" w14:textId="643DECA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9358782">
            <w:r w:rsidRPr="27723D27" w:rsidR="27723D27">
              <w:rPr>
                <w:rStyle w:val="Hyperlink"/>
              </w:rPr>
              <w:t>1. Profile Configuration (Step 1):</w:t>
            </w:r>
            <w:r>
              <w:tab/>
            </w:r>
            <w:r>
              <w:fldChar w:fldCharType="begin"/>
            </w:r>
            <w:r>
              <w:instrText xml:space="preserve">PAGEREF _Toc639358782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57FDBD8A" w14:textId="54F37D6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4294591">
            <w:r w:rsidRPr="27723D27" w:rsidR="27723D27">
              <w:rPr>
                <w:rStyle w:val="Hyperlink"/>
              </w:rPr>
              <w:t>2. Scenario Definition (Step 2):</w:t>
            </w:r>
            <w:r>
              <w:tab/>
            </w:r>
            <w:r>
              <w:fldChar w:fldCharType="begin"/>
            </w:r>
            <w:r>
              <w:instrText xml:space="preserve">PAGEREF _Toc254294591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011182A5" w14:textId="0D50213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8108410">
            <w:r w:rsidRPr="27723D27" w:rsidR="27723D27">
              <w:rPr>
                <w:rStyle w:val="Hyperlink"/>
              </w:rPr>
              <w:t>3. Measurement Planning (Step 3):</w:t>
            </w:r>
            <w:r>
              <w:tab/>
            </w:r>
            <w:r>
              <w:fldChar w:fldCharType="begin"/>
            </w:r>
            <w:r>
              <w:instrText xml:space="preserve">PAGEREF _Toc818108410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128892C3" w14:textId="273D079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6839967">
            <w:r w:rsidRPr="27723D27" w:rsidR="27723D27">
              <w:rPr>
                <w:rStyle w:val="Hyperlink"/>
              </w:rPr>
              <w:t>4. Data Collection (Step 4):</w:t>
            </w:r>
            <w:r>
              <w:tab/>
            </w:r>
            <w:r>
              <w:fldChar w:fldCharType="begin"/>
            </w:r>
            <w:r>
              <w:instrText xml:space="preserve">PAGEREF _Toc566839967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7723D27" w:rsidP="27723D27" w:rsidRDefault="27723D27" w14:paraId="42972892" w14:textId="75DEC96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2764166">
            <w:r w:rsidRPr="27723D27" w:rsidR="27723D27">
              <w:rPr>
                <w:rStyle w:val="Hyperlink"/>
              </w:rPr>
              <w:t>5. Analysis and Reporting (Step 5):</w:t>
            </w:r>
            <w:r>
              <w:tab/>
            </w:r>
            <w:r>
              <w:fldChar w:fldCharType="begin"/>
            </w:r>
            <w:r>
              <w:instrText xml:space="preserve">PAGEREF _Toc1382764166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1A20CF5E" w14:textId="0CEC094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8373375">
            <w:r w:rsidRPr="27723D27" w:rsidR="27723D27">
              <w:rPr>
                <w:rStyle w:val="Hyperlink"/>
              </w:rPr>
              <w:t>2.2 Non-Functional Requirements</w:t>
            </w:r>
            <w:r>
              <w:tab/>
            </w:r>
            <w:r>
              <w:fldChar w:fldCharType="begin"/>
            </w:r>
            <w:r>
              <w:instrText xml:space="preserve">PAGEREF _Toc1038373375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3F92A66F" w14:textId="5D834BA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9474371">
            <w:r w:rsidRPr="27723D27" w:rsidR="27723D27">
              <w:rPr>
                <w:rStyle w:val="Hyperlink"/>
              </w:rPr>
              <w:t>3. System Design</w:t>
            </w:r>
            <w:r>
              <w:tab/>
            </w:r>
            <w:r>
              <w:fldChar w:fldCharType="begin"/>
            </w:r>
            <w:r>
              <w:instrText xml:space="preserve">PAGEREF _Toc639474371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1BC92442" w14:textId="5723966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37387255">
            <w:r w:rsidRPr="27723D27" w:rsidR="27723D27">
              <w:rPr>
                <w:rStyle w:val="Hyperlink"/>
              </w:rPr>
              <w:t>3.1 Architectural Pattern</w:t>
            </w:r>
            <w:r>
              <w:tab/>
            </w:r>
            <w:r>
              <w:fldChar w:fldCharType="begin"/>
            </w:r>
            <w:r>
              <w:instrText xml:space="preserve">PAGEREF _Toc437387255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77AC2EE4" w14:textId="7F78C0B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666063">
            <w:r w:rsidRPr="27723D27" w:rsidR="27723D27">
              <w:rPr>
                <w:rStyle w:val="Hyperlink"/>
              </w:rPr>
              <w:t>3.2 Design Diagrams</w:t>
            </w:r>
            <w:r>
              <w:tab/>
            </w:r>
            <w:r>
              <w:fldChar w:fldCharType="begin"/>
            </w:r>
            <w:r>
              <w:instrText xml:space="preserve">PAGEREF _Toc137666063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2C3F12FF" w14:textId="7834274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2195314">
            <w:r w:rsidRPr="27723D27" w:rsidR="27723D27">
              <w:rPr>
                <w:rStyle w:val="Hyperlink"/>
              </w:rPr>
              <w:t>3.2.1 Class Diagram</w:t>
            </w:r>
            <w:r>
              <w:tab/>
            </w:r>
            <w:r>
              <w:fldChar w:fldCharType="begin"/>
            </w:r>
            <w:r>
              <w:instrText xml:space="preserve">PAGEREF _Toc1042195314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723D27" w:rsidP="27723D27" w:rsidRDefault="27723D27" w14:paraId="258A060F" w14:textId="16DA826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0728516">
            <w:r w:rsidRPr="27723D27" w:rsidR="27723D27">
              <w:rPr>
                <w:rStyle w:val="Hyperlink"/>
              </w:rPr>
              <w:t>3.2.2 Process Flow (ISO 15939 Wizard)</w:t>
            </w:r>
            <w:r>
              <w:tab/>
            </w:r>
            <w:r>
              <w:fldChar w:fldCharType="begin"/>
            </w:r>
            <w:r>
              <w:instrText xml:space="preserve">PAGEREF _Toc910728516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7723D27" w:rsidP="27723D27" w:rsidRDefault="27723D27" w14:paraId="5D5BC05D" w14:textId="0BE930B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73782807">
            <w:r w:rsidRPr="27723D27" w:rsidR="27723D27">
              <w:rPr>
                <w:rStyle w:val="Hyperlink"/>
              </w:rPr>
              <w:t>3.3 Design Patterns</w:t>
            </w:r>
            <w:r>
              <w:tab/>
            </w:r>
            <w:r>
              <w:fldChar w:fldCharType="begin"/>
            </w:r>
            <w:r>
              <w:instrText xml:space="preserve">PAGEREF _Toc473782807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7723D27" w:rsidP="27723D27" w:rsidRDefault="27723D27" w14:paraId="0434AD1F" w14:textId="405F45A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9872543">
            <w:r w:rsidRPr="27723D27" w:rsidR="27723D27">
              <w:rPr>
                <w:rStyle w:val="Hyperlink"/>
              </w:rPr>
              <w:t>4.Tecnical Details</w:t>
            </w:r>
            <w:r>
              <w:tab/>
            </w:r>
            <w:r>
              <w:fldChar w:fldCharType="begin"/>
            </w:r>
            <w:r>
              <w:instrText xml:space="preserve">PAGEREF _Toc1009872543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7723D27" w:rsidP="27723D27" w:rsidRDefault="27723D27" w14:paraId="36B3F75D" w14:textId="6DF4ACB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6204891">
            <w:r w:rsidRPr="27723D27" w:rsidR="27723D27">
              <w:rPr>
                <w:rStyle w:val="Hyperlink"/>
              </w:rPr>
              <w:t>4.1 Scoring Algorithm</w:t>
            </w:r>
            <w:r>
              <w:tab/>
            </w:r>
            <w:r>
              <w:fldChar w:fldCharType="begin"/>
            </w:r>
            <w:r>
              <w:instrText xml:space="preserve">PAGEREF _Toc296204891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7723D27" w:rsidP="27723D27" w:rsidRDefault="27723D27" w14:paraId="220744C8" w14:textId="7489F02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0131609">
            <w:r w:rsidRPr="27723D27" w:rsidR="27723D27">
              <w:rPr>
                <w:rStyle w:val="Hyperlink"/>
              </w:rPr>
              <w:t>4.2 Weighted Aggregation</w:t>
            </w:r>
            <w:r>
              <w:tab/>
            </w:r>
            <w:r>
              <w:fldChar w:fldCharType="begin"/>
            </w:r>
            <w:r>
              <w:instrText xml:space="preserve">PAGEREF _Toc880131609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7723D27" w:rsidP="27723D27" w:rsidRDefault="27723D27" w14:paraId="3A00DE12" w14:textId="3ACA916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20539933">
            <w:r w:rsidRPr="27723D27" w:rsidR="27723D27">
              <w:rPr>
                <w:rStyle w:val="Hyperlink"/>
              </w:rPr>
              <w:t>5. UI Components</w:t>
            </w:r>
            <w:r>
              <w:tab/>
            </w:r>
            <w:r>
              <w:fldChar w:fldCharType="begin"/>
            </w:r>
            <w:r>
              <w:instrText xml:space="preserve">PAGEREF _Toc1520539933 \h</w:instrText>
            </w:r>
            <w:r>
              <w:fldChar w:fldCharType="separate"/>
            </w:r>
            <w:r w:rsidRPr="27723D27" w:rsidR="27723D2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7723D27" w:rsidRDefault="27723D27" w14:paraId="7FC2182F" w14:textId="016B103C">
          <w:r>
            <w:fldChar w:fldCharType="end"/>
          </w:r>
        </w:p>
      </w:sdtContent>
    </w:sdt>
    <w:p w:rsidR="27723D27" w:rsidP="27723D27" w:rsidRDefault="27723D27" w14:paraId="29D6BBB3" w14:textId="06EEC4DC">
      <w:pPr>
        <w:pStyle w:val="Normal"/>
        <w:bidi w:val="0"/>
      </w:pPr>
    </w:p>
    <w:p w:rsidR="27723D27" w:rsidP="27723D27" w:rsidRDefault="27723D27" w14:paraId="4DFFCD7B" w14:textId="5563A6E6">
      <w:pPr>
        <w:pStyle w:val="Heading2"/>
        <w:bidi w:val="0"/>
      </w:pPr>
      <w:bookmarkStart w:name="_Toc648320186" w:id="97319676"/>
      <w:r w:rsidR="27723D27">
        <w:rPr/>
        <w:t xml:space="preserve">1. </w:t>
      </w:r>
      <w:r w:rsidR="58E583E0">
        <w:rPr/>
        <w:t xml:space="preserve">Project </w:t>
      </w:r>
      <w:r w:rsidR="58E583E0">
        <w:rPr/>
        <w:t>Overview</w:t>
      </w:r>
      <w:bookmarkEnd w:id="97319676"/>
    </w:p>
    <w:p w:rsidR="58E583E0" w:rsidP="27723D27" w:rsidRDefault="58E583E0" w14:paraId="0CEC443A" w14:textId="7E167421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The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ISO 15939 Measurement Process Simulator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is a Java-based desktop application designed to emulate the standardized software measurement process. It guides users through various stages of measurement—from defining profiles to analyzing results—using a structured wizard interface.</w:t>
      </w:r>
    </w:p>
    <w:p w:rsidR="27723D27" w:rsidP="27723D27" w:rsidRDefault="27723D27" w14:paraId="525E0B38" w14:textId="65EBEECC">
      <w:pPr>
        <w:pStyle w:val="Normal"/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tr-TR"/>
        </w:rPr>
      </w:pPr>
    </w:p>
    <w:p w:rsidR="58E583E0" w:rsidP="27723D27" w:rsidRDefault="58E583E0" w14:paraId="6DFF95D9" w14:textId="20840060">
      <w:pPr>
        <w:pStyle w:val="Heading2"/>
        <w:bidi w:val="0"/>
        <w:rPr>
          <w:noProof w:val="0"/>
          <w:lang w:val="tr-TR"/>
        </w:rPr>
      </w:pPr>
      <w:bookmarkStart w:name="_Toc145454917" w:id="419971628"/>
      <w:r w:rsidRPr="27723D27" w:rsidR="58E583E0">
        <w:rPr>
          <w:noProof w:val="0"/>
          <w:lang w:val="tr-TR"/>
        </w:rPr>
        <w:t>2. Requirements</w:t>
      </w:r>
      <w:bookmarkEnd w:id="419971628"/>
    </w:p>
    <w:p w:rsidR="58E583E0" w:rsidP="27723D27" w:rsidRDefault="58E583E0" w14:paraId="428BD622" w14:textId="3A1556CE">
      <w:pPr>
        <w:pStyle w:val="Heading3"/>
        <w:bidi w:val="0"/>
      </w:pPr>
      <w:bookmarkStart w:name="_Toc2019113744" w:id="62352279"/>
      <w:r w:rsidR="58E583E0">
        <w:rPr/>
        <w:t xml:space="preserve">2.1 </w:t>
      </w:r>
      <w:r w:rsidR="58E583E0">
        <w:rPr/>
        <w:t>Functional</w:t>
      </w:r>
      <w:r w:rsidR="58E583E0">
        <w:rPr/>
        <w:t xml:space="preserve"> Requirements</w:t>
      </w:r>
      <w:bookmarkEnd w:id="62352279"/>
    </w:p>
    <w:p w:rsidR="58E583E0" w:rsidP="27723D27" w:rsidRDefault="58E583E0" w14:paraId="61007538" w14:textId="3884B21F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system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follows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ISO 15939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standard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across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five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distinct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steps</w:t>
      </w:r>
      <w:r w:rsidRPr="27723D27" w:rsidR="58E583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:</w:t>
      </w:r>
    </w:p>
    <w:p w:rsidR="27723D27" w:rsidP="27723D27" w:rsidRDefault="27723D27" w14:paraId="7481B9EA" w14:textId="4ADDABD5">
      <w:pPr>
        <w:pStyle w:val="Heading4"/>
        <w:bidi w:val="0"/>
        <w:rPr>
          <w:noProof w:val="0"/>
          <w:lang w:val="tr-TR"/>
        </w:rPr>
      </w:pPr>
      <w:bookmarkStart w:name="_Toc639358782" w:id="384343287"/>
      <w:r w:rsidRPr="27723D27" w:rsidR="27723D27">
        <w:rPr>
          <w:noProof w:val="0"/>
          <w:lang w:val="tr-TR"/>
        </w:rPr>
        <w:t xml:space="preserve">1. </w:t>
      </w:r>
      <w:r w:rsidRPr="27723D27" w:rsidR="1EBBB455">
        <w:rPr>
          <w:noProof w:val="0"/>
          <w:lang w:val="tr-TR"/>
        </w:rPr>
        <w:t xml:space="preserve">Profile </w:t>
      </w:r>
      <w:r w:rsidRPr="27723D27" w:rsidR="1EBBB455">
        <w:rPr>
          <w:noProof w:val="0"/>
          <w:lang w:val="tr-TR"/>
        </w:rPr>
        <w:t>Configuration</w:t>
      </w:r>
      <w:r w:rsidRPr="27723D27" w:rsidR="1EBBB455">
        <w:rPr>
          <w:noProof w:val="0"/>
          <w:lang w:val="tr-TR"/>
        </w:rPr>
        <w:t xml:space="preserve"> (Step 1):</w:t>
      </w:r>
      <w:bookmarkEnd w:id="384343287"/>
    </w:p>
    <w:p w:rsidR="1EBBB455" w:rsidP="27723D27" w:rsidRDefault="1EBBB455" w14:paraId="6FC304E3" w14:textId="78BE2C1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user shall select a measurement domain (e.g., Health, Education).</w:t>
      </w:r>
    </w:p>
    <w:p w:rsidR="1EBBB455" w:rsidP="27723D27" w:rsidRDefault="1EBBB455" w14:paraId="21E05BF0" w14:textId="3C53A1E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user shall select a quality type (Product Quality or Process Quality).</w:t>
      </w:r>
    </w:p>
    <w:p w:rsidR="27723D27" w:rsidP="27723D27" w:rsidRDefault="27723D27" w14:paraId="190DDFBE" w14:textId="76A72AF0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0E19C6EF" w14:textId="5E4A0067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noProof w:val="0"/>
          <w:lang w:val="tr-TR"/>
        </w:rPr>
      </w:pPr>
      <w:bookmarkStart w:name="_Toc254294591" w:id="1123040814"/>
      <w:r w:rsidRPr="27723D27" w:rsidR="1EBBB455">
        <w:rPr>
          <w:noProof w:val="0"/>
          <w:lang w:val="tr-TR"/>
        </w:rPr>
        <w:t>2. Scenario Definition (Step 2):</w:t>
      </w:r>
      <w:bookmarkEnd w:id="1123040814"/>
    </w:p>
    <w:p w:rsidR="1EBBB455" w:rsidP="27723D27" w:rsidRDefault="1EBBB455" w14:paraId="7486BE25" w14:textId="33AEAF8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system shall provide pre-defined scenarios based on the selected profile.</w:t>
      </w:r>
    </w:p>
    <w:p w:rsidR="1EBBB455" w:rsidP="27723D27" w:rsidRDefault="1EBBB455" w14:paraId="4E0BE45E" w14:textId="0989C50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user shall select a specific scenario for simulation.</w:t>
      </w:r>
    </w:p>
    <w:p w:rsidR="27723D27" w:rsidP="27723D27" w:rsidRDefault="27723D27" w14:paraId="2F6AC430" w14:textId="19C7F889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6647622B" w14:textId="624101D4">
      <w:pPr>
        <w:pStyle w:val="Heading4"/>
        <w:bidi w:val="0"/>
        <w:rPr>
          <w:noProof w:val="0"/>
          <w:lang w:val="tr-TR"/>
        </w:rPr>
      </w:pPr>
      <w:bookmarkStart w:name="_Toc818108410" w:id="591753427"/>
      <w:r w:rsidRPr="27723D27" w:rsidR="1EBBB455">
        <w:rPr>
          <w:noProof w:val="0"/>
          <w:lang w:val="tr-TR"/>
        </w:rPr>
        <w:t xml:space="preserve">3. </w:t>
      </w:r>
      <w:r w:rsidRPr="27723D27" w:rsidR="1EBBB455">
        <w:rPr>
          <w:noProof w:val="0"/>
          <w:lang w:val="tr-TR"/>
        </w:rPr>
        <w:t>Measurement</w:t>
      </w:r>
      <w:r w:rsidRPr="27723D27" w:rsidR="1EBBB455">
        <w:rPr>
          <w:noProof w:val="0"/>
          <w:lang w:val="tr-TR"/>
        </w:rPr>
        <w:t xml:space="preserve"> Planning (Step 3):</w:t>
      </w:r>
      <w:bookmarkEnd w:id="591753427"/>
    </w:p>
    <w:p w:rsidR="1EBBB455" w:rsidP="27723D27" w:rsidRDefault="1EBBB455" w14:paraId="54A223C4" w14:textId="3F3B2E30">
      <w:pPr>
        <w:pStyle w:val="ListParagraph"/>
        <w:numPr>
          <w:ilvl w:val="0"/>
          <w:numId w:val="15"/>
        </w:numPr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noProof w:val="0"/>
          <w:lang w:val="tr-TR"/>
        </w:rPr>
        <w:t>The system shall display the information model (dimensions and metrics) associated with the selected scenario.</w:t>
      </w:r>
    </w:p>
    <w:p w:rsidR="27723D27" w:rsidP="27723D27" w:rsidRDefault="27723D27" w14:paraId="2058B238" w14:textId="5DDA30CD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662124B9" w14:textId="5C03A628">
      <w:pPr>
        <w:pStyle w:val="Heading4"/>
        <w:bidi w:val="0"/>
        <w:rPr>
          <w:noProof w:val="0"/>
          <w:lang w:val="tr-TR"/>
        </w:rPr>
      </w:pPr>
      <w:bookmarkStart w:name="_Toc566839967" w:id="1219148148"/>
      <w:r w:rsidRPr="27723D27" w:rsidR="1EBBB455">
        <w:rPr>
          <w:noProof w:val="0"/>
          <w:lang w:val="tr-TR"/>
        </w:rPr>
        <w:t>4. Data Collection (Step 4):</w:t>
      </w:r>
      <w:bookmarkEnd w:id="1219148148"/>
    </w:p>
    <w:p w:rsidR="1EBBB455" w:rsidP="27723D27" w:rsidRDefault="1EBBB455" w14:paraId="66ECC180" w14:textId="0530897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user shall input actual values for each defined metric using interactive sliders.</w:t>
      </w:r>
    </w:p>
    <w:p w:rsidR="1EBBB455" w:rsidP="27723D27" w:rsidRDefault="1EBBB455" w14:paraId="1800A906" w14:textId="4B56A0E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system shall enforce boundary constraints (Min/Max) for all inputs.</w:t>
      </w:r>
    </w:p>
    <w:p w:rsidR="27723D27" w:rsidP="27723D27" w:rsidRDefault="27723D27" w14:paraId="504A721C" w14:textId="621BDFFA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43C182C0" w14:textId="3AE1F65E">
      <w:pPr>
        <w:pStyle w:val="Heading4"/>
        <w:bidi w:val="0"/>
        <w:rPr>
          <w:noProof w:val="0"/>
          <w:lang w:val="tr-TR"/>
        </w:rPr>
      </w:pPr>
      <w:bookmarkStart w:name="_Toc1382764166" w:id="265246436"/>
      <w:r w:rsidRPr="27723D27" w:rsidR="1EBBB455">
        <w:rPr>
          <w:noProof w:val="0"/>
          <w:lang w:val="tr-TR"/>
        </w:rPr>
        <w:t xml:space="preserve">5. Analysis </w:t>
      </w:r>
      <w:r w:rsidRPr="27723D27" w:rsidR="1EBBB455">
        <w:rPr>
          <w:noProof w:val="0"/>
          <w:lang w:val="tr-TR"/>
        </w:rPr>
        <w:t>and</w:t>
      </w:r>
      <w:r w:rsidRPr="27723D27" w:rsidR="1EBBB455">
        <w:rPr>
          <w:noProof w:val="0"/>
          <w:lang w:val="tr-TR"/>
        </w:rPr>
        <w:t xml:space="preserve"> </w:t>
      </w:r>
      <w:r w:rsidRPr="27723D27" w:rsidR="1EBBB455">
        <w:rPr>
          <w:noProof w:val="0"/>
          <w:lang w:val="tr-TR"/>
        </w:rPr>
        <w:t>Reporting</w:t>
      </w:r>
      <w:r w:rsidRPr="27723D27" w:rsidR="1EBBB455">
        <w:rPr>
          <w:noProof w:val="0"/>
          <w:lang w:val="tr-TR"/>
        </w:rPr>
        <w:t xml:space="preserve"> (Step 5):</w:t>
      </w:r>
      <w:bookmarkEnd w:id="265246436"/>
    </w:p>
    <w:p w:rsidR="1EBBB455" w:rsidP="27723D27" w:rsidRDefault="1EBBB455" w14:paraId="75C22BD4" w14:textId="4D3C6AD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system shall calculate weighted scores for each quality dimension.</w:t>
      </w:r>
    </w:p>
    <w:p w:rsidR="1EBBB455" w:rsidP="27723D27" w:rsidRDefault="1EBBB455" w14:paraId="782653BC" w14:textId="2A04997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The system shall visualize the results using a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Radar Chart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.</w:t>
      </w:r>
    </w:p>
    <w:p w:rsidR="1EBBB455" w:rsidP="27723D27" w:rsidRDefault="1EBBB455" w14:paraId="0AF15EBA" w14:textId="52F45D1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The system shall perform a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Gap Analysis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to identify the weakest dimension and suggest improvements.</w:t>
      </w:r>
    </w:p>
    <w:p w:rsidR="27723D27" w:rsidP="27723D27" w:rsidRDefault="27723D27" w14:paraId="2FB7CD95" w14:textId="3EDD7B1F">
      <w:pPr>
        <w:pStyle w:val="Normal"/>
        <w:bidi w:val="0"/>
        <w:rPr>
          <w:noProof w:val="0"/>
          <w:lang w:val="tr-TR"/>
        </w:rPr>
      </w:pPr>
    </w:p>
    <w:p w:rsidR="27723D27" w:rsidP="27723D27" w:rsidRDefault="27723D27" w14:paraId="1F6FB49F" w14:textId="24E01B7A">
      <w:pPr>
        <w:pStyle w:val="Normal"/>
        <w:bidi w:val="0"/>
        <w:rPr>
          <w:noProof w:val="0"/>
          <w:lang w:val="tr-TR"/>
        </w:rPr>
      </w:pPr>
    </w:p>
    <w:p w:rsidR="27723D27" w:rsidP="27723D27" w:rsidRDefault="27723D27" w14:paraId="44533CD9" w14:textId="471969C1">
      <w:pPr>
        <w:pStyle w:val="Normal"/>
        <w:bidi w:val="0"/>
        <w:rPr>
          <w:noProof w:val="0"/>
          <w:lang w:val="tr-TR"/>
        </w:rPr>
      </w:pPr>
    </w:p>
    <w:p w:rsidR="27723D27" w:rsidP="27723D27" w:rsidRDefault="27723D27" w14:paraId="5E486337" w14:textId="315D223B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5E449DBD" w14:textId="62D8F7D9">
      <w:pPr>
        <w:pStyle w:val="Heading2"/>
        <w:bidi w:val="0"/>
        <w:rPr>
          <w:noProof w:val="0"/>
          <w:lang w:val="tr-TR"/>
        </w:rPr>
      </w:pPr>
      <w:bookmarkStart w:name="_Toc1038373375" w:id="1104626152"/>
      <w:r w:rsidRPr="27723D27" w:rsidR="1EBBB455">
        <w:rPr>
          <w:noProof w:val="0"/>
          <w:lang w:val="tr-TR"/>
        </w:rPr>
        <w:t xml:space="preserve">2.2 </w:t>
      </w:r>
      <w:r w:rsidRPr="27723D27" w:rsidR="1EBBB455">
        <w:rPr>
          <w:noProof w:val="0"/>
          <w:lang w:val="tr-TR"/>
        </w:rPr>
        <w:t>Non-Functional</w:t>
      </w:r>
      <w:r w:rsidRPr="27723D27" w:rsidR="1EBBB455">
        <w:rPr>
          <w:noProof w:val="0"/>
          <w:lang w:val="tr-TR"/>
        </w:rPr>
        <w:t xml:space="preserve"> Requirements</w:t>
      </w:r>
      <w:bookmarkEnd w:id="1104626152"/>
    </w:p>
    <w:p w:rsidR="1EBBB455" w:rsidP="27723D27" w:rsidRDefault="1EBBB455" w14:paraId="0F736CCA" w14:textId="45800E0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Modularity: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The system must be easily extendable with new scenarios or metrics.</w:t>
      </w:r>
    </w:p>
    <w:p w:rsidR="1EBBB455" w:rsidP="27723D27" w:rsidRDefault="1EBBB455" w14:paraId="0A888FB3" w14:textId="3C1EA7B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Responsiveness: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UI updates (charts, progress bars) must occur instantly upon data entry.</w:t>
      </w:r>
    </w:p>
    <w:p w:rsidR="1EBBB455" w:rsidP="27723D27" w:rsidRDefault="1EBBB455" w14:paraId="5CB57C0E" w14:textId="603BDCF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Reliability: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Centralized data management via a singleton pattern to ensure state consistency.</w:t>
      </w:r>
    </w:p>
    <w:p w:rsidR="27723D27" w:rsidP="27723D27" w:rsidRDefault="27723D27" w14:paraId="104B6214" w14:textId="5D6B5B14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1CAE17DC" w14:textId="3093ECA7">
      <w:pPr>
        <w:pStyle w:val="Heading2"/>
        <w:bidi w:val="0"/>
        <w:rPr>
          <w:noProof w:val="0"/>
          <w:lang w:val="tr-TR"/>
        </w:rPr>
      </w:pPr>
      <w:bookmarkStart w:name="_Toc639474371" w:id="868014047"/>
      <w:r w:rsidRPr="27723D27" w:rsidR="1EBBB455">
        <w:rPr>
          <w:noProof w:val="0"/>
          <w:lang w:val="tr-TR"/>
        </w:rPr>
        <w:t>3. System Design</w:t>
      </w:r>
      <w:bookmarkEnd w:id="868014047"/>
    </w:p>
    <w:p w:rsidR="1EBBB455" w:rsidP="27723D27" w:rsidRDefault="1EBBB455" w14:paraId="544DC2BE" w14:textId="4EAC2FD1">
      <w:pPr>
        <w:pStyle w:val="Heading3"/>
        <w:bidi w:val="0"/>
        <w:rPr>
          <w:noProof w:val="0"/>
          <w:lang w:val="tr-TR"/>
        </w:rPr>
      </w:pPr>
      <w:bookmarkStart w:name="_Toc437387255" w:id="391955558"/>
      <w:r w:rsidRPr="27723D27" w:rsidR="1EBBB455">
        <w:rPr>
          <w:noProof w:val="0"/>
          <w:lang w:val="tr-TR"/>
        </w:rPr>
        <w:t>3.1 Architectural Pattern</w:t>
      </w:r>
      <w:bookmarkEnd w:id="391955558"/>
    </w:p>
    <w:p w:rsidR="1EBBB455" w:rsidP="27723D27" w:rsidRDefault="1EBBB455" w14:paraId="14118F49" w14:textId="6731D6D7">
      <w:p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The application implements a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Model-View-Controller (MVC)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inspired architecture:</w:t>
      </w:r>
    </w:p>
    <w:p w:rsidR="1EBBB455" w:rsidP="27723D27" w:rsidRDefault="1EBBB455" w14:paraId="46370219" w14:textId="4612C45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Model: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Encapsulates data structures (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Metric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,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Scenario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, etc.) and business logic (scoring).</w:t>
      </w:r>
    </w:p>
    <w:p w:rsidR="1EBBB455" w:rsidP="27723D27" w:rsidRDefault="1EBBB455" w14:paraId="46B47C51" w14:textId="2422B40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View: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Swing-based components for user interaction.</w:t>
      </w:r>
    </w:p>
    <w:p w:rsidR="1EBBB455" w:rsidP="27723D27" w:rsidRDefault="1EBBB455" w14:paraId="511D0204" w14:textId="544A6F7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Controller: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Managed by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MainFrame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and individual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StepPanel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implementations to handle navigation and data flow.</w:t>
      </w:r>
    </w:p>
    <w:p w:rsidR="27723D27" w:rsidP="27723D27" w:rsidRDefault="27723D27" w14:paraId="47147719" w14:textId="24BD1DF9">
      <w:pPr>
        <w:pStyle w:val="Normal"/>
        <w:bidi w:val="0"/>
        <w:rPr>
          <w:noProof w:val="0"/>
          <w:lang w:val="tr-TR"/>
        </w:rPr>
      </w:pPr>
    </w:p>
    <w:p w:rsidR="1EBBB455" w:rsidP="27723D27" w:rsidRDefault="1EBBB455" w14:paraId="2B015CC2" w14:textId="5B0A43E4">
      <w:pPr>
        <w:pStyle w:val="Heading3"/>
        <w:bidi w:val="0"/>
        <w:rPr>
          <w:noProof w:val="0"/>
          <w:lang w:val="tr-TR"/>
        </w:rPr>
      </w:pPr>
      <w:bookmarkStart w:name="_Toc137666063" w:id="19615713"/>
      <w:r w:rsidRPr="27723D27" w:rsidR="1EBBB455">
        <w:rPr>
          <w:noProof w:val="0"/>
          <w:lang w:val="tr-TR"/>
        </w:rPr>
        <w:t>3.2 Design Diagrams</w:t>
      </w:r>
      <w:bookmarkEnd w:id="19615713"/>
    </w:p>
    <w:p w:rsidR="1EBBB455" w:rsidP="27723D27" w:rsidRDefault="1EBBB455" w14:paraId="48E2E3F5" w14:textId="6784BEA7">
      <w:pPr>
        <w:pStyle w:val="Heading4"/>
        <w:bidi w:val="0"/>
        <w:rPr>
          <w:noProof w:val="0"/>
          <w:lang w:val="tr-TR"/>
        </w:rPr>
      </w:pPr>
      <w:bookmarkStart w:name="_Toc1042195314" w:id="305708390"/>
      <w:r w:rsidRPr="27723D27" w:rsidR="1EBBB455">
        <w:rPr>
          <w:noProof w:val="0"/>
          <w:lang w:val="tr-TR"/>
        </w:rPr>
        <w:t>3.2.1 Class Diagram</w:t>
      </w:r>
      <w:bookmarkEnd w:id="305708390"/>
    </w:p>
    <w:p w:rsidR="1EBBB455" w:rsidP="27723D27" w:rsidRDefault="1EBBB455" w14:paraId="17E030B0" w14:textId="2CAA7AD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following diagram illustrates the relationship between the core data models and the UI components.</w:t>
      </w:r>
    </w:p>
    <w:p w:rsidR="1EBBB455" w:rsidP="27723D27" w:rsidRDefault="1EBBB455" w14:paraId="0314ADB4" w14:textId="22ACC827">
      <w:pPr>
        <w:pStyle w:val="Normal"/>
        <w:bidi w:val="0"/>
        <w:jc w:val="center"/>
      </w:pPr>
      <w:r w:rsidR="1EBBB455">
        <w:drawing>
          <wp:inline wp14:editId="7B8D04B4" wp14:anchorId="6F3D92A8">
            <wp:extent cx="3056079" cy="3433090"/>
            <wp:effectExtent l="0" t="0" r="0" b="0"/>
            <wp:docPr id="165739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399947" name="Picture 1657399947"/>
                    <pic:cNvPicPr/>
                  </pic:nvPicPr>
                  <pic:blipFill>
                    <a:blip xmlns:r="http://schemas.openxmlformats.org/officeDocument/2006/relationships" r:embed="rId1357240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6079" cy="34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BB455" w:rsidP="27723D27" w:rsidRDefault="1EBBB455" w14:paraId="5F66EE33" w14:textId="557CAAED">
      <w:pPr>
        <w:pStyle w:val="Heading4"/>
        <w:bidi w:val="0"/>
      </w:pPr>
      <w:bookmarkStart w:name="_Toc910728516" w:id="1443013732"/>
      <w:r w:rsidR="1EBBB455">
        <w:rPr/>
        <w:t xml:space="preserve">3.2.2 </w:t>
      </w:r>
      <w:r w:rsidR="1EBBB455">
        <w:rPr/>
        <w:t>Process</w:t>
      </w:r>
      <w:r w:rsidR="1EBBB455">
        <w:rPr/>
        <w:t xml:space="preserve"> </w:t>
      </w:r>
      <w:r w:rsidR="1EBBB455">
        <w:rPr/>
        <w:t>Flow</w:t>
      </w:r>
      <w:r w:rsidR="1EBBB455">
        <w:rPr/>
        <w:t xml:space="preserve"> (ISO 15939 Wizard)</w:t>
      </w:r>
      <w:bookmarkEnd w:id="1443013732"/>
    </w:p>
    <w:p w:rsidR="1EBBB455" w:rsidP="27723D27" w:rsidRDefault="1EBBB455" w14:paraId="6CB03E9F" w14:textId="2337ABD8">
      <w:pPr>
        <w:pStyle w:val="Normal"/>
        <w:bidi w:val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The wizard follows a linear progression to ensure the integrity of the measurement process.</w:t>
      </w:r>
    </w:p>
    <w:p w:rsidR="1EBBB455" w:rsidP="27723D27" w:rsidRDefault="1EBBB455" w14:paraId="5970FB38" w14:textId="3436C2BD">
      <w:pPr>
        <w:pStyle w:val="Normal"/>
        <w:bidi w:val="0"/>
        <w:jc w:val="center"/>
      </w:pPr>
      <w:r w:rsidR="1EBBB455">
        <w:drawing>
          <wp:inline wp14:editId="6563DC8D" wp14:anchorId="7A8DE46B">
            <wp:extent cx="2333625" cy="4628742"/>
            <wp:effectExtent l="0" t="0" r="0" b="0"/>
            <wp:docPr id="1406160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160001" name="Picture 1406160001"/>
                    <pic:cNvPicPr/>
                  </pic:nvPicPr>
                  <pic:blipFill>
                    <a:blip xmlns:r="http://schemas.openxmlformats.org/officeDocument/2006/relationships" r:embed="rId370329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625" cy="46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23D27" w:rsidP="27723D27" w:rsidRDefault="27723D27" w14:paraId="5B02F8CB" w14:textId="0F6AA162">
      <w:pPr>
        <w:pStyle w:val="Normal"/>
        <w:bidi w:val="0"/>
        <w:jc w:val="center"/>
      </w:pPr>
    </w:p>
    <w:p w:rsidR="1EBBB455" w:rsidP="27723D27" w:rsidRDefault="1EBBB455" w14:paraId="069F41C7" w14:textId="039DEE29">
      <w:pPr>
        <w:pStyle w:val="Heading2"/>
        <w:bidi w:val="0"/>
      </w:pPr>
      <w:bookmarkStart w:name="_Toc473782807" w:id="148237435"/>
      <w:r w:rsidR="1EBBB455">
        <w:rPr/>
        <w:t>3.3 Design Patterns</w:t>
      </w:r>
      <w:bookmarkEnd w:id="148237435"/>
    </w:p>
    <w:p w:rsidR="1EBBB455" w:rsidP="27723D27" w:rsidRDefault="1EBBB455" w14:paraId="5D75A520" w14:textId="6B3EA28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Singleton Pattern: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DataManager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is implemented as a singleton to provide a global point of access to the simulation state.</w:t>
      </w:r>
    </w:p>
    <w:p w:rsidR="1EBBB455" w:rsidP="27723D27" w:rsidRDefault="1EBBB455" w14:paraId="73DA1BB2" w14:textId="35E5B92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Template Method Pattern: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StepPanel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serves as a base class with hooks (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onShown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,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validateStep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) that subclasses implement to provide step-specific behavior.</w:t>
      </w:r>
    </w:p>
    <w:p w:rsidR="1EBBB455" w:rsidP="27723D27" w:rsidRDefault="1EBBB455" w14:paraId="303BF671" w14:textId="55AB8E9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Observer-like Updates: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The UI refreshes its state by calling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onShown()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whenever a card is switched in the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MainFrame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.</w:t>
      </w:r>
    </w:p>
    <w:p w:rsidR="27723D27" w:rsidP="27723D27" w:rsidRDefault="27723D27" w14:paraId="60A9BAE1" w14:textId="14A389CE">
      <w:pPr>
        <w:pStyle w:val="Normal"/>
        <w:bidi w:val="0"/>
      </w:pPr>
    </w:p>
    <w:p w:rsidR="27723D27" w:rsidP="27723D27" w:rsidRDefault="27723D27" w14:paraId="10146C41" w14:textId="26BF07CD">
      <w:pPr>
        <w:pStyle w:val="Normal"/>
        <w:bidi w:val="0"/>
      </w:pPr>
    </w:p>
    <w:p w:rsidR="1EBBB455" w:rsidP="27723D27" w:rsidRDefault="1EBBB455" w14:paraId="6287F1CC" w14:textId="2901F210">
      <w:pPr>
        <w:pStyle w:val="Heading2"/>
        <w:bidi w:val="0"/>
      </w:pPr>
      <w:bookmarkStart w:name="_Toc1009872543" w:id="2068203633"/>
      <w:r w:rsidR="1EBBB455">
        <w:rPr/>
        <w:t>4.Tecnical Details</w:t>
      </w:r>
      <w:bookmarkEnd w:id="2068203633"/>
    </w:p>
    <w:p w:rsidR="1EBBB455" w:rsidP="27723D27" w:rsidRDefault="1EBBB455" w14:paraId="47890D3F" w14:textId="1472D4C2">
      <w:pPr>
        <w:pStyle w:val="Heading3"/>
        <w:bidi w:val="0"/>
      </w:pPr>
      <w:bookmarkStart w:name="_Toc296204891" w:id="580654543"/>
      <w:r w:rsidR="1EBBB455">
        <w:rPr/>
        <w:t>4.1 Scoring Algorithm</w:t>
      </w:r>
      <w:bookmarkEnd w:id="580654543"/>
    </w:p>
    <w:p w:rsidR="1EBBB455" w:rsidP="27723D27" w:rsidRDefault="1EBBB455" w14:paraId="095D9F5E" w14:textId="08B58965">
      <w:p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Metrical values are normalized to a 5.0 scale to allow for cross-dimension comparison.</w:t>
      </w:r>
    </w:p>
    <w:p w:rsidR="1EBBB455" w:rsidP="27723D27" w:rsidRDefault="1EBBB455" w14:paraId="16939D98" w14:textId="1565005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Positive Direction (Higher is better):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Score = 1.0 + ((Value - Min) / (Max - Min)) * 4.0</w:t>
      </w:r>
    </w:p>
    <w:p w:rsidR="1EBBB455" w:rsidP="27723D27" w:rsidRDefault="1EBBB455" w14:paraId="36EA3604" w14:textId="301E0F6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Negative Direction (Lower is better):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 xml:space="preserve">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Score = 5.0 - ((Value - Min) / (Max - Min)) * 4.0</w:t>
      </w:r>
    </w:p>
    <w:p w:rsidR="27723D27" w:rsidP="27723D27" w:rsidRDefault="27723D27" w14:paraId="350A0377" w14:textId="67FC17F2">
      <w:pPr>
        <w:pStyle w:val="Normal"/>
        <w:bidi w:val="0"/>
      </w:pPr>
    </w:p>
    <w:p w:rsidR="1EBBB455" w:rsidP="27723D27" w:rsidRDefault="1EBBB455" w14:paraId="07F4063C" w14:textId="1B7A07B4">
      <w:pPr>
        <w:pStyle w:val="Heading3"/>
        <w:bidi w:val="0"/>
      </w:pPr>
      <w:bookmarkStart w:name="_Toc880131609" w:id="1553893548"/>
      <w:r w:rsidR="1EBBB455">
        <w:rPr/>
        <w:t xml:space="preserve">4.2 </w:t>
      </w:r>
      <w:r w:rsidR="1EBBB455">
        <w:rPr/>
        <w:t>Weighted</w:t>
      </w:r>
      <w:r w:rsidR="1EBBB455">
        <w:rPr/>
        <w:t xml:space="preserve"> Aggregation</w:t>
      </w:r>
      <w:bookmarkEnd w:id="1553893548"/>
    </w:p>
    <w:p w:rsidR="1EBBB455" w:rsidP="27723D27" w:rsidRDefault="1EBBB455" w14:paraId="11247A8C" w14:textId="2ACB30D4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Each quality dimension's score is the weighted average of its metrics: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DimensionScore = Σ(MetricScore * MetricWeight) / Σ(MetricWeight)</w:t>
      </w:r>
    </w:p>
    <w:p w:rsidR="27723D27" w:rsidP="27723D27" w:rsidRDefault="27723D27" w14:paraId="42EFDD18" w14:textId="7E5C0F30">
      <w:pPr>
        <w:pStyle w:val="Normal"/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0D0D0"/>
          <w:sz w:val="24"/>
          <w:szCs w:val="24"/>
          <w:lang w:val="en-US"/>
        </w:rPr>
      </w:pPr>
    </w:p>
    <w:p w:rsidR="1EBBB455" w:rsidP="27723D27" w:rsidRDefault="1EBBB455" w14:paraId="14C81FCD" w14:textId="436185ED">
      <w:pPr>
        <w:pStyle w:val="Heading2"/>
        <w:bidi w:val="0"/>
        <w:rPr>
          <w:noProof w:val="0"/>
          <w:lang w:val="en-US"/>
        </w:rPr>
      </w:pPr>
      <w:bookmarkStart w:name="_Toc1520539933" w:id="415633447"/>
      <w:r w:rsidRPr="27723D27" w:rsidR="1EBBB455">
        <w:rPr>
          <w:noProof w:val="0"/>
          <w:lang w:val="en-US"/>
        </w:rPr>
        <w:t>5. UI Components</w:t>
      </w:r>
      <w:bookmarkEnd w:id="415633447"/>
    </w:p>
    <w:p w:rsidR="1EBBB455" w:rsidP="27723D27" w:rsidRDefault="1EBBB455" w14:paraId="2E43BBDD" w14:textId="0706FCC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RadarChart: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custom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JComponent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paints a multi-dimensional polygon based on dimension scores.</w:t>
      </w:r>
    </w:p>
    <w:p w:rsidR="1EBBB455" w:rsidP="27723D27" w:rsidRDefault="1EBBB455" w14:paraId="2BD94056" w14:textId="6924AC5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StepIndicator: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visual progress tracker showing the current position in the 5-step process.</w:t>
      </w:r>
    </w:p>
    <w:p w:rsidR="1EBBB455" w:rsidP="27723D27" w:rsidRDefault="1EBBB455" w14:paraId="64E91628" w14:textId="566F6B1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Dynamic Collect Panel: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Automatically generates 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JSlider</w:t>
      </w:r>
      <w:r w:rsidRPr="27723D27" w:rsidR="1EBBB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components based on the number of metrics in the selected scenario.</w:t>
      </w:r>
    </w:p>
    <w:p w:rsidR="27723D27" w:rsidP="27723D27" w:rsidRDefault="27723D27" w14:paraId="50AB73BB" w14:textId="390782A8">
      <w:pPr>
        <w:pStyle w:val="Normal"/>
        <w:bidi w:val="0"/>
        <w:rPr>
          <w:noProof w:val="0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08c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867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5c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965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4cc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421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740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eff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1dc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4bb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31d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e957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856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620a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89bc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A328A"/>
    <w:rsid w:val="015183B6"/>
    <w:rsid w:val="02007565"/>
    <w:rsid w:val="02007565"/>
    <w:rsid w:val="03DB680A"/>
    <w:rsid w:val="04DCDE20"/>
    <w:rsid w:val="0716C152"/>
    <w:rsid w:val="0719244F"/>
    <w:rsid w:val="0A357311"/>
    <w:rsid w:val="1355B8B6"/>
    <w:rsid w:val="18C4E703"/>
    <w:rsid w:val="1BE30EF3"/>
    <w:rsid w:val="1EBBB455"/>
    <w:rsid w:val="2199EF34"/>
    <w:rsid w:val="27723D27"/>
    <w:rsid w:val="27984CA4"/>
    <w:rsid w:val="2A195527"/>
    <w:rsid w:val="2BD49D71"/>
    <w:rsid w:val="36407753"/>
    <w:rsid w:val="387BCD52"/>
    <w:rsid w:val="38860C13"/>
    <w:rsid w:val="394AD452"/>
    <w:rsid w:val="3C432E33"/>
    <w:rsid w:val="3C432E33"/>
    <w:rsid w:val="3C77A2E0"/>
    <w:rsid w:val="3F7EDC8E"/>
    <w:rsid w:val="42046C3E"/>
    <w:rsid w:val="422A328A"/>
    <w:rsid w:val="43128083"/>
    <w:rsid w:val="43A198E9"/>
    <w:rsid w:val="48406DE3"/>
    <w:rsid w:val="4C22F036"/>
    <w:rsid w:val="506D6E9B"/>
    <w:rsid w:val="58E583E0"/>
    <w:rsid w:val="5C1B4A15"/>
    <w:rsid w:val="5E1E5FDA"/>
    <w:rsid w:val="607EEB65"/>
    <w:rsid w:val="67C407DF"/>
    <w:rsid w:val="6BAD260A"/>
    <w:rsid w:val="71830092"/>
    <w:rsid w:val="71830092"/>
    <w:rsid w:val="73CE2F8F"/>
    <w:rsid w:val="760E1495"/>
    <w:rsid w:val="760E1495"/>
    <w:rsid w:val="782D277B"/>
    <w:rsid w:val="7D049F66"/>
    <w:rsid w:val="7DE33AD1"/>
    <w:rsid w:val="7F2AE383"/>
    <w:rsid w:val="7F2AE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C229"/>
  <w15:chartTrackingRefBased/>
  <w15:docId w15:val="{1552EBB8-91F6-4BC0-B0F2-9A193F6280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723D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723D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723D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7723D2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7723D2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723D2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7723D2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7723D2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7723D2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7723D2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7240255" /><Relationship Type="http://schemas.openxmlformats.org/officeDocument/2006/relationships/image" Target="/media/image2.png" Id="rId370329452" /><Relationship Type="http://schemas.openxmlformats.org/officeDocument/2006/relationships/numbering" Target="numbering.xml" Id="R4409c39538a1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2026-04-24T08:45:01.2974321Z</dcterms:created>
  <dcterms:modified xsi:type="dcterms:W3CDTF">2026-04-24T09:16:37.1501984Z</dcterms:modified>
  <dc:creator>Mehmet Emre Kılınç</dc:creator>
  <lastModifiedBy>Mehmet Emre Kılınç</lastModifiedBy>
</coreProperties>
</file>