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05B7A">
      <w:pPr>
        <w:pStyle w:val="2"/>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24"/>
          <w:szCs w:val="24"/>
        </w:rPr>
      </w:pPr>
      <w:r>
        <w:rPr>
          <w:rFonts w:hint="eastAsia"/>
          <w:lang w:val="en-US" w:eastAsia="zh-CN"/>
        </w:rPr>
        <w:t>1、</w:t>
      </w:r>
      <w:r>
        <w:rPr>
          <w:rStyle w:val="6"/>
          <w:rFonts w:hint="default" w:ascii="Segoe UI" w:hAnsi="Segoe UI" w:eastAsia="Segoe UI" w:cs="Segoe UI"/>
          <w:b/>
          <w:caps w:val="0"/>
          <w:color w:val="0F1115"/>
          <w:spacing w:val="0"/>
          <w:sz w:val="24"/>
          <w:szCs w:val="24"/>
          <w:shd w:val="clear" w:fill="FFFFFF"/>
        </w:rPr>
        <w:t>When we design a network protocol, we always consider security first or the efficiency first？</w:t>
      </w:r>
    </w:p>
    <w:p w14:paraId="653B64AC">
      <w:pPr>
        <w:rPr>
          <w:rFonts w:hint="default" w:ascii="Segoe UI" w:hAnsi="Segoe UI" w:eastAsia="Segoe UI" w:cs="Segoe UI"/>
          <w:i w:val="0"/>
          <w:iCs w:val="0"/>
          <w:caps w:val="0"/>
          <w:color w:val="0F1115"/>
          <w:spacing w:val="0"/>
          <w:sz w:val="19"/>
          <w:szCs w:val="19"/>
          <w:shd w:val="clear" w:fill="FFFFFF"/>
        </w:rPr>
      </w:pPr>
      <w:r>
        <w:rPr>
          <w:rFonts w:hint="eastAsia"/>
          <w:lang w:val="en-US" w:eastAsia="zh-CN"/>
        </w:rPr>
        <w:t>A:</w:t>
      </w:r>
      <w:r>
        <w:rPr>
          <w:rFonts w:hint="default" w:ascii="Segoe UI" w:hAnsi="Segoe UI" w:eastAsia="Segoe UI" w:cs="Segoe UI"/>
          <w:i w:val="0"/>
          <w:iCs w:val="0"/>
          <w:caps w:val="0"/>
          <w:color w:val="0F1115"/>
          <w:spacing w:val="0"/>
          <w:sz w:val="19"/>
          <w:szCs w:val="19"/>
          <w:shd w:val="clear" w:fill="FFFFFF"/>
        </w:rPr>
        <w:t>For many years, no security. We thought about that later. Now we have to add it on. Security people go to all working groups. They say you need to consider security when you do the design. But there is a lot of legacy. We have many things that are not secure. The balance is not only efficiency, but also interoperability. If you insist I be completely secure immediately, it's a balance. We figure out compromises. Each working group has a charter. The charter lays out the requirements. We agree before the group starts how they'll deal with security. Security means many things: authentication, authorization, access control, privacy, confidentiality, integrity. HTTP first had no security. Then HTTPS came. Now QUIC builds security from the start.</w:t>
      </w:r>
    </w:p>
    <w:p w14:paraId="361A5A52">
      <w:pPr>
        <w:pStyle w:val="2"/>
        <w:keepNext w:val="0"/>
        <w:keepLines w:val="0"/>
        <w:widowControl/>
        <w:suppressLineNumbers w:val="0"/>
        <w:shd w:val="clear" w:fill="FFFFFF"/>
        <w:spacing w:before="384" w:beforeAutospacing="0" w:after="192" w:afterAutospacing="0" w:line="240" w:lineRule="auto"/>
        <w:ind w:left="0" w:right="0" w:firstLine="0"/>
        <w:rPr>
          <w:rFonts w:ascii="Segoe UI" w:hAnsi="Segoe UI" w:eastAsia="Segoe UI" w:cs="Segoe UI"/>
          <w:b/>
          <w:bCs/>
          <w:caps w:val="0"/>
          <w:color w:val="0F1115"/>
          <w:spacing w:val="0"/>
          <w:sz w:val="24"/>
          <w:szCs w:val="24"/>
        </w:rPr>
      </w:pPr>
      <w:r>
        <w:rPr>
          <w:rFonts w:hint="eastAsia" w:ascii="Segoe UI" w:hAnsi="Segoe UI" w:eastAsia="宋体" w:cs="Segoe UI"/>
          <w:i w:val="0"/>
          <w:iCs w:val="0"/>
          <w:caps w:val="0"/>
          <w:color w:val="0F1115"/>
          <w:spacing w:val="0"/>
          <w:sz w:val="24"/>
          <w:szCs w:val="24"/>
          <w:shd w:val="clear" w:fill="FFFFFF"/>
          <w:lang w:val="en-US" w:eastAsia="zh-CN"/>
        </w:rPr>
        <w:t>2、</w:t>
      </w:r>
      <w:r>
        <w:rPr>
          <w:rFonts w:hint="eastAsia" w:ascii="Segoe UI" w:hAnsi="Segoe UI" w:cs="Segoe UI"/>
          <w:i w:val="0"/>
          <w:iCs w:val="0"/>
          <w:caps w:val="0"/>
          <w:color w:val="0F1115"/>
          <w:spacing w:val="0"/>
          <w:sz w:val="24"/>
          <w:szCs w:val="24"/>
          <w:shd w:val="clear" w:fill="FFFFFF"/>
          <w:lang w:val="en-US" w:eastAsia="zh-CN"/>
        </w:rPr>
        <w:t>Q</w:t>
      </w:r>
      <w:r>
        <w:rPr>
          <w:rStyle w:val="6"/>
          <w:rFonts w:hint="default" w:ascii="Segoe UI" w:hAnsi="Segoe UI" w:eastAsia="Segoe UI" w:cs="Segoe UI"/>
          <w:b/>
          <w:caps w:val="0"/>
          <w:color w:val="0F1115"/>
          <w:spacing w:val="0"/>
          <w:sz w:val="24"/>
          <w:szCs w:val="24"/>
          <w:shd w:val="clear" w:fill="FFFFFF"/>
        </w:rPr>
        <w:t>：How can Chinese teenagers integrate into the ITF more quickly and make some contribution？</w:t>
      </w:r>
    </w:p>
    <w:p w14:paraId="2CF3551F">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rPr>
      </w:pPr>
      <w:r>
        <w:rPr>
          <w:rStyle w:val="6"/>
          <w:rFonts w:hint="eastAsia" w:ascii="Segoe UI" w:hAnsi="Segoe UI" w:eastAsia="宋体" w:cs="Segoe UI"/>
          <w:b/>
          <w:bCs/>
          <w:i w:val="0"/>
          <w:iCs w:val="0"/>
          <w:caps w:val="0"/>
          <w:color w:val="0F1115"/>
          <w:spacing w:val="0"/>
          <w:sz w:val="19"/>
          <w:szCs w:val="19"/>
          <w:shd w:val="clear" w:fill="FFFFFF"/>
          <w:lang w:val="en-US" w:eastAsia="zh-CN"/>
        </w:rPr>
        <w:t>A</w:t>
      </w:r>
      <w:r>
        <w:rPr>
          <w:rStyle w:val="6"/>
          <w:rFonts w:hint="default" w:ascii="Segoe UI" w:hAnsi="Segoe UI" w:eastAsia="Segoe UI" w:cs="Segoe UI"/>
          <w:b/>
          <w:bCs/>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Getting involved in IETF work. In simple ways at the beginning. Go to a meeting and listen first. Do your homework before the meeting. Read the documents. Maybe first time you send a message to the mailing list. Make a suggestion. That's how you start. After the session, in the hallway, talk to people. Make relationships. Don't try to do it yourself. Collaborate with other people. Let them get to know you. Trust people. The best new participants listen first, see what's going on, understand how people discuss things.</w:t>
      </w:r>
    </w:p>
    <w:p w14:paraId="36DC98A6">
      <w:pPr>
        <w:pStyle w:val="2"/>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24"/>
          <w:szCs w:val="24"/>
        </w:rPr>
      </w:pPr>
      <w:r>
        <w:rPr>
          <w:rStyle w:val="6"/>
          <w:rFonts w:hint="eastAsia" w:ascii="Segoe UI" w:hAnsi="Segoe UI" w:cs="Segoe UI"/>
          <w:b/>
          <w:caps w:val="0"/>
          <w:color w:val="0F1115"/>
          <w:spacing w:val="0"/>
          <w:sz w:val="24"/>
          <w:szCs w:val="24"/>
          <w:shd w:val="clear" w:fill="FFFFFF"/>
          <w:lang w:val="en-US" w:eastAsia="zh-CN"/>
        </w:rPr>
        <w:t>3、Q</w:t>
      </w:r>
      <w:r>
        <w:rPr>
          <w:rStyle w:val="6"/>
          <w:rFonts w:hint="default" w:ascii="Segoe UI" w:hAnsi="Segoe UI" w:eastAsia="Segoe UI" w:cs="Segoe UI"/>
          <w:b/>
          <w:caps w:val="0"/>
          <w:color w:val="0F1115"/>
          <w:spacing w:val="0"/>
          <w:sz w:val="24"/>
          <w:szCs w:val="24"/>
          <w:shd w:val="clear" w:fill="FFFFFF"/>
        </w:rPr>
        <w:t>：How the Internet will look like after human beings are able to interstellar travel？</w:t>
      </w:r>
    </w:p>
    <w:p w14:paraId="29D56BA2">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rPr>
      </w:pPr>
      <w:r>
        <w:rPr>
          <w:rStyle w:val="6"/>
          <w:rFonts w:hint="eastAsia" w:ascii="Segoe UI" w:hAnsi="Segoe UI" w:eastAsia="宋体" w:cs="Segoe UI"/>
          <w:b/>
          <w:bCs/>
          <w:i w:val="0"/>
          <w:iCs w:val="0"/>
          <w:caps w:val="0"/>
          <w:color w:val="0F1115"/>
          <w:spacing w:val="0"/>
          <w:sz w:val="19"/>
          <w:szCs w:val="19"/>
          <w:shd w:val="clear" w:fill="FFFFFF"/>
          <w:lang w:val="en-US" w:eastAsia="zh-CN"/>
        </w:rPr>
        <w:t>A</w:t>
      </w:r>
      <w:r>
        <w:rPr>
          <w:rStyle w:val="6"/>
          <w:rFonts w:hint="default" w:ascii="Segoe UI" w:hAnsi="Segoe UI" w:eastAsia="Segoe UI" w:cs="Segoe UI"/>
          <w:b/>
          <w:bCs/>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That's the beauty of how we do things. We did not define everything. We did not bring a big blueprint. We defined protocols. We let people run with it. We have the Internet that we have today. I hope things will continue that. We believe in building blocks. These blocks will continue to be used when we go to moon, to Mars, and beyond.</w:t>
      </w:r>
    </w:p>
    <w:p w14:paraId="2807D95A">
      <w:pPr>
        <w:pStyle w:val="2"/>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24"/>
          <w:szCs w:val="24"/>
        </w:rPr>
      </w:pPr>
      <w:r>
        <w:rPr>
          <w:rStyle w:val="6"/>
          <w:rFonts w:hint="eastAsia" w:ascii="Segoe UI" w:hAnsi="Segoe UI" w:cs="Segoe UI"/>
          <w:b/>
          <w:caps w:val="0"/>
          <w:color w:val="0F1115"/>
          <w:spacing w:val="0"/>
          <w:sz w:val="24"/>
          <w:szCs w:val="24"/>
          <w:shd w:val="clear" w:fill="FFFFFF"/>
          <w:lang w:val="en-US" w:eastAsia="zh-CN"/>
        </w:rPr>
        <w:t>4</w:t>
      </w:r>
      <w:r>
        <w:rPr>
          <w:rStyle w:val="6"/>
          <w:rFonts w:hint="default" w:ascii="Segoe UI" w:hAnsi="Segoe UI" w:eastAsia="Segoe UI" w:cs="Segoe UI"/>
          <w:b/>
          <w:caps w:val="0"/>
          <w:color w:val="0F1115"/>
          <w:spacing w:val="0"/>
          <w:sz w:val="24"/>
          <w:szCs w:val="24"/>
          <w:shd w:val="clear" w:fill="FFFFFF"/>
        </w:rPr>
        <w:t xml:space="preserve">. </w:t>
      </w:r>
      <w:r>
        <w:rPr>
          <w:rStyle w:val="6"/>
          <w:rFonts w:hint="eastAsia" w:ascii="Segoe UI" w:hAnsi="Segoe UI" w:cs="Segoe UI"/>
          <w:b/>
          <w:caps w:val="0"/>
          <w:color w:val="0F1115"/>
          <w:spacing w:val="0"/>
          <w:sz w:val="24"/>
          <w:szCs w:val="24"/>
          <w:shd w:val="clear" w:fill="FFFFFF"/>
          <w:lang w:val="en-US" w:eastAsia="zh-CN"/>
        </w:rPr>
        <w:t>Q</w:t>
      </w:r>
      <w:r>
        <w:rPr>
          <w:rStyle w:val="6"/>
          <w:rFonts w:hint="default" w:ascii="Segoe UI" w:hAnsi="Segoe UI" w:eastAsia="Segoe UI" w:cs="Segoe UI"/>
          <w:b/>
          <w:caps w:val="0"/>
          <w:color w:val="0F1115"/>
          <w:spacing w:val="0"/>
          <w:sz w:val="24"/>
          <w:szCs w:val="24"/>
          <w:shd w:val="clear" w:fill="FFFFFF"/>
        </w:rPr>
        <w:t>：How do the advances of technology affect the IT opportunity？(关于 AI)</w:t>
      </w:r>
    </w:p>
    <w:p w14:paraId="5E13E6B6">
      <w:pPr>
        <w:pStyle w:val="3"/>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Style w:val="6"/>
          <w:rFonts w:hint="eastAsia" w:ascii="Segoe UI" w:hAnsi="Segoe UI" w:eastAsia="宋体" w:cs="Segoe UI"/>
          <w:b/>
          <w:bCs/>
          <w:i w:val="0"/>
          <w:iCs w:val="0"/>
          <w:caps w:val="0"/>
          <w:color w:val="0F1115"/>
          <w:spacing w:val="0"/>
          <w:sz w:val="19"/>
          <w:szCs w:val="19"/>
          <w:shd w:val="clear" w:fill="FFFFFF"/>
          <w:lang w:val="en-US" w:eastAsia="zh-CN"/>
        </w:rPr>
        <w:t>A</w:t>
      </w:r>
      <w:r>
        <w:rPr>
          <w:rStyle w:val="6"/>
          <w:rFonts w:hint="default" w:ascii="Segoe UI" w:hAnsi="Segoe UI" w:eastAsia="Segoe UI" w:cs="Segoe UI"/>
          <w:b/>
          <w:bCs/>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The IETF does not like to standardize a concept. We standardize protocols that deal with pieces. At the moment, the industry hasn't figured out everything about AI. In the hackathon, people used IETF specifications, fed them into an algorithm, wrote code that implements the spec, had them interact. That's the benefit of interoperability testing. There are working groups that have pieces of AI. IETF work on AI is usually boring. AI PreF is about how to tell AI bots to collect data or not. Like robots.txt. But finer-grained. Agent-to-agent communication will be important for IETF.</w:t>
      </w:r>
    </w:p>
    <w:p w14:paraId="637D7AD1">
      <w:pPr>
        <w:pStyle w:val="2"/>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24"/>
          <w:szCs w:val="24"/>
        </w:rPr>
      </w:pPr>
      <w:r>
        <w:rPr>
          <w:rStyle w:val="6"/>
          <w:rFonts w:hint="eastAsia" w:ascii="Segoe UI" w:hAnsi="Segoe UI" w:cs="Segoe UI"/>
          <w:b/>
          <w:caps w:val="0"/>
          <w:color w:val="0F1115"/>
          <w:spacing w:val="0"/>
          <w:sz w:val="24"/>
          <w:szCs w:val="24"/>
          <w:shd w:val="clear" w:fill="FFFFFF"/>
          <w:lang w:val="en-US" w:eastAsia="zh-CN"/>
        </w:rPr>
        <w:t>5</w:t>
      </w:r>
      <w:r>
        <w:rPr>
          <w:rStyle w:val="6"/>
          <w:rFonts w:hint="default" w:ascii="Segoe UI" w:hAnsi="Segoe UI" w:eastAsia="Segoe UI" w:cs="Segoe UI"/>
          <w:b/>
          <w:caps w:val="0"/>
          <w:color w:val="0F1115"/>
          <w:spacing w:val="0"/>
          <w:sz w:val="24"/>
          <w:szCs w:val="24"/>
          <w:shd w:val="clear" w:fill="FFFFFF"/>
        </w:rPr>
        <w:t xml:space="preserve">. </w:t>
      </w:r>
      <w:r>
        <w:rPr>
          <w:rStyle w:val="6"/>
          <w:rFonts w:hint="eastAsia" w:ascii="Segoe UI" w:hAnsi="Segoe UI" w:cs="Segoe UI"/>
          <w:b/>
          <w:caps w:val="0"/>
          <w:color w:val="0F1115"/>
          <w:spacing w:val="0"/>
          <w:sz w:val="24"/>
          <w:szCs w:val="24"/>
          <w:shd w:val="clear" w:fill="FFFFFF"/>
          <w:lang w:val="en-US" w:eastAsia="zh-CN"/>
        </w:rPr>
        <w:t>Q</w:t>
      </w:r>
      <w:r>
        <w:rPr>
          <w:rStyle w:val="6"/>
          <w:rFonts w:hint="default" w:ascii="Segoe UI" w:hAnsi="Segoe UI" w:eastAsia="Segoe UI" w:cs="Segoe UI"/>
          <w:b/>
          <w:caps w:val="0"/>
          <w:color w:val="0F1115"/>
          <w:spacing w:val="0"/>
          <w:sz w:val="24"/>
          <w:szCs w:val="24"/>
          <w:shd w:val="clear" w:fill="FFFFFF"/>
        </w:rPr>
        <w:t>：How this bug was discovered and resolved？(关于 security bug)</w:t>
      </w:r>
    </w:p>
    <w:p w14:paraId="2FD65891">
      <w:pPr>
        <w:pStyle w:val="3"/>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Style w:val="6"/>
          <w:rFonts w:hint="eastAsia" w:ascii="Segoe UI" w:hAnsi="Segoe UI" w:eastAsia="宋体" w:cs="Segoe UI"/>
          <w:b/>
          <w:bCs/>
          <w:i w:val="0"/>
          <w:iCs w:val="0"/>
          <w:caps w:val="0"/>
          <w:color w:val="0F1115"/>
          <w:spacing w:val="0"/>
          <w:sz w:val="19"/>
          <w:szCs w:val="19"/>
          <w:shd w:val="clear" w:fill="FFFFFF"/>
          <w:lang w:val="en-US" w:eastAsia="zh-CN"/>
        </w:rPr>
        <w:t>A</w:t>
      </w:r>
      <w:r>
        <w:rPr>
          <w:rStyle w:val="6"/>
          <w:rFonts w:hint="default" w:ascii="Segoe UI" w:hAnsi="Segoe UI" w:eastAsia="Segoe UI" w:cs="Segoe UI"/>
          <w:b/>
          <w:bCs/>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If the implementation fails, we go back to the spec and see how the protocol failed. Fixing it is like anything else IETF does. Somebody comes up with a proposal. The proposal is discussed. It becomes an Internet draft. It may update the existing spec or be a separate document. When something is exploited in the field, it's higher priority and runs through quickly.</w:t>
      </w:r>
    </w:p>
    <w:p w14:paraId="4A2A069F">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ascii="Segoe UI" w:hAnsi="Segoe UI" w:eastAsia="Segoe UI" w:cs="Segoe UI"/>
          <w:i w:val="0"/>
          <w:iCs w:val="0"/>
          <w:caps w:val="0"/>
          <w:color w:val="0F1115"/>
          <w:spacing w:val="0"/>
          <w:sz w:val="19"/>
          <w:szCs w:val="19"/>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C15AD5F">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Style w:val="6"/>
          <w:rFonts w:hint="eastAsia" w:ascii="Segoe UI" w:hAnsi="Segoe UI" w:cs="Segoe UI"/>
          <w:b/>
          <w:caps w:val="0"/>
          <w:color w:val="0F1115"/>
          <w:spacing w:val="0"/>
          <w:sz w:val="24"/>
          <w:szCs w:val="24"/>
          <w:shd w:val="clear" w:fill="FFFFFF"/>
          <w:lang w:val="en-US" w:eastAsia="zh-CN"/>
        </w:rPr>
        <w:t>6</w:t>
      </w:r>
      <w:r>
        <w:rPr>
          <w:rStyle w:val="6"/>
          <w:rFonts w:hint="default" w:ascii="Segoe UI" w:hAnsi="Segoe UI" w:eastAsia="Segoe UI" w:cs="Segoe UI"/>
          <w:b/>
          <w:caps w:val="0"/>
          <w:color w:val="0F1115"/>
          <w:spacing w:val="0"/>
          <w:sz w:val="24"/>
          <w:szCs w:val="24"/>
          <w:shd w:val="clear" w:fill="FFFFFF"/>
        </w:rPr>
        <w:t xml:space="preserve">. </w:t>
      </w:r>
      <w:r>
        <w:rPr>
          <w:rStyle w:val="6"/>
          <w:rFonts w:hint="eastAsia" w:ascii="Segoe UI" w:hAnsi="Segoe UI" w:cs="Segoe UI"/>
          <w:b/>
          <w:caps w:val="0"/>
          <w:color w:val="0F1115"/>
          <w:spacing w:val="0"/>
          <w:sz w:val="24"/>
          <w:szCs w:val="24"/>
          <w:shd w:val="clear" w:fill="FFFFFF"/>
          <w:lang w:val="en-US" w:eastAsia="zh-CN"/>
        </w:rPr>
        <w:t>Q</w:t>
      </w:r>
      <w:r>
        <w:rPr>
          <w:rStyle w:val="6"/>
          <w:rFonts w:hint="default" w:ascii="Segoe UI" w:hAnsi="Segoe UI" w:eastAsia="Segoe UI" w:cs="Segoe UI"/>
          <w:b/>
          <w:caps w:val="0"/>
          <w:color w:val="0F1115"/>
          <w:spacing w:val="0"/>
          <w:sz w:val="24"/>
          <w:szCs w:val="24"/>
          <w:shd w:val="clear" w:fill="FFFFFF"/>
        </w:rPr>
        <w:t>：I want to know how to expand the influence about it. (关于 DNN 提案)</w:t>
      </w:r>
    </w:p>
    <w:p w14:paraId="7A7B997D">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eastAsia" w:ascii="Segoe UI" w:hAnsi="Segoe UI" w:eastAsia="宋体" w:cs="Segoe UI"/>
          <w:b/>
          <w:bCs/>
          <w:i w:val="0"/>
          <w:iCs w:val="0"/>
          <w:caps w:val="0"/>
          <w:color w:val="0F1115"/>
          <w:spacing w:val="0"/>
          <w:sz w:val="19"/>
          <w:szCs w:val="19"/>
          <w:shd w:val="clear" w:fill="FFFFFF"/>
          <w:lang w:val="en-US" w:eastAsia="zh-CN"/>
        </w:rPr>
        <w:t>A</w:t>
      </w:r>
      <w:r>
        <w:rPr>
          <w:rStyle w:val="6"/>
          <w:rFonts w:hint="default" w:ascii="Segoe UI" w:hAnsi="Segoe UI" w:eastAsia="Segoe UI" w:cs="Segoe UI"/>
          <w:b/>
          <w:bCs/>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Make relationships with people in the DNS group. Help them write their document. Then go to those people. Say "I have this idea. I wrote a draft. Would you look at it for me?" Find someone else you've met. You need people interested in implementing, interested in writing code. They will work with you on the draft. Don't just throw a draft out and hope. Talk to people first.</w:t>
      </w:r>
    </w:p>
    <w:p w14:paraId="77AF57D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4D15EF2">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Style w:val="6"/>
          <w:rFonts w:hint="eastAsia" w:ascii="Segoe UI" w:hAnsi="Segoe UI" w:cs="Segoe UI"/>
          <w:b/>
          <w:caps w:val="0"/>
          <w:color w:val="0F1115"/>
          <w:spacing w:val="0"/>
          <w:sz w:val="24"/>
          <w:szCs w:val="24"/>
          <w:shd w:val="clear" w:fill="FFFFFF"/>
          <w:lang w:val="en-US" w:eastAsia="zh-CN"/>
        </w:rPr>
        <w:t>7</w:t>
      </w:r>
      <w:r>
        <w:rPr>
          <w:rStyle w:val="6"/>
          <w:rFonts w:hint="default" w:ascii="Segoe UI" w:hAnsi="Segoe UI" w:eastAsia="Segoe UI" w:cs="Segoe UI"/>
          <w:b/>
          <w:caps w:val="0"/>
          <w:color w:val="0F1115"/>
          <w:spacing w:val="0"/>
          <w:sz w:val="24"/>
          <w:szCs w:val="24"/>
          <w:shd w:val="clear" w:fill="FFFFFF"/>
        </w:rPr>
        <w:t xml:space="preserve">. </w:t>
      </w:r>
      <w:r>
        <w:rPr>
          <w:rStyle w:val="6"/>
          <w:rFonts w:hint="eastAsia" w:ascii="Segoe UI" w:hAnsi="Segoe UI" w:cs="Segoe UI"/>
          <w:b/>
          <w:caps w:val="0"/>
          <w:color w:val="0F1115"/>
          <w:spacing w:val="0"/>
          <w:sz w:val="24"/>
          <w:szCs w:val="24"/>
          <w:shd w:val="clear" w:fill="FFFFFF"/>
          <w:lang w:val="en-US" w:eastAsia="zh-CN"/>
        </w:rPr>
        <w:t>Q</w:t>
      </w:r>
      <w:r>
        <w:rPr>
          <w:rStyle w:val="6"/>
          <w:rFonts w:hint="default" w:ascii="Segoe UI" w:hAnsi="Segoe UI" w:eastAsia="Segoe UI" w:cs="Segoe UI"/>
          <w:b/>
          <w:caps w:val="0"/>
          <w:color w:val="0F1115"/>
          <w:spacing w:val="0"/>
          <w:sz w:val="24"/>
          <w:szCs w:val="24"/>
          <w:shd w:val="clear" w:fill="FFFFFF"/>
        </w:rPr>
        <w:t>：Whether there have been any projects or investigations to evaluate it？(关于标准的影响力)</w:t>
      </w:r>
    </w:p>
    <w:p w14:paraId="480F8996">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eastAsia" w:ascii="Segoe UI" w:hAnsi="Segoe UI" w:eastAsia="宋体" w:cs="Segoe UI"/>
          <w:b/>
          <w:bCs/>
          <w:i w:val="0"/>
          <w:iCs w:val="0"/>
          <w:caps w:val="0"/>
          <w:color w:val="0F1115"/>
          <w:spacing w:val="0"/>
          <w:sz w:val="19"/>
          <w:szCs w:val="19"/>
          <w:shd w:val="clear" w:fill="FFFFFF"/>
          <w:lang w:val="en-US" w:eastAsia="zh-CN"/>
        </w:rPr>
        <w:t>A</w:t>
      </w:r>
      <w:r>
        <w:rPr>
          <w:rStyle w:val="6"/>
          <w:rFonts w:hint="default" w:ascii="Segoe UI" w:hAnsi="Segoe UI" w:eastAsia="Segoe UI" w:cs="Segoe UI"/>
          <w:b/>
          <w:bCs/>
          <w:i w:val="0"/>
          <w:iCs w:val="0"/>
          <w:caps w:val="0"/>
          <w:color w:val="0F1115"/>
          <w:spacing w:val="0"/>
          <w:sz w:val="19"/>
          <w:szCs w:val="19"/>
          <w:shd w:val="clear" w:fill="FFFFFF"/>
        </w:rPr>
        <w:t>：</w:t>
      </w:r>
      <w:bookmarkStart w:id="0" w:name="_GoBack"/>
      <w:bookmarkEnd w:id="0"/>
      <w:r>
        <w:rPr>
          <w:rFonts w:hint="default" w:ascii="Segoe UI" w:hAnsi="Segoe UI" w:eastAsia="Segoe UI" w:cs="Segoe UI"/>
          <w:i w:val="0"/>
          <w:iCs w:val="0"/>
          <w:caps w:val="0"/>
          <w:color w:val="0F1115"/>
          <w:spacing w:val="0"/>
          <w:sz w:val="19"/>
          <w:szCs w:val="19"/>
          <w:shd w:val="clear" w:fill="FFFFFF"/>
        </w:rPr>
        <w:t>There are studies about what makes a successful protocol. There's an RFC about it. Look for RFC about success protocols. A lot of RFCs we publish are harmless but nobody cares. We do a lot of that because people want to get their idea out. You can't predict what will be successful. If we closed IETF because work wasn't interesting, we wouldn't publish anything. The rest of the world decides whether to use it. That's a feature. We write the best standard, but others make independent decisions.</w:t>
      </w:r>
    </w:p>
    <w:p w14:paraId="0FD4A5D2">
      <w:pPr>
        <w:rPr>
          <w:rFonts w:hint="default" w:ascii="Segoe UI" w:hAnsi="Segoe UI" w:eastAsia="宋体" w:cs="Segoe UI"/>
          <w:i w:val="0"/>
          <w:iCs w:val="0"/>
          <w:caps w:val="0"/>
          <w:color w:val="0F1115"/>
          <w:spacing w:val="0"/>
          <w:sz w:val="19"/>
          <w:szCs w:val="19"/>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7965C9"/>
    <w:rsid w:val="1C796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7"/>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 w:type="character" w:customStyle="1" w:styleId="7">
    <w:name w:val="标题 3 Char"/>
    <w:link w:val="2"/>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2026-03-15T15:07:00Z</dcterms:created>
  <dc:creator>银河邮递员 、</dc:creator>
  <cp:lastModifiedBy>银河邮递员 、</cp:lastModifiedBy>
  <dcterms:modified xsi:type="dcterms:W3CDTF">2026-03-15T15:27:00Z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C7657BF762F24D9A872A7F57D609CB03_11</vt:lpwstr>
  </property>
  <property fmtid="{D5CDD505-2E9C-101B-9397-08002B2CF9AE}" pid="4" name="KSOTemplateDocerSaveRecord">
    <vt:lpwstr>eyJoZGlkIjoiNTVkZTQ1ODg4YTQxNjBkNTFiNTYwM2VlYzZhMjRiYjkiLCJ1c2VySWQiOiIxMTMzNDQ2ODE1In0=</vt:lpwstr>
  </property>
</Properties>
</file>