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963E" w14:textId="77777777" w:rsidR="00A835CD" w:rsidRPr="008E5EF2" w:rsidRDefault="00A835CD">
      <w:pPr>
        <w:rPr>
          <w:rFonts w:hint="eastAsia"/>
        </w:rPr>
      </w:pPr>
    </w:p>
    <w:p w14:paraId="764BA462" w14:textId="77777777" w:rsidR="00A835CD" w:rsidRPr="008E5EF2" w:rsidRDefault="00A835CD">
      <w:pPr>
        <w:rPr>
          <w:rFonts w:hint="eastAsia"/>
        </w:rPr>
      </w:pPr>
    </w:p>
    <w:p w14:paraId="4EEE37F7" w14:textId="77777777" w:rsidR="00A835CD" w:rsidRPr="008E5EF2" w:rsidRDefault="00000000">
      <w:pPr>
        <w:jc w:val="center"/>
        <w:rPr>
          <w:rFonts w:hint="eastAsia"/>
        </w:rPr>
      </w:pPr>
      <w:r w:rsidRPr="008E5EF2">
        <w:drawing>
          <wp:inline distT="0" distB="0" distL="0" distR="0" wp14:anchorId="709F84C4" wp14:editId="32B546F8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DC05" w14:textId="77777777" w:rsidR="00A835CD" w:rsidRPr="008E5EF2" w:rsidRDefault="00A835CD">
      <w:pPr>
        <w:rPr>
          <w:rFonts w:hint="eastAsia"/>
        </w:rPr>
      </w:pPr>
    </w:p>
    <w:p w14:paraId="443664C3" w14:textId="77777777" w:rsidR="00A835CD" w:rsidRPr="008E5EF2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8E5EF2">
        <w:rPr>
          <w:rFonts w:ascii="微软雅黑" w:eastAsia="微软雅黑" w:hAnsi="微软雅黑" w:hint="eastAsia"/>
          <w:b/>
          <w:bCs/>
          <w:sz w:val="44"/>
          <w:szCs w:val="44"/>
        </w:rPr>
        <w:t>信息安全综合实验课程实验报告</w:t>
      </w:r>
    </w:p>
    <w:p w14:paraId="75C46879" w14:textId="77777777" w:rsidR="00A835CD" w:rsidRPr="008E5EF2" w:rsidRDefault="00A835CD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AE8EFC8" w14:textId="1FB9F6B0" w:rsidR="00A835CD" w:rsidRPr="008E5EF2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8E5EF2"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541B61">
        <w:rPr>
          <w:rFonts w:ascii="微软雅黑" w:eastAsia="微软雅黑" w:hAnsi="微软雅黑" w:hint="eastAsia"/>
          <w:b/>
          <w:bCs/>
          <w:sz w:val="40"/>
          <w:szCs w:val="40"/>
        </w:rPr>
        <w:t>三</w:t>
      </w:r>
      <w:r w:rsidRPr="008E5EF2"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541B61">
        <w:rPr>
          <w:rFonts w:ascii="微软雅黑" w:eastAsia="微软雅黑" w:hAnsi="微软雅黑" w:hint="eastAsia"/>
          <w:b/>
          <w:bCs/>
          <w:sz w:val="40"/>
          <w:szCs w:val="40"/>
        </w:rPr>
        <w:t>WPA和WPA2协议分析</w:t>
      </w:r>
      <w:r w:rsidR="00541B61" w:rsidRPr="008E5EF2">
        <w:rPr>
          <w:rFonts w:ascii="微软雅黑" w:eastAsia="微软雅黑" w:hAnsi="微软雅黑" w:hint="eastAsia"/>
          <w:b/>
          <w:bCs/>
          <w:sz w:val="40"/>
          <w:szCs w:val="40"/>
        </w:rPr>
        <w:t xml:space="preserve"> </w:t>
      </w:r>
    </w:p>
    <w:p w14:paraId="25438F05" w14:textId="77777777" w:rsidR="00A835CD" w:rsidRPr="008E5EF2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8E5EF2"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F7063FE" wp14:editId="45B9078D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D2719C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435D2964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809B240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570821AE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E0107A5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88F3350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学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院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68B04CF7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专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业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4E8595D1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学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号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5D156F4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姓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名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7B01BB49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班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 xml:space="preserve">级 </w:t>
      </w:r>
      <w:r w:rsidRPr="008E5EF2">
        <w:rPr>
          <w:rFonts w:ascii="宋体" w:eastAsia="宋体" w:hAnsi="宋体"/>
          <w:sz w:val="36"/>
          <w:szCs w:val="36"/>
          <w:u w:val="single"/>
        </w:rPr>
        <w:t xml:space="preserve"> 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548D5319" w14:textId="77777777" w:rsidR="00502E76" w:rsidRPr="008E5EF2" w:rsidRDefault="00000000" w:rsidP="00502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1378859D" w14:textId="77777777" w:rsidR="00A57B85" w:rsidRPr="00A57B85" w:rsidRDefault="00A57B85" w:rsidP="00A57B85">
      <w:pPr>
        <w:pStyle w:val="a8"/>
        <w:numPr>
          <w:ilvl w:val="1"/>
          <w:numId w:val="1"/>
        </w:numPr>
        <w:spacing w:line="480" w:lineRule="auto"/>
        <w:ind w:firstLineChars="0"/>
        <w:rPr>
          <w:rFonts w:ascii="宋体" w:eastAsia="宋体" w:hAnsi="宋体" w:hint="eastAsia"/>
          <w:noProof w:val="0"/>
          <w:sz w:val="24"/>
          <w:szCs w:val="24"/>
        </w:rPr>
      </w:pPr>
      <w:r w:rsidRPr="00A57B85">
        <w:rPr>
          <w:rFonts w:ascii="宋体" w:eastAsia="宋体" w:hAnsi="宋体" w:hint="eastAsia"/>
          <w:sz w:val="24"/>
        </w:rPr>
        <w:t>理解WPA/WPA2-PSK协议的基本原理</w:t>
      </w:r>
    </w:p>
    <w:p w14:paraId="3205B837" w14:textId="77777777" w:rsidR="00A57B85" w:rsidRPr="00A57B85" w:rsidRDefault="00A57B85" w:rsidP="00A57B85">
      <w:pPr>
        <w:pStyle w:val="a8"/>
        <w:numPr>
          <w:ilvl w:val="1"/>
          <w:numId w:val="1"/>
        </w:numPr>
        <w:spacing w:line="480" w:lineRule="auto"/>
        <w:ind w:firstLineChars="0"/>
        <w:rPr>
          <w:rFonts w:ascii="宋体" w:eastAsia="宋体" w:hAnsi="宋体" w:hint="eastAsia"/>
          <w:noProof w:val="0"/>
          <w:sz w:val="24"/>
          <w:szCs w:val="24"/>
        </w:rPr>
      </w:pPr>
      <w:r w:rsidRPr="00A57B85">
        <w:rPr>
          <w:rFonts w:ascii="宋体" w:eastAsia="宋体" w:hAnsi="宋体" w:hint="eastAsia"/>
          <w:sz w:val="24"/>
        </w:rPr>
        <w:t>掌握四次握手过程的详细流程</w:t>
      </w:r>
    </w:p>
    <w:p w14:paraId="67017525" w14:textId="77777777" w:rsidR="00A57B85" w:rsidRPr="00A57B85" w:rsidRDefault="00A57B85" w:rsidP="00A57B85">
      <w:pPr>
        <w:pStyle w:val="a8"/>
        <w:numPr>
          <w:ilvl w:val="1"/>
          <w:numId w:val="1"/>
        </w:numPr>
        <w:spacing w:line="480" w:lineRule="auto"/>
        <w:ind w:firstLineChars="0"/>
        <w:rPr>
          <w:rFonts w:ascii="宋体" w:eastAsia="宋体" w:hAnsi="宋体" w:hint="eastAsia"/>
          <w:noProof w:val="0"/>
          <w:sz w:val="24"/>
          <w:szCs w:val="24"/>
        </w:rPr>
      </w:pPr>
      <w:r w:rsidRPr="00A57B85">
        <w:rPr>
          <w:rFonts w:ascii="宋体" w:eastAsia="宋体" w:hAnsi="宋体" w:hint="eastAsia"/>
          <w:sz w:val="24"/>
        </w:rPr>
        <w:t>使用Wireshark等工具捕获握手包</w:t>
      </w:r>
    </w:p>
    <w:p w14:paraId="46600632" w14:textId="77777777" w:rsidR="00A57B85" w:rsidRPr="00A57B85" w:rsidRDefault="00A57B85" w:rsidP="00A57B85">
      <w:pPr>
        <w:pStyle w:val="a8"/>
        <w:numPr>
          <w:ilvl w:val="1"/>
          <w:numId w:val="1"/>
        </w:numPr>
        <w:spacing w:line="480" w:lineRule="auto"/>
        <w:ind w:firstLineChars="0"/>
        <w:rPr>
          <w:rFonts w:ascii="宋体" w:eastAsia="宋体" w:hAnsi="宋体" w:hint="eastAsia"/>
          <w:noProof w:val="0"/>
          <w:sz w:val="24"/>
          <w:szCs w:val="24"/>
        </w:rPr>
      </w:pPr>
      <w:r w:rsidRPr="00A57B85">
        <w:rPr>
          <w:rFonts w:ascii="宋体" w:eastAsia="宋体" w:hAnsi="宋体" w:hint="eastAsia"/>
          <w:sz w:val="24"/>
        </w:rPr>
        <w:t>分析EAPOL-Key帧的结构和字段</w:t>
      </w:r>
    </w:p>
    <w:p w14:paraId="0ED07DB8" w14:textId="5F832CF1" w:rsidR="00502E76" w:rsidRPr="00A57B85" w:rsidRDefault="00A57B85" w:rsidP="00A57B85">
      <w:pPr>
        <w:pStyle w:val="a8"/>
        <w:numPr>
          <w:ilvl w:val="1"/>
          <w:numId w:val="1"/>
        </w:numPr>
        <w:spacing w:line="480" w:lineRule="auto"/>
        <w:ind w:firstLineChars="0"/>
        <w:rPr>
          <w:rFonts w:ascii="宋体" w:eastAsia="宋体" w:hAnsi="宋体" w:hint="eastAsia"/>
          <w:noProof w:val="0"/>
          <w:sz w:val="24"/>
          <w:szCs w:val="24"/>
        </w:rPr>
      </w:pPr>
      <w:r w:rsidRPr="00A57B85">
        <w:rPr>
          <w:rFonts w:ascii="宋体" w:eastAsia="宋体" w:hAnsi="宋体" w:hint="eastAsia"/>
          <w:sz w:val="24"/>
        </w:rPr>
        <w:t>探讨KRACK等针对握手协议的安全攻击</w:t>
      </w:r>
    </w:p>
    <w:p w14:paraId="3B7F4EE0" w14:textId="5CB63147" w:rsidR="00A835CD" w:rsidRPr="008E5EF2" w:rsidRDefault="00000000" w:rsidP="00502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643EB3A8" w14:textId="77777777" w:rsidR="00A57B85" w:rsidRPr="00A57B85" w:rsidRDefault="00A57B85" w:rsidP="00A57B85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0" w:name="OLE_LINK4"/>
      <w:r w:rsidRPr="00A57B85">
        <w:rPr>
          <w:rFonts w:ascii="宋体" w:eastAsia="宋体" w:hAnsi="宋体" w:hint="eastAsia"/>
          <w:b/>
          <w:bCs/>
          <w:sz w:val="24"/>
          <w:szCs w:val="24"/>
        </w:rPr>
        <w:t>1.2 WPA/WPA2协议基础</w:t>
      </w:r>
    </w:p>
    <w:p w14:paraId="547F2326" w14:textId="77777777" w:rsidR="00A57B85" w:rsidRPr="00A57B85" w:rsidRDefault="00A57B85" w:rsidP="00A57B85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1" w:name="_Toc225253584"/>
      <w:r w:rsidRPr="00A57B85">
        <w:rPr>
          <w:rFonts w:ascii="宋体" w:eastAsia="宋体" w:hAnsi="宋体" w:hint="eastAsia"/>
          <w:b/>
          <w:bCs/>
          <w:sz w:val="24"/>
          <w:szCs w:val="24"/>
        </w:rPr>
        <w:t>1.2.1 从WEP到WPA/WPA2</w:t>
      </w:r>
      <w:bookmarkEnd w:id="1"/>
    </w:p>
    <w:p w14:paraId="2C7450F5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WEP（Wired Equivalent Privacy）是IEEE 802.11标准最初采用的安全协议，但由于设计缺陷，其使用的24位IV（初始化向量）空间过小，且RC4密钥流存在统计偏差，导致攻击者可以在短时间内破解密钥。2001年，WEP被正式攻破，促使了WPA的推出。</w:t>
      </w:r>
    </w:p>
    <w:p w14:paraId="05528CEA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WPA（WiFi Protected Access）采用TKIP（Temporal Key Integrity Protocol）作为临时解决方案，保持了与旧硬件的兼容性。WPA2则完全取代了WEP，采用AES-CCMP加密，成为目前最广泛使用的WiFi安全标准。</w:t>
      </w:r>
    </w:p>
    <w:p w14:paraId="33636004" w14:textId="77777777" w:rsidR="00AD4BF6" w:rsidRDefault="00A57B85" w:rsidP="00AD4BF6">
      <w:pPr>
        <w:spacing w:line="360" w:lineRule="auto"/>
        <w:ind w:firstLine="420"/>
        <w:rPr>
          <w:rFonts w:ascii="宋体" w:eastAsia="宋体" w:hAnsi="宋体"/>
          <w:b/>
          <w:bCs/>
          <w:sz w:val="24"/>
          <w:szCs w:val="24"/>
        </w:rPr>
      </w:pPr>
      <w:bookmarkStart w:id="2" w:name="_Toc225253585"/>
      <w:r w:rsidRPr="00A57B85">
        <w:rPr>
          <w:rFonts w:ascii="宋体" w:eastAsia="宋体" w:hAnsi="宋体" w:hint="eastAsia"/>
          <w:b/>
          <w:bCs/>
          <w:sz w:val="24"/>
          <w:szCs w:val="24"/>
        </w:rPr>
        <w:t>1.2.2 WPA/WPA2-PSK认证模式</w:t>
      </w:r>
      <w:bookmarkEnd w:id="2"/>
    </w:p>
    <w:p w14:paraId="432FC9E2" w14:textId="625D611C" w:rsidR="00A57B85" w:rsidRPr="00AD4BF6" w:rsidRDefault="00A57B85" w:rsidP="00AD4BF6">
      <w:pPr>
        <w:pStyle w:val="a8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WPA-Enterprise（802.1X）：使用RADIUS服务器进行集中认证，适用于企业环境，每个用户有独立的凭证</w:t>
      </w:r>
    </w:p>
    <w:p w14:paraId="1B60BEE4" w14:textId="19053C86" w:rsidR="00A57B85" w:rsidRPr="00AD4BF6" w:rsidRDefault="00A57B85" w:rsidP="00AD4BF6">
      <w:pPr>
        <w:pStyle w:val="a8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WPA-Personal（PSK）：使用预共享密钥，所有用户使用相同的密码，适用于家庭和小型网络</w:t>
      </w:r>
    </w:p>
    <w:p w14:paraId="6987F7DC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本实验重点关注WPA/WPA2-PSK模式，这也是手机热点普遍采用的模式。在PSK模式下，所有连接设备共享同一个密码（通常8-63个字符），协议通过四次握手过程派生会话密钥，确保每个连接使用独立的加密密钥。</w:t>
      </w:r>
    </w:p>
    <w:p w14:paraId="203C9442" w14:textId="77777777" w:rsidR="00A57B85" w:rsidRPr="00A57B85" w:rsidRDefault="00A57B85" w:rsidP="00A57B85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3" w:name="_Toc225253586"/>
      <w:r w:rsidRPr="00A57B85">
        <w:rPr>
          <w:rFonts w:ascii="宋体" w:eastAsia="宋体" w:hAnsi="宋体" w:hint="eastAsia"/>
          <w:b/>
          <w:bCs/>
          <w:sz w:val="24"/>
          <w:szCs w:val="24"/>
        </w:rPr>
        <w:t>1.2.3 核心密钥体系</w:t>
      </w:r>
      <w:bookmarkEnd w:id="3"/>
    </w:p>
    <w:p w14:paraId="4F105994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WPA/WPA2-PSK使用分层密钥体系，主要密钥包括：</w:t>
      </w:r>
    </w:p>
    <w:p w14:paraId="4149660C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表</w:t>
      </w:r>
      <w:r w:rsidRPr="00A57B85">
        <w:rPr>
          <w:rFonts w:ascii="宋体" w:eastAsia="宋体" w:hAnsi="宋体"/>
          <w:sz w:val="24"/>
          <w:szCs w:val="24"/>
        </w:rPr>
        <w:t xml:space="preserve"> </w:t>
      </w:r>
      <w:r w:rsidRPr="00A57B85">
        <w:rPr>
          <w:rFonts w:ascii="宋体" w:eastAsia="宋体" w:hAnsi="宋体"/>
          <w:sz w:val="24"/>
          <w:szCs w:val="24"/>
        </w:rPr>
        <w:fldChar w:fldCharType="begin"/>
      </w:r>
      <w:r w:rsidRPr="00A57B85">
        <w:rPr>
          <w:rFonts w:ascii="宋体" w:eastAsia="宋体" w:hAnsi="宋体"/>
          <w:sz w:val="24"/>
          <w:szCs w:val="24"/>
        </w:rPr>
        <w:instrText xml:space="preserve"> SEQ </w:instrText>
      </w:r>
      <w:r w:rsidRPr="00A57B85">
        <w:rPr>
          <w:rFonts w:ascii="宋体" w:eastAsia="宋体" w:hAnsi="宋体" w:hint="eastAsia"/>
          <w:sz w:val="24"/>
          <w:szCs w:val="24"/>
        </w:rPr>
        <w:instrText>表</w:instrText>
      </w:r>
      <w:r w:rsidRPr="00A57B85">
        <w:rPr>
          <w:rFonts w:ascii="宋体" w:eastAsia="宋体" w:hAnsi="宋体"/>
          <w:sz w:val="24"/>
          <w:szCs w:val="24"/>
        </w:rPr>
        <w:instrText xml:space="preserve"> \* ARABIC </w:instrText>
      </w:r>
      <w:r w:rsidRPr="00A57B85">
        <w:rPr>
          <w:rFonts w:ascii="宋体" w:eastAsia="宋体" w:hAnsi="宋体"/>
          <w:sz w:val="24"/>
          <w:szCs w:val="24"/>
        </w:rPr>
        <w:fldChar w:fldCharType="separate"/>
      </w:r>
      <w:r w:rsidRPr="00A57B85">
        <w:rPr>
          <w:rFonts w:ascii="宋体" w:eastAsia="宋体" w:hAnsi="宋体"/>
          <w:sz w:val="24"/>
          <w:szCs w:val="24"/>
        </w:rPr>
        <w:t>2</w:t>
      </w:r>
      <w:r w:rsidRPr="00A57B85">
        <w:rPr>
          <w:rFonts w:ascii="宋体" w:eastAsia="宋体" w:hAnsi="宋体"/>
          <w:sz w:val="24"/>
          <w:szCs w:val="24"/>
        </w:rPr>
        <w:fldChar w:fldCharType="end"/>
      </w:r>
      <w:r w:rsidRPr="00A57B85">
        <w:rPr>
          <w:rFonts w:ascii="宋体" w:eastAsia="宋体" w:hAnsi="宋体"/>
          <w:sz w:val="24"/>
          <w:szCs w:val="24"/>
        </w:rPr>
        <w:t xml:space="preserve"> WPA/WPA2</w:t>
      </w:r>
      <w:r w:rsidRPr="00A57B85">
        <w:rPr>
          <w:rFonts w:ascii="宋体" w:eastAsia="宋体" w:hAnsi="宋体" w:hint="eastAsia"/>
          <w:sz w:val="24"/>
          <w:szCs w:val="24"/>
        </w:rPr>
        <w:t>密钥体系</w:t>
      </w:r>
    </w:p>
    <w:tbl>
      <w:tblPr>
        <w:tblW w:w="0" w:type="auto"/>
        <w:tblBorders>
          <w:top w:val="single" w:sz="12" w:space="0" w:color="1E3A5F"/>
          <w:bottom w:val="single" w:sz="12" w:space="0" w:color="1E3A5F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144"/>
        <w:gridCol w:w="3030"/>
        <w:gridCol w:w="4028"/>
      </w:tblGrid>
      <w:tr w:rsidR="00A57B85" w:rsidRPr="00A57B85" w14:paraId="1D8546BD" w14:textId="77777777" w:rsidTr="00A57B85">
        <w:trPr>
          <w:trHeight w:val="936"/>
          <w:tblHeader/>
        </w:trPr>
        <w:tc>
          <w:tcPr>
            <w:tcW w:w="0" w:type="auto"/>
            <w:tcBorders>
              <w:top w:val="single" w:sz="12" w:space="0" w:color="1E3A5F"/>
              <w:left w:val="nil"/>
              <w:bottom w:val="single" w:sz="6" w:space="0" w:color="1E3A5F"/>
              <w:right w:val="nil"/>
            </w:tcBorders>
            <w:shd w:val="clear" w:color="auto" w:fill="E8EEF4"/>
            <w:vAlign w:val="center"/>
            <w:hideMark/>
          </w:tcPr>
          <w:p w14:paraId="37DCA7B0" w14:textId="1F92471B" w:rsidR="00A57B85" w:rsidRPr="00A57B85" w:rsidRDefault="00A57B85" w:rsidP="00A57B85">
            <w:pPr>
              <w:spacing w:line="360" w:lineRule="auto"/>
              <w:jc w:val="left"/>
              <w:rPr>
                <w:rFonts w:ascii="宋体" w:eastAsia="宋体" w:hAnsi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lastRenderedPageBreak/>
              <w:t>密钥名称</w:t>
            </w:r>
          </w:p>
        </w:tc>
        <w:tc>
          <w:tcPr>
            <w:tcW w:w="0" w:type="auto"/>
            <w:tcBorders>
              <w:top w:val="single" w:sz="12" w:space="0" w:color="1E3A5F"/>
              <w:left w:val="nil"/>
              <w:bottom w:val="single" w:sz="6" w:space="0" w:color="1E3A5F"/>
              <w:right w:val="nil"/>
            </w:tcBorders>
            <w:shd w:val="clear" w:color="auto" w:fill="E8EEF4"/>
            <w:vAlign w:val="center"/>
            <w:hideMark/>
          </w:tcPr>
          <w:p w14:paraId="2719CFCC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A57B85">
              <w:rPr>
                <w:rFonts w:ascii="宋体" w:eastAsia="宋体" w:hAnsi="宋体" w:hint="eastAsia"/>
                <w:b/>
                <w:bCs/>
                <w:szCs w:val="21"/>
              </w:rPr>
              <w:t>全称</w:t>
            </w:r>
          </w:p>
        </w:tc>
        <w:tc>
          <w:tcPr>
            <w:tcW w:w="0" w:type="auto"/>
            <w:tcBorders>
              <w:top w:val="single" w:sz="12" w:space="0" w:color="1E3A5F"/>
              <w:left w:val="nil"/>
              <w:bottom w:val="single" w:sz="6" w:space="0" w:color="1E3A5F"/>
              <w:right w:val="nil"/>
            </w:tcBorders>
            <w:shd w:val="clear" w:color="auto" w:fill="E8EEF4"/>
            <w:vAlign w:val="center"/>
            <w:hideMark/>
          </w:tcPr>
          <w:p w14:paraId="24459C2E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A57B85">
              <w:rPr>
                <w:rFonts w:ascii="宋体" w:eastAsia="宋体" w:hAnsi="宋体" w:hint="eastAsia"/>
                <w:b/>
                <w:bCs/>
                <w:szCs w:val="21"/>
              </w:rPr>
              <w:t>用途</w:t>
            </w:r>
          </w:p>
        </w:tc>
      </w:tr>
      <w:tr w:rsidR="00A57B85" w:rsidRPr="00A57B85" w14:paraId="57ECE46E" w14:textId="77777777" w:rsidTr="00A57B85">
        <w:trPr>
          <w:trHeight w:val="9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772B7" w14:textId="77777777" w:rsidR="00A57B85" w:rsidRPr="00A57B85" w:rsidRDefault="00A57B85" w:rsidP="00A57B85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PSK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896D8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Pre-Shared 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FB76E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用户输入的密码，用于生成PMK</w:t>
            </w:r>
          </w:p>
        </w:tc>
      </w:tr>
      <w:tr w:rsidR="00A57B85" w:rsidRPr="00A57B85" w14:paraId="3169ABBD" w14:textId="77777777" w:rsidTr="00A57B85">
        <w:trPr>
          <w:trHeight w:val="9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43843" w14:textId="77777777" w:rsidR="00A57B85" w:rsidRPr="00A57B85" w:rsidRDefault="00A57B85" w:rsidP="00A57B85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PMK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F362F" w14:textId="722B18A9" w:rsidR="00A57B85" w:rsidRPr="00A57B85" w:rsidRDefault="00A57B85" w:rsidP="00A57B85">
            <w:pPr>
              <w:spacing w:line="360" w:lineRule="auto"/>
              <w:ind w:left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Pairwise Master 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E8CBB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从PSK派生的主密钥（256位）</w:t>
            </w:r>
          </w:p>
        </w:tc>
      </w:tr>
      <w:tr w:rsidR="00A57B85" w:rsidRPr="00A57B85" w14:paraId="637F3C87" w14:textId="77777777" w:rsidTr="00A57B85">
        <w:trPr>
          <w:trHeight w:val="9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E4847" w14:textId="77777777" w:rsidR="00A57B85" w:rsidRPr="00A57B85" w:rsidRDefault="00A57B85" w:rsidP="00A57B85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PTK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7A4BB" w14:textId="158B97A7" w:rsidR="00A57B85" w:rsidRPr="00A57B85" w:rsidRDefault="00A57B85" w:rsidP="00A57B85">
            <w:pPr>
              <w:spacing w:line="360" w:lineRule="auto"/>
              <w:ind w:left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Pairwise Transient 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78B14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会话密钥，用于单播数据加密</w:t>
            </w:r>
          </w:p>
        </w:tc>
      </w:tr>
      <w:tr w:rsidR="00A57B85" w:rsidRPr="00A57B85" w14:paraId="296881F4" w14:textId="77777777" w:rsidTr="00A57B85">
        <w:trPr>
          <w:trHeight w:val="9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20513" w14:textId="77777777" w:rsidR="00A57B85" w:rsidRPr="00A57B85" w:rsidRDefault="00A57B85" w:rsidP="00A57B85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GTK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9714F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Group Temporal 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CC182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组密钥，用于广播/组播加密</w:t>
            </w:r>
          </w:p>
        </w:tc>
      </w:tr>
      <w:tr w:rsidR="00A57B85" w:rsidRPr="00A57B85" w14:paraId="54509FCE" w14:textId="77777777" w:rsidTr="00A57B85">
        <w:trPr>
          <w:trHeight w:val="936"/>
        </w:trPr>
        <w:tc>
          <w:tcPr>
            <w:tcW w:w="0" w:type="auto"/>
            <w:tcBorders>
              <w:top w:val="nil"/>
              <w:left w:val="nil"/>
              <w:bottom w:val="single" w:sz="12" w:space="0" w:color="1E3A5F"/>
              <w:right w:val="nil"/>
            </w:tcBorders>
            <w:vAlign w:val="center"/>
            <w:hideMark/>
          </w:tcPr>
          <w:p w14:paraId="294E2C6F" w14:textId="77777777" w:rsidR="00A57B85" w:rsidRPr="00A57B85" w:rsidRDefault="00A57B85" w:rsidP="00A57B85"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GMK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1E3A5F"/>
              <w:right w:val="nil"/>
            </w:tcBorders>
            <w:vAlign w:val="center"/>
            <w:hideMark/>
          </w:tcPr>
          <w:p w14:paraId="370B5A0B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Group Master Key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1E3A5F"/>
              <w:right w:val="nil"/>
            </w:tcBorders>
            <w:vAlign w:val="center"/>
            <w:hideMark/>
          </w:tcPr>
          <w:p w14:paraId="498A28EB" w14:textId="77777777" w:rsidR="00A57B85" w:rsidRPr="00A57B85" w:rsidRDefault="00A57B85" w:rsidP="00A57B85">
            <w:pPr>
              <w:spacing w:line="360" w:lineRule="auto"/>
              <w:ind w:left="420" w:firstLine="420"/>
              <w:jc w:val="center"/>
              <w:rPr>
                <w:rFonts w:ascii="宋体" w:eastAsia="宋体" w:hAnsi="宋体" w:hint="eastAsia"/>
                <w:szCs w:val="21"/>
              </w:rPr>
            </w:pPr>
            <w:r w:rsidRPr="00A57B85">
              <w:rPr>
                <w:rFonts w:ascii="宋体" w:eastAsia="宋体" w:hAnsi="宋体" w:hint="eastAsia"/>
                <w:szCs w:val="21"/>
              </w:rPr>
              <w:t>组主密钥，用于生成GTK</w:t>
            </w:r>
          </w:p>
        </w:tc>
      </w:tr>
    </w:tbl>
    <w:p w14:paraId="340F72E9" w14:textId="51847214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PMK的生成公式如下：</w:t>
      </w:r>
    </w:p>
    <w:p w14:paraId="4FB81CA6" w14:textId="209DBD73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宋体" w:hAnsi="Cambria Math"/>
              <w:sz w:val="24"/>
              <w:szCs w:val="24"/>
            </w:rPr>
            <m:t>PMK</m:t>
          </m:r>
          <m:r>
            <m:rPr>
              <m:sty m:val="p"/>
            </m:rPr>
            <w:rPr>
              <w:rFonts w:ascii="Cambria Math" w:eastAsia="宋体" w:hAnsi="Cambria Math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="宋体" w:hAnsi="Cambria Math"/>
              <w:sz w:val="24"/>
              <w:szCs w:val="24"/>
            </w:rPr>
            <m:t>PBKDF</m:t>
          </m:r>
          <m:r>
            <m:rPr>
              <m:sty m:val="b"/>
            </m:rPr>
            <w:rPr>
              <w:rFonts w:ascii="Cambria Math" w:eastAsia="宋体" w:hAnsi="Cambria Math"/>
              <w:sz w:val="24"/>
              <w:szCs w:val="24"/>
            </w:rPr>
            <m:t>2</m:t>
          </m:r>
          <m:d>
            <m:dPr>
              <m:ctrlPr>
                <w:rPr>
                  <w:rFonts w:ascii="Cambria Math" w:eastAsia="宋体" w:hAnsi="Cambria Math"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HMAC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-</m:t>
              </m:r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SHA</m:t>
              </m:r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PSK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SSID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4096</m:t>
              </m:r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r>
                <m:rPr>
                  <m:sty m:val="b"/>
                </m:rPr>
                <w:rPr>
                  <w:rFonts w:ascii="Cambria Math" w:eastAsia="宋体" w:hAnsi="Cambria Math"/>
                  <w:sz w:val="24"/>
                  <w:szCs w:val="24"/>
                </w:rPr>
                <m:t>256</m:t>
              </m:r>
            </m:e>
          </m:d>
        </m:oMath>
      </m:oMathPara>
    </w:p>
    <w:p w14:paraId="652FFB7F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其中PBKDF2是密码学密钥派生函数，4096是迭代次数，256是输出密钥长度（位）。这种设计通过大量迭代增加暴力破解的难度。</w:t>
      </w:r>
    </w:p>
    <w:p w14:paraId="7CD02641" w14:textId="77777777" w:rsidR="00A57B85" w:rsidRPr="00A57B85" w:rsidRDefault="00A57B85" w:rsidP="00A57B85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4" w:name="_Toc225253587"/>
      <w:r w:rsidRPr="00A57B85">
        <w:rPr>
          <w:rFonts w:ascii="宋体" w:eastAsia="宋体" w:hAnsi="宋体" w:hint="eastAsia"/>
          <w:b/>
          <w:bCs/>
          <w:sz w:val="24"/>
          <w:szCs w:val="24"/>
        </w:rPr>
        <w:t>1.3 四次握手协议详解</w:t>
      </w:r>
      <w:bookmarkEnd w:id="4"/>
    </w:p>
    <w:p w14:paraId="585873C3" w14:textId="77777777" w:rsidR="00A57B85" w:rsidRPr="00A57B85" w:rsidRDefault="00A57B85" w:rsidP="009B49A9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5" w:name="_Toc225253588"/>
      <w:r w:rsidRPr="00A57B85">
        <w:rPr>
          <w:rFonts w:ascii="宋体" w:eastAsia="宋体" w:hAnsi="宋体" w:hint="eastAsia"/>
          <w:b/>
          <w:bCs/>
          <w:sz w:val="24"/>
          <w:szCs w:val="24"/>
        </w:rPr>
        <w:t>1.3.1 协议参与者</w:t>
      </w:r>
      <w:bookmarkEnd w:id="5"/>
    </w:p>
    <w:p w14:paraId="402FB4E7" w14:textId="77777777" w:rsidR="00AD4BF6" w:rsidRDefault="00A57B85" w:rsidP="00AD4BF6">
      <w:pPr>
        <w:pStyle w:val="a8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Authenticator（认证者）：通常是AP（接入点）或手机热点，负责控制网络接入</w:t>
      </w:r>
    </w:p>
    <w:p w14:paraId="00428161" w14:textId="1C854834" w:rsidR="00A57B85" w:rsidRPr="00AD4BF6" w:rsidRDefault="00A57B85" w:rsidP="00AD4BF6">
      <w:pPr>
        <w:pStyle w:val="a8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Supplicant（请求者）：试图接入网络的客户端设备（STA）</w:t>
      </w:r>
    </w:p>
    <w:p w14:paraId="126A1E4A" w14:textId="77777777" w:rsidR="00A57B85" w:rsidRPr="00A57B85" w:rsidRDefault="00A57B85" w:rsidP="009B49A9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6" w:name="_Toc225253589"/>
      <w:r w:rsidRPr="00A57B85">
        <w:rPr>
          <w:rFonts w:ascii="宋体" w:eastAsia="宋体" w:hAnsi="宋体" w:hint="eastAsia"/>
          <w:b/>
          <w:bCs/>
          <w:sz w:val="24"/>
          <w:szCs w:val="24"/>
        </w:rPr>
        <w:t>1.3.2 握手流程</w:t>
      </w:r>
      <w:bookmarkEnd w:id="6"/>
    </w:p>
    <w:p w14:paraId="0C18AB45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四次握手的目的是在不直接传输PMK的情况下，双方协商生成PTK和GTK。流程如下：</w:t>
      </w:r>
    </w:p>
    <w:p w14:paraId="296F2242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【第一次握手】Authenticator → Supplicant</w:t>
      </w:r>
    </w:p>
    <w:p w14:paraId="2781FFBF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消息内容：ANonce（Authenticator生成的随机数） 目的：Supplicant利用ANonce计算PTK</w:t>
      </w:r>
    </w:p>
    <w:p w14:paraId="413D102A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lastRenderedPageBreak/>
        <w:t>【第二次握手】Supplicant → Authenticator</w:t>
      </w:r>
    </w:p>
    <w:p w14:paraId="5EA1E390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消息内容：SNonce + MIC（消息完整性校验码） 目的：Authenticator验证Supplicant拥有正确的PMK</w:t>
      </w:r>
    </w:p>
    <w:p w14:paraId="03A3F005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【第三次握手】Authenticator → Supplicant</w:t>
      </w:r>
    </w:p>
    <w:p w14:paraId="433BA816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消息内容：GTK（用PTK加密）+ MIC 目的：分发组密钥，Supplicant验证Authenticator</w:t>
      </w:r>
    </w:p>
    <w:p w14:paraId="62AC3DA4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【第四次握手】Supplicant → Authenticator</w:t>
      </w:r>
    </w:p>
    <w:p w14:paraId="04C59AC4" w14:textId="77777777" w:rsidR="00A57B85" w:rsidRPr="00A57B85" w:rsidRDefault="00A57B85" w:rsidP="00A57B85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A57B85">
        <w:rPr>
          <w:rFonts w:ascii="宋体" w:eastAsia="宋体" w:hAnsi="宋体" w:hint="eastAsia"/>
          <w:sz w:val="24"/>
          <w:szCs w:val="24"/>
        </w:rPr>
        <w:t>消息内容：MIC 目的：确认密钥安装完成</w:t>
      </w:r>
    </w:p>
    <w:p w14:paraId="09D6D251" w14:textId="7746E2D1" w:rsidR="00A57B85" w:rsidRDefault="009B49A9" w:rsidP="009B49A9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drawing>
          <wp:inline distT="0" distB="0" distL="0" distR="0" wp14:anchorId="6A943864" wp14:editId="1925E7BE">
            <wp:extent cx="5264785" cy="4440555"/>
            <wp:effectExtent l="0" t="0" r="0" b="0"/>
            <wp:docPr id="973688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CF89" w14:textId="77777777" w:rsidR="009B49A9" w:rsidRPr="009B49A9" w:rsidRDefault="009B49A9" w:rsidP="009B49A9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7" w:name="_Toc225253590"/>
      <w:r w:rsidRPr="009B49A9">
        <w:rPr>
          <w:rFonts w:ascii="宋体" w:eastAsia="宋体" w:hAnsi="宋体" w:hint="eastAsia"/>
          <w:b/>
          <w:bCs/>
          <w:sz w:val="24"/>
          <w:szCs w:val="24"/>
        </w:rPr>
        <w:t>1.3.3 PTK派生</w:t>
      </w:r>
      <w:bookmarkEnd w:id="7"/>
    </w:p>
    <w:p w14:paraId="7B497CDA" w14:textId="77777777" w:rsidR="009B49A9" w:rsidRPr="009B49A9" w:rsidRDefault="009B49A9" w:rsidP="009B49A9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PTK（Pairwise Transient Key）通过以下公式派生：</w:t>
      </w:r>
    </w:p>
    <w:p w14:paraId="4D47BF57" w14:textId="77777777" w:rsidR="009B49A9" w:rsidRPr="009B49A9" w:rsidRDefault="009B49A9" w:rsidP="009B49A9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/>
          <w:sz w:val="24"/>
          <w:szCs w:val="24"/>
        </w:rPr>
        <w:t>PTK = PRF(PMK, “Pairwise key expansion” , min(AA, SA) || max(AA, SA)  || min(ANonce, SNonce) || max(ANonce, SNonce))</w:t>
      </w:r>
    </w:p>
    <w:p w14:paraId="775E7A82" w14:textId="77777777" w:rsidR="009B49A9" w:rsidRDefault="009B49A9" w:rsidP="009B49A9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PTK长度为512位（WPA2）或384位（WPA），分为三个部分：</w:t>
      </w:r>
    </w:p>
    <w:p w14:paraId="5077D647" w14:textId="77777777" w:rsidR="00AD4BF6" w:rsidRDefault="009B49A9" w:rsidP="00AD4BF6">
      <w:pPr>
        <w:pStyle w:val="a8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KCK（Key Confirmation Key，128位）：用于计算MIC，验证消息</w:t>
      </w:r>
      <w:r w:rsidRPr="00AD4BF6">
        <w:rPr>
          <w:rFonts w:ascii="宋体" w:eastAsia="宋体" w:hAnsi="宋体" w:hint="eastAsia"/>
          <w:sz w:val="24"/>
          <w:szCs w:val="24"/>
        </w:rPr>
        <w:lastRenderedPageBreak/>
        <w:t>完整性</w:t>
      </w:r>
    </w:p>
    <w:p w14:paraId="7B09D5B1" w14:textId="77777777" w:rsidR="00AD4BF6" w:rsidRDefault="009B49A9" w:rsidP="00AD4BF6">
      <w:pPr>
        <w:pStyle w:val="a8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KEK（Key Encryption Key，128位）：用于加密GTK等敏感数据</w:t>
      </w:r>
    </w:p>
    <w:p w14:paraId="0450905E" w14:textId="466DBD74" w:rsidR="009B49A9" w:rsidRPr="00AD4BF6" w:rsidRDefault="009B49A9" w:rsidP="00AD4BF6">
      <w:pPr>
        <w:pStyle w:val="a8"/>
        <w:numPr>
          <w:ilvl w:val="0"/>
          <w:numId w:val="1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TK（Temporal Key，128位/256位）：用于加密实际数据流量</w:t>
      </w:r>
    </w:p>
    <w:p w14:paraId="21BF11C2" w14:textId="77777777" w:rsidR="009B49A9" w:rsidRPr="009B49A9" w:rsidRDefault="009B49A9" w:rsidP="009B49A9">
      <w:pPr>
        <w:spacing w:line="360" w:lineRule="auto"/>
        <w:ind w:leftChars="200" w:left="420"/>
        <w:rPr>
          <w:rFonts w:ascii="宋体" w:eastAsia="宋体" w:hAnsi="宋体" w:hint="eastAsia"/>
          <w:b/>
          <w:bCs/>
          <w:sz w:val="24"/>
          <w:szCs w:val="24"/>
        </w:rPr>
      </w:pPr>
      <w:bookmarkStart w:id="8" w:name="_Toc225253591"/>
      <w:r w:rsidRPr="009B49A9">
        <w:rPr>
          <w:rFonts w:ascii="宋体" w:eastAsia="宋体" w:hAnsi="宋体" w:hint="eastAsia"/>
          <w:b/>
          <w:bCs/>
          <w:sz w:val="24"/>
          <w:szCs w:val="24"/>
        </w:rPr>
        <w:t>1.4 面临的安全威胁</w:t>
      </w:r>
      <w:bookmarkEnd w:id="8"/>
    </w:p>
    <w:p w14:paraId="3A190E60" w14:textId="77777777" w:rsidR="009B49A9" w:rsidRPr="009B49A9" w:rsidRDefault="009B49A9" w:rsidP="009B49A9">
      <w:pPr>
        <w:spacing w:line="360" w:lineRule="auto"/>
        <w:ind w:leftChars="200" w:left="420"/>
        <w:rPr>
          <w:rFonts w:ascii="宋体" w:eastAsia="宋体" w:hAnsi="宋体" w:hint="eastAsia"/>
          <w:b/>
          <w:bCs/>
          <w:sz w:val="24"/>
          <w:szCs w:val="24"/>
        </w:rPr>
      </w:pPr>
      <w:bookmarkStart w:id="9" w:name="_Toc225253592"/>
      <w:r w:rsidRPr="009B49A9">
        <w:rPr>
          <w:rFonts w:ascii="宋体" w:eastAsia="宋体" w:hAnsi="宋体" w:hint="eastAsia"/>
          <w:b/>
          <w:bCs/>
          <w:sz w:val="24"/>
          <w:szCs w:val="24"/>
        </w:rPr>
        <w:t>1.4.1 离线字典攻击</w:t>
      </w:r>
      <w:bookmarkEnd w:id="9"/>
    </w:p>
    <w:p w14:paraId="6E495CFA" w14:textId="77777777" w:rsidR="009B49A9" w:rsidRPr="009B49A9" w:rsidRDefault="009B49A9" w:rsidP="009B49A9">
      <w:pPr>
        <w:spacing w:line="360" w:lineRule="auto"/>
        <w:ind w:leftChars="200" w:left="420" w:firstLine="42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由于PSK是用户可记忆的密码，通常强度有限。攻击者可以：</w:t>
      </w:r>
    </w:p>
    <w:p w14:paraId="0F80D670" w14:textId="77777777" w:rsidR="009B49A9" w:rsidRPr="009B49A9" w:rsidRDefault="009B49A9" w:rsidP="009B49A9">
      <w:pPr>
        <w:spacing w:line="360" w:lineRule="auto"/>
        <w:ind w:leftChars="200" w:left="420" w:firstLine="42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捕获握手包：监听并记录四次握手过程</w:t>
      </w:r>
    </w:p>
    <w:p w14:paraId="5CAF44A7" w14:textId="77777777" w:rsidR="009B49A9" w:rsidRPr="009B49A9" w:rsidRDefault="009B49A9" w:rsidP="009B49A9">
      <w:pPr>
        <w:spacing w:line="360" w:lineRule="auto"/>
        <w:ind w:leftChars="200" w:left="420" w:firstLine="42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提取关键数据：从握手包中获取SSID、ANonce、SNonce、MAC地址和MIC</w:t>
      </w:r>
    </w:p>
    <w:p w14:paraId="24C43CCB" w14:textId="7E8EB97F" w:rsidR="009B49A9" w:rsidRPr="009B49A9" w:rsidRDefault="009B49A9" w:rsidP="009B49A9">
      <w:pPr>
        <w:spacing w:line="360" w:lineRule="auto"/>
        <w:ind w:leftChars="200" w:left="420" w:firstLine="42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离线暴力破解：使用字典或暴力枚举PSK，计算PMK和PTK，验证MIC是否匹配</w:t>
      </w:r>
    </w:p>
    <w:p w14:paraId="175CEBF9" w14:textId="77777777" w:rsidR="009B49A9" w:rsidRPr="009B49A9" w:rsidRDefault="009B49A9" w:rsidP="009B49A9">
      <w:pPr>
        <w:spacing w:line="360" w:lineRule="auto"/>
        <w:ind w:leftChars="200" w:left="420"/>
        <w:rPr>
          <w:rFonts w:ascii="宋体" w:eastAsia="宋体" w:hAnsi="宋体" w:hint="eastAsia"/>
          <w:b/>
          <w:bCs/>
          <w:sz w:val="24"/>
          <w:szCs w:val="24"/>
        </w:rPr>
      </w:pPr>
      <w:bookmarkStart w:id="10" w:name="_Toc225253593"/>
      <w:r w:rsidRPr="009B49A9">
        <w:rPr>
          <w:rFonts w:ascii="宋体" w:eastAsia="宋体" w:hAnsi="宋体" w:hint="eastAsia"/>
          <w:b/>
          <w:bCs/>
          <w:sz w:val="24"/>
          <w:szCs w:val="24"/>
        </w:rPr>
        <w:t>1.4.2 KRACK攻击（Key Reinstallation Attack）</w:t>
      </w:r>
      <w:bookmarkEnd w:id="10"/>
    </w:p>
    <w:p w14:paraId="62D57A15" w14:textId="77777777" w:rsidR="009B49A9" w:rsidRPr="009B49A9" w:rsidRDefault="009B49A9" w:rsidP="009B49A9">
      <w:pPr>
        <w:spacing w:line="360" w:lineRule="auto"/>
        <w:ind w:leftChars="200" w:left="420" w:firstLine="42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2017年，Mathy Vanhoef等人发表了KRACK攻击，针对四次握手协议的实现缺陷。攻击原理如下：</w:t>
      </w:r>
    </w:p>
    <w:p w14:paraId="32B97489" w14:textId="77777777" w:rsidR="009B49A9" w:rsidRPr="009B49A9" w:rsidRDefault="009B49A9" w:rsidP="009B49A9">
      <w:pPr>
        <w:spacing w:line="360" w:lineRule="auto"/>
        <w:ind w:leftChars="200" w:left="420" w:firstLine="42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在第三次握手时，Supplicant收到加密的GTK后会安装PTK和GTK，然后发送第四次握手消息。如果Authenticator没有收到第四次握手消息（可能由于丢包或攻击者干扰），会重传第三次握手消息。根据协议，Supplicant会重新安装已经使用的PTK，导致 nonce（随机数）计数器重置。</w:t>
      </w:r>
    </w:p>
    <w:p w14:paraId="0FB87DBF" w14:textId="77777777" w:rsidR="009B49A9" w:rsidRPr="009B49A9" w:rsidRDefault="009B49A9" w:rsidP="009B49A9">
      <w:pPr>
        <w:spacing w:line="360" w:lineRule="auto"/>
        <w:ind w:leftChars="200" w:left="420" w:firstLine="420"/>
        <w:rPr>
          <w:rFonts w:ascii="宋体" w:eastAsia="宋体" w:hAnsi="宋体" w:hint="eastAsia"/>
          <w:sz w:val="24"/>
          <w:szCs w:val="24"/>
        </w:rPr>
      </w:pPr>
      <w:r w:rsidRPr="009B49A9">
        <w:rPr>
          <w:rFonts w:ascii="宋体" w:eastAsia="宋体" w:hAnsi="宋体" w:hint="eastAsia"/>
          <w:sz w:val="24"/>
          <w:szCs w:val="24"/>
        </w:rPr>
        <w:t>攻击后果：</w:t>
      </w:r>
    </w:p>
    <w:p w14:paraId="0C4099A5" w14:textId="77777777" w:rsidR="00AD4BF6" w:rsidRDefault="009B49A9" w:rsidP="00AD4BF6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Nonce重用：相同的密钥流被用于加密不同的数据包</w:t>
      </w:r>
    </w:p>
    <w:p w14:paraId="7A310D58" w14:textId="77777777" w:rsidR="00AD4BF6" w:rsidRDefault="009B49A9" w:rsidP="00AD4BF6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数据包解密：攻击者可以重放、解密或伪造数据包</w:t>
      </w:r>
    </w:p>
    <w:p w14:paraId="6270D25B" w14:textId="6ECAEE9E" w:rsidR="009B49A9" w:rsidRPr="00AD4BF6" w:rsidRDefault="009B49A9" w:rsidP="00AD4BF6">
      <w:pPr>
        <w:pStyle w:val="a8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TCP劫持：可以劫持TCP连接，注入恶意数据</w:t>
      </w:r>
    </w:p>
    <w:p w14:paraId="1D42D151" w14:textId="77777777" w:rsidR="009B49A9" w:rsidRPr="009B49A9" w:rsidRDefault="009B49A9" w:rsidP="009B49A9">
      <w:pPr>
        <w:spacing w:line="360" w:lineRule="auto"/>
        <w:ind w:leftChars="200" w:left="420"/>
        <w:rPr>
          <w:rFonts w:ascii="宋体" w:eastAsia="宋体" w:hAnsi="宋体" w:hint="eastAsia"/>
          <w:b/>
          <w:bCs/>
          <w:sz w:val="24"/>
          <w:szCs w:val="24"/>
        </w:rPr>
      </w:pPr>
      <w:bookmarkStart w:id="11" w:name="_Toc225253594"/>
      <w:r w:rsidRPr="009B49A9">
        <w:rPr>
          <w:rFonts w:ascii="宋体" w:eastAsia="宋体" w:hAnsi="宋体" w:hint="eastAsia"/>
          <w:b/>
          <w:bCs/>
          <w:sz w:val="24"/>
          <w:szCs w:val="24"/>
        </w:rPr>
        <w:t>1.4.3 其他攻击方式</w:t>
      </w:r>
      <w:bookmarkEnd w:id="11"/>
    </w:p>
    <w:p w14:paraId="434138B8" w14:textId="77777777" w:rsidR="00AD4BF6" w:rsidRDefault="009B49A9" w:rsidP="00AD4BF6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Deauthentication攻击：发送伪造的解除认证帧，迫使客户端重新连接，从而捕获握手包</w:t>
      </w:r>
    </w:p>
    <w:p w14:paraId="4AC44AAF" w14:textId="77777777" w:rsidR="00AD4BF6" w:rsidRDefault="009B49A9" w:rsidP="00AD4BF6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Evil Twin攻击：搭建伪造的AP，诱骗用户连接，窃取密码</w:t>
      </w:r>
    </w:p>
    <w:p w14:paraId="526B8698" w14:textId="40CB1A7F" w:rsidR="009B49A9" w:rsidRPr="00AD4BF6" w:rsidRDefault="009B49A9" w:rsidP="00AD4BF6">
      <w:pPr>
        <w:pStyle w:val="a8"/>
        <w:numPr>
          <w:ilvl w:val="0"/>
          <w:numId w:val="20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AD4BF6">
        <w:rPr>
          <w:rFonts w:ascii="宋体" w:eastAsia="宋体" w:hAnsi="宋体" w:hint="eastAsia"/>
          <w:sz w:val="24"/>
          <w:szCs w:val="24"/>
        </w:rPr>
        <w:t>PMKID攻击：直接从AP获取PMKID，无需完整握手过程即可进行离线破解</w:t>
      </w:r>
    </w:p>
    <w:p w14:paraId="0DBCBD57" w14:textId="77777777" w:rsidR="004B3B80" w:rsidRPr="004B3B80" w:rsidRDefault="004B3B80" w:rsidP="004B3B80">
      <w:pPr>
        <w:spacing w:line="360" w:lineRule="auto"/>
        <w:ind w:firstLine="420"/>
        <w:rPr>
          <w:rFonts w:ascii="宋体" w:eastAsia="宋体" w:hAnsi="宋体" w:hint="eastAsia"/>
          <w:b/>
          <w:sz w:val="24"/>
          <w:szCs w:val="24"/>
        </w:rPr>
      </w:pPr>
      <w:bookmarkStart w:id="12" w:name="_Toc225253598"/>
      <w:r w:rsidRPr="004B3B80">
        <w:rPr>
          <w:rFonts w:ascii="宋体" w:eastAsia="宋体" w:hAnsi="宋体" w:hint="eastAsia"/>
          <w:b/>
          <w:sz w:val="24"/>
          <w:szCs w:val="24"/>
        </w:rPr>
        <w:t>2.2.1 握手包捕获原理</w:t>
      </w:r>
      <w:bookmarkEnd w:id="12"/>
    </w:p>
    <w:p w14:paraId="1CB87033" w14:textId="77777777" w:rsidR="004B3B80" w:rsidRPr="004B3B80" w:rsidRDefault="004B3B80" w:rsidP="004B3B80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4B3B80">
        <w:rPr>
          <w:rFonts w:ascii="宋体" w:eastAsia="宋体" w:hAnsi="宋体" w:hint="eastAsia"/>
          <w:sz w:val="24"/>
          <w:szCs w:val="24"/>
        </w:rPr>
        <w:t>当WiFi客户端（如笔记本电脑）首次连接到一个受保护的WiFi网络（如</w:t>
      </w:r>
      <w:r w:rsidRPr="004B3B80">
        <w:rPr>
          <w:rFonts w:ascii="宋体" w:eastAsia="宋体" w:hAnsi="宋体" w:hint="eastAsia"/>
          <w:sz w:val="24"/>
          <w:szCs w:val="24"/>
        </w:rPr>
        <w:lastRenderedPageBreak/>
        <w:t>手机热点）时，必须完成四次握手过程以协商加密密钥。这个过程会产生4个EAPOL-Key帧，使用抓包工具在监控模式下可以捕获这些帧。</w:t>
      </w:r>
    </w:p>
    <w:p w14:paraId="6AB513D7" w14:textId="77777777" w:rsidR="004B3B80" w:rsidRPr="004B3B80" w:rsidRDefault="004B3B80" w:rsidP="004B3B80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4B3B80">
        <w:rPr>
          <w:rFonts w:ascii="宋体" w:eastAsia="宋体" w:hAnsi="宋体" w:hint="eastAsia"/>
          <w:sz w:val="24"/>
          <w:szCs w:val="24"/>
        </w:rPr>
        <w:t>捕获握手包的关键时机：</w:t>
      </w:r>
    </w:p>
    <w:p w14:paraId="3FC70B9A" w14:textId="6771FF87" w:rsidR="004B3B80" w:rsidRPr="00AD4BF6" w:rsidRDefault="004B3B80" w:rsidP="00AD4BF6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AD4BF6">
        <w:rPr>
          <w:rFonts w:ascii="宋体" w:eastAsia="宋体" w:hAnsi="宋体" w:hint="eastAsia"/>
          <w:b/>
          <w:bCs/>
          <w:sz w:val="24"/>
          <w:szCs w:val="24"/>
        </w:rPr>
        <w:t>初始连接：</w:t>
      </w:r>
      <w:r w:rsidRPr="00AD4BF6">
        <w:rPr>
          <w:rFonts w:ascii="宋体" w:eastAsia="宋体" w:hAnsi="宋体" w:hint="eastAsia"/>
          <w:sz w:val="24"/>
          <w:szCs w:val="24"/>
        </w:rPr>
        <w:t>客户端首次输入密码连接热点时</w:t>
      </w:r>
    </w:p>
    <w:p w14:paraId="39245529" w14:textId="77777777" w:rsidR="00AD4BF6" w:rsidRDefault="004B3B80" w:rsidP="00AD4BF6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D4BF6">
        <w:rPr>
          <w:rFonts w:ascii="宋体" w:eastAsia="宋体" w:hAnsi="宋体" w:hint="eastAsia"/>
          <w:b/>
          <w:bCs/>
          <w:sz w:val="24"/>
          <w:szCs w:val="24"/>
        </w:rPr>
        <w:t>重新连接：</w:t>
      </w:r>
      <w:r w:rsidRPr="00AD4BF6">
        <w:rPr>
          <w:rFonts w:ascii="宋体" w:eastAsia="宋体" w:hAnsi="宋体" w:hint="eastAsia"/>
          <w:sz w:val="24"/>
          <w:szCs w:val="24"/>
        </w:rPr>
        <w:t>客户端从休眠唤醒或信号恢复时</w:t>
      </w:r>
    </w:p>
    <w:p w14:paraId="07E3ABA9" w14:textId="247F0D0C" w:rsidR="004B3B80" w:rsidRPr="00AD4BF6" w:rsidRDefault="004B3B80" w:rsidP="00AD4BF6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AD4BF6">
        <w:rPr>
          <w:rFonts w:ascii="宋体" w:eastAsia="宋体" w:hAnsi="宋体" w:hint="eastAsia"/>
          <w:b/>
          <w:bCs/>
          <w:sz w:val="24"/>
          <w:szCs w:val="24"/>
        </w:rPr>
        <w:t>强制重连：</w:t>
      </w:r>
      <w:r w:rsidRPr="00AD4BF6">
        <w:rPr>
          <w:rFonts w:ascii="宋体" w:eastAsia="宋体" w:hAnsi="宋体" w:hint="eastAsia"/>
          <w:sz w:val="24"/>
          <w:szCs w:val="24"/>
        </w:rPr>
        <w:t>通过发送Deauth帧迫使客户端重新认证</w:t>
      </w:r>
    </w:p>
    <w:p w14:paraId="443D2AD1" w14:textId="77777777" w:rsidR="004B3B80" w:rsidRPr="004B3B80" w:rsidRDefault="004B3B80" w:rsidP="004B3B80">
      <w:pPr>
        <w:spacing w:line="360" w:lineRule="auto"/>
        <w:ind w:firstLine="420"/>
        <w:rPr>
          <w:rFonts w:ascii="宋体" w:eastAsia="宋体" w:hAnsi="宋体" w:hint="eastAsia"/>
          <w:b/>
          <w:sz w:val="24"/>
          <w:szCs w:val="24"/>
        </w:rPr>
      </w:pPr>
      <w:bookmarkStart w:id="13" w:name="_Toc225253599"/>
      <w:r w:rsidRPr="004B3B80">
        <w:rPr>
          <w:rFonts w:ascii="宋体" w:eastAsia="宋体" w:hAnsi="宋体" w:hint="eastAsia"/>
          <w:b/>
          <w:sz w:val="24"/>
          <w:szCs w:val="24"/>
        </w:rPr>
        <w:t>2.2.2 EAPOL-Key帧结构</w:t>
      </w:r>
      <w:bookmarkEnd w:id="13"/>
    </w:p>
    <w:p w14:paraId="79A06525" w14:textId="77777777" w:rsidR="004B3B80" w:rsidRPr="004B3B80" w:rsidRDefault="004B3B80" w:rsidP="004B3B80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4B3B80">
        <w:rPr>
          <w:rFonts w:ascii="宋体" w:eastAsia="宋体" w:hAnsi="宋体" w:hint="eastAsia"/>
          <w:sz w:val="24"/>
          <w:szCs w:val="24"/>
        </w:rPr>
        <w:t>EAPOL-Key帧是四次握手的载体，以WPA2-PSK为例，主要字段包括：</w:t>
      </w:r>
    </w:p>
    <w:p w14:paraId="195538C0" w14:textId="77777777" w:rsidR="004B3B80" w:rsidRPr="004B3B80" w:rsidRDefault="004B3B80" w:rsidP="004B3B80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r w:rsidRPr="004B3B80">
        <w:rPr>
          <w:rFonts w:ascii="宋体" w:eastAsia="宋体" w:hAnsi="宋体" w:hint="eastAsia"/>
          <w:sz w:val="24"/>
          <w:szCs w:val="24"/>
        </w:rPr>
        <w:t>表</w:t>
      </w:r>
      <w:r w:rsidRPr="004B3B80">
        <w:rPr>
          <w:rFonts w:ascii="宋体" w:eastAsia="宋体" w:hAnsi="宋体"/>
          <w:sz w:val="24"/>
          <w:szCs w:val="24"/>
        </w:rPr>
        <w:t xml:space="preserve"> </w:t>
      </w:r>
      <w:r w:rsidRPr="004B3B80">
        <w:rPr>
          <w:rFonts w:ascii="宋体" w:eastAsia="宋体" w:hAnsi="宋体"/>
          <w:sz w:val="24"/>
          <w:szCs w:val="24"/>
        </w:rPr>
        <w:fldChar w:fldCharType="begin"/>
      </w:r>
      <w:r w:rsidRPr="004B3B80">
        <w:rPr>
          <w:rFonts w:ascii="宋体" w:eastAsia="宋体" w:hAnsi="宋体"/>
          <w:sz w:val="24"/>
          <w:szCs w:val="24"/>
        </w:rPr>
        <w:instrText xml:space="preserve"> SEQ </w:instrText>
      </w:r>
      <w:r w:rsidRPr="004B3B80">
        <w:rPr>
          <w:rFonts w:ascii="宋体" w:eastAsia="宋体" w:hAnsi="宋体" w:hint="eastAsia"/>
          <w:sz w:val="24"/>
          <w:szCs w:val="24"/>
        </w:rPr>
        <w:instrText>表</w:instrText>
      </w:r>
      <w:r w:rsidRPr="004B3B80">
        <w:rPr>
          <w:rFonts w:ascii="宋体" w:eastAsia="宋体" w:hAnsi="宋体"/>
          <w:sz w:val="24"/>
          <w:szCs w:val="24"/>
        </w:rPr>
        <w:instrText xml:space="preserve"> \* ARABIC </w:instrText>
      </w:r>
      <w:r w:rsidRPr="004B3B80">
        <w:rPr>
          <w:rFonts w:ascii="宋体" w:eastAsia="宋体" w:hAnsi="宋体"/>
          <w:sz w:val="24"/>
          <w:szCs w:val="24"/>
        </w:rPr>
        <w:fldChar w:fldCharType="separate"/>
      </w:r>
      <w:r w:rsidRPr="004B3B80">
        <w:rPr>
          <w:rFonts w:ascii="宋体" w:eastAsia="宋体" w:hAnsi="宋体"/>
          <w:sz w:val="24"/>
          <w:szCs w:val="24"/>
        </w:rPr>
        <w:t>3</w:t>
      </w:r>
      <w:r w:rsidRPr="004B3B80">
        <w:rPr>
          <w:rFonts w:ascii="宋体" w:eastAsia="宋体" w:hAnsi="宋体"/>
          <w:sz w:val="24"/>
          <w:szCs w:val="24"/>
        </w:rPr>
        <w:fldChar w:fldCharType="end"/>
      </w:r>
      <w:r w:rsidRPr="004B3B80">
        <w:rPr>
          <w:rFonts w:ascii="宋体" w:eastAsia="宋体" w:hAnsi="宋体"/>
          <w:sz w:val="24"/>
          <w:szCs w:val="24"/>
        </w:rPr>
        <w:t xml:space="preserve"> EAPOL-Key</w:t>
      </w:r>
      <w:r w:rsidRPr="004B3B80">
        <w:rPr>
          <w:rFonts w:ascii="宋体" w:eastAsia="宋体" w:hAnsi="宋体" w:hint="eastAsia"/>
          <w:sz w:val="24"/>
          <w:szCs w:val="24"/>
        </w:rPr>
        <w:t>帧主要字段</w:t>
      </w:r>
    </w:p>
    <w:tbl>
      <w:tblPr>
        <w:tblW w:w="0" w:type="auto"/>
        <w:tblInd w:w="150" w:type="dxa"/>
        <w:tblBorders>
          <w:top w:val="single" w:sz="12" w:space="0" w:color="1E3A5F"/>
          <w:bottom w:val="single" w:sz="12" w:space="0" w:color="1E3A5F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100"/>
        <w:gridCol w:w="1079"/>
        <w:gridCol w:w="4977"/>
      </w:tblGrid>
      <w:tr w:rsidR="004B3B80" w:rsidRPr="004B3B80" w14:paraId="2417852A" w14:textId="77777777" w:rsidTr="004B3B80">
        <w:trPr>
          <w:trHeight w:val="400"/>
          <w:tblHeader/>
        </w:trPr>
        <w:tc>
          <w:tcPr>
            <w:tcW w:w="0" w:type="auto"/>
            <w:tcBorders>
              <w:top w:val="single" w:sz="12" w:space="0" w:color="1E3A5F"/>
              <w:left w:val="nil"/>
              <w:bottom w:val="single" w:sz="6" w:space="0" w:color="1E3A5F"/>
              <w:right w:val="nil"/>
            </w:tcBorders>
            <w:shd w:val="clear" w:color="auto" w:fill="E8EEF4"/>
            <w:vAlign w:val="center"/>
            <w:hideMark/>
          </w:tcPr>
          <w:p w14:paraId="756EDE69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b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sz="12" w:space="0" w:color="1E3A5F"/>
              <w:left w:val="nil"/>
              <w:bottom w:val="single" w:sz="6" w:space="0" w:color="1E3A5F"/>
              <w:right w:val="nil"/>
            </w:tcBorders>
            <w:shd w:val="clear" w:color="auto" w:fill="E8EEF4"/>
            <w:vAlign w:val="center"/>
            <w:hideMark/>
          </w:tcPr>
          <w:p w14:paraId="395758FB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0" w:type="auto"/>
            <w:tcBorders>
              <w:top w:val="single" w:sz="12" w:space="0" w:color="1E3A5F"/>
              <w:left w:val="nil"/>
              <w:bottom w:val="single" w:sz="6" w:space="0" w:color="1E3A5F"/>
              <w:right w:val="nil"/>
            </w:tcBorders>
            <w:shd w:val="clear" w:color="auto" w:fill="E8EEF4"/>
            <w:vAlign w:val="center"/>
            <w:hideMark/>
          </w:tcPr>
          <w:p w14:paraId="66FD7251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b/>
                <w:sz w:val="24"/>
                <w:szCs w:val="24"/>
              </w:rPr>
              <w:t>说明</w:t>
            </w:r>
          </w:p>
        </w:tc>
      </w:tr>
      <w:tr w:rsidR="004B3B80" w:rsidRPr="004B3B80" w14:paraId="412BA571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C59C6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Key Information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CDFA4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2字节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C60D5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密钥描述符类型、密钥索引等标志位</w:t>
            </w:r>
          </w:p>
        </w:tc>
      </w:tr>
      <w:tr w:rsidR="004B3B80" w:rsidRPr="004B3B80" w14:paraId="7B523F85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6C6A1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Key 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EDB83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2字节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28264E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密钥长度</w:t>
            </w:r>
          </w:p>
        </w:tc>
      </w:tr>
      <w:tr w:rsidR="004B3B80" w:rsidRPr="004B3B80" w14:paraId="2DBA07EE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BD292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Replay Counter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9EB40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8字节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2E9A4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重放计数器，防止重放攻击</w:t>
            </w:r>
          </w:p>
        </w:tc>
      </w:tr>
      <w:tr w:rsidR="004B3B80" w:rsidRPr="004B3B80" w14:paraId="3D909D65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EF6A6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Nonce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91932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32字节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8534D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随机数（ANonce或SNonce）</w:t>
            </w:r>
          </w:p>
        </w:tc>
      </w:tr>
      <w:tr w:rsidR="004B3B80" w:rsidRPr="004B3B80" w14:paraId="3C5205F7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2FF3C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Key IV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68EF1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16字节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68DFD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初始化向量</w:t>
            </w:r>
          </w:p>
        </w:tc>
      </w:tr>
      <w:tr w:rsidR="004B3B80" w:rsidRPr="004B3B80" w14:paraId="033C61D7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BB384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Key RSC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2A02E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8字节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7B44A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接收序列计数器</w:t>
            </w:r>
          </w:p>
        </w:tc>
      </w:tr>
      <w:tr w:rsidR="004B3B80" w:rsidRPr="004B3B80" w14:paraId="684A3B02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21866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Key MIC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EC9BD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16字节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E297C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消息完整性校验码</w:t>
            </w:r>
          </w:p>
        </w:tc>
      </w:tr>
      <w:tr w:rsidR="004B3B80" w:rsidRPr="004B3B80" w14:paraId="4A0BE885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6A814" w14:textId="4E252C5B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Key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4B3B80">
              <w:rPr>
                <w:rFonts w:ascii="宋体" w:eastAsia="宋体" w:hAnsi="宋体" w:hint="eastAsia"/>
                <w:sz w:val="24"/>
                <w:szCs w:val="24"/>
              </w:rPr>
              <w:t>Data 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AAD68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2字节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B33B7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密钥数据长度</w:t>
            </w:r>
          </w:p>
        </w:tc>
      </w:tr>
      <w:tr w:rsidR="004B3B80" w:rsidRPr="004B3B80" w14:paraId="437CEFFF" w14:textId="77777777" w:rsidTr="004B3B80">
        <w:trPr>
          <w:trHeight w:val="360"/>
        </w:trPr>
        <w:tc>
          <w:tcPr>
            <w:tcW w:w="0" w:type="auto"/>
            <w:tcBorders>
              <w:top w:val="nil"/>
              <w:left w:val="nil"/>
              <w:bottom w:val="single" w:sz="12" w:space="0" w:color="1E3A5F"/>
              <w:right w:val="nil"/>
            </w:tcBorders>
            <w:vAlign w:val="center"/>
            <w:hideMark/>
          </w:tcPr>
          <w:p w14:paraId="45E405AA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Key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1E3A5F"/>
              <w:right w:val="nil"/>
            </w:tcBorders>
            <w:vAlign w:val="center"/>
            <w:hideMark/>
          </w:tcPr>
          <w:p w14:paraId="57BA324F" w14:textId="77777777" w:rsidR="004B3B80" w:rsidRPr="004B3B80" w:rsidRDefault="004B3B80" w:rsidP="004B3B80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变长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1E3A5F"/>
              <w:right w:val="nil"/>
            </w:tcBorders>
            <w:vAlign w:val="center"/>
            <w:hideMark/>
          </w:tcPr>
          <w:p w14:paraId="1D28DB97" w14:textId="77777777" w:rsidR="004B3B80" w:rsidRPr="004B3B80" w:rsidRDefault="004B3B80" w:rsidP="004B3B80">
            <w:pPr>
              <w:spacing w:line="360" w:lineRule="auto"/>
              <w:ind w:leftChars="400" w:left="840"/>
              <w:rPr>
                <w:rFonts w:ascii="宋体" w:eastAsia="宋体" w:hAnsi="宋体" w:hint="eastAsia"/>
                <w:sz w:val="24"/>
                <w:szCs w:val="24"/>
              </w:rPr>
            </w:pPr>
            <w:r w:rsidRPr="004B3B80">
              <w:rPr>
                <w:rFonts w:ascii="宋体" w:eastAsia="宋体" w:hAnsi="宋体" w:hint="eastAsia"/>
                <w:sz w:val="24"/>
                <w:szCs w:val="24"/>
              </w:rPr>
              <w:t>加密的GTK等信息</w:t>
            </w:r>
          </w:p>
        </w:tc>
      </w:tr>
    </w:tbl>
    <w:bookmarkEnd w:id="0"/>
    <w:p w14:paraId="535EC20E" w14:textId="09868E07" w:rsidR="00EE5E76" w:rsidRPr="008E5EF2" w:rsidRDefault="00EE5E76" w:rsidP="00EE5E76">
      <w:pPr>
        <w:spacing w:line="360" w:lineRule="auto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t>三、实验环境</w:t>
      </w:r>
    </w:p>
    <w:p w14:paraId="5C8287CB" w14:textId="28D2AF1C" w:rsidR="00EE5E76" w:rsidRDefault="00363BE4" w:rsidP="00C366C6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Kali Linux</w:t>
      </w:r>
      <w:r w:rsidR="00EE5E76" w:rsidRPr="008E5EF2">
        <w:rPr>
          <w:rFonts w:ascii="宋体" w:eastAsia="宋体" w:hAnsi="宋体" w:hint="eastAsia"/>
          <w:sz w:val="24"/>
          <w:szCs w:val="24"/>
        </w:rPr>
        <w:t>操作系统</w:t>
      </w:r>
      <w:r w:rsidR="0044458D" w:rsidRPr="008E5EF2">
        <w:rPr>
          <w:rFonts w:ascii="宋体" w:eastAsia="宋体" w:hAnsi="宋体" w:hint="eastAsia"/>
          <w:sz w:val="24"/>
          <w:szCs w:val="24"/>
        </w:rPr>
        <w:t>(虚拟机)</w:t>
      </w:r>
      <w:r w:rsidR="00EE5E76" w:rsidRPr="008E5EF2">
        <w:rPr>
          <w:rFonts w:ascii="宋体" w:eastAsia="宋体" w:hAnsi="宋体" w:hint="eastAsia"/>
          <w:sz w:val="24"/>
          <w:szCs w:val="24"/>
        </w:rPr>
        <w:t xml:space="preserve"> +</w:t>
      </w:r>
      <w:r w:rsidR="0044458D" w:rsidRPr="008E5EF2">
        <w:rPr>
          <w:rFonts w:ascii="宋体" w:eastAsia="宋体" w:hAnsi="宋体" w:hint="eastAsia"/>
          <w:sz w:val="24"/>
          <w:szCs w:val="24"/>
        </w:rPr>
        <w:t xml:space="preserve"> Windows11操作系统</w:t>
      </w:r>
    </w:p>
    <w:p w14:paraId="4CDDF56B" w14:textId="7DA737E5" w:rsidR="003E2FA2" w:rsidRDefault="003E2FA2" w:rsidP="003E2FA2">
      <w:pPr>
        <w:pStyle w:val="a8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3E2FA2">
        <w:rPr>
          <w:rFonts w:ascii="宋体" w:eastAsia="宋体" w:hAnsi="宋体" w:hint="eastAsia"/>
          <w:sz w:val="24"/>
          <w:szCs w:val="24"/>
        </w:rPr>
        <w:t>Wireshark</w:t>
      </w:r>
    </w:p>
    <w:p w14:paraId="3C3A6B28" w14:textId="6732D2D7" w:rsidR="003E2FA2" w:rsidRDefault="003E2FA2" w:rsidP="003E2FA2">
      <w:pPr>
        <w:pStyle w:val="a8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Microsoft Network Monitor</w:t>
      </w:r>
    </w:p>
    <w:p w14:paraId="4CBFB6E6" w14:textId="37E8C34C" w:rsidR="00444BFB" w:rsidRPr="003E2FA2" w:rsidRDefault="00444BFB" w:rsidP="003E2FA2">
      <w:pPr>
        <w:pStyle w:val="a8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Hashcat</w:t>
      </w:r>
    </w:p>
    <w:p w14:paraId="331F6CA7" w14:textId="06F53F35" w:rsidR="00A835CD" w:rsidRPr="008E5EF2" w:rsidRDefault="00EE5E76" w:rsidP="00EE5E76">
      <w:pPr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lastRenderedPageBreak/>
        <w:t>四、实验过程</w:t>
      </w:r>
    </w:p>
    <w:p w14:paraId="550EFF72" w14:textId="0702C339" w:rsidR="00EE5E76" w:rsidRDefault="00C366C6" w:rsidP="00EE5E76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E5EF2">
        <w:rPr>
          <w:rFonts w:ascii="宋体" w:eastAsia="宋体" w:hAnsi="宋体"/>
          <w:b/>
          <w:bCs/>
          <w:sz w:val="36"/>
          <w:szCs w:val="36"/>
        </w:rPr>
        <w:tab/>
      </w:r>
      <w:r w:rsidRPr="008E5EF2">
        <w:rPr>
          <w:rFonts w:ascii="宋体" w:eastAsia="宋体" w:hAnsi="宋体"/>
          <w:b/>
          <w:bCs/>
          <w:sz w:val="36"/>
          <w:szCs w:val="36"/>
        </w:rPr>
        <w:tab/>
      </w:r>
      <w:bookmarkStart w:id="14" w:name="OLE_LINK9"/>
      <w:r w:rsidRPr="008E5EF2"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14"/>
      <w:r w:rsidR="0044458D" w:rsidRPr="008E5EF2">
        <w:rPr>
          <w:rFonts w:ascii="仿宋" w:eastAsia="仿宋" w:hAnsi="仿宋" w:hint="eastAsia"/>
          <w:kern w:val="0"/>
          <w:sz w:val="24"/>
        </w:rPr>
        <w:t xml:space="preserve"> </w:t>
      </w:r>
      <w:r w:rsidR="00363BE4">
        <w:rPr>
          <w:rFonts w:ascii="宋体" w:eastAsia="宋体" w:hAnsi="宋体" w:hint="eastAsia"/>
          <w:b/>
          <w:bCs/>
          <w:sz w:val="28"/>
          <w:szCs w:val="28"/>
        </w:rPr>
        <w:t>环境配置</w:t>
      </w:r>
      <w:r w:rsidR="003E2FA2">
        <w:rPr>
          <w:rFonts w:ascii="宋体" w:eastAsia="宋体" w:hAnsi="宋体" w:hint="eastAsia"/>
          <w:b/>
          <w:bCs/>
          <w:sz w:val="28"/>
          <w:szCs w:val="28"/>
        </w:rPr>
        <w:t>及数据包捕获</w:t>
      </w:r>
    </w:p>
    <w:p w14:paraId="503F2176" w14:textId="76E5C13A" w:rsidR="003E2FA2" w:rsidRDefault="008E5EF2" w:rsidP="003E2FA2">
      <w:pPr>
        <w:spacing w:line="360" w:lineRule="auto"/>
        <w:ind w:left="839" w:firstLine="420"/>
        <w:rPr>
          <w:rFonts w:ascii="宋体" w:eastAsia="宋体" w:hAnsi="宋体" w:hint="eastAsia"/>
          <w:sz w:val="24"/>
          <w:szCs w:val="24"/>
        </w:rPr>
      </w:pPr>
      <w:r w:rsidRPr="008E5EF2">
        <w:rPr>
          <w:rFonts w:ascii="宋体" w:eastAsia="宋体" w:hAnsi="宋体" w:hint="eastAsia"/>
          <w:sz w:val="24"/>
          <w:szCs w:val="24"/>
        </w:rPr>
        <w:t>本次实验中</w:t>
      </w:r>
      <w:r w:rsidR="00363BE4">
        <w:rPr>
          <w:rFonts w:ascii="宋体" w:eastAsia="宋体" w:hAnsi="宋体" w:hint="eastAsia"/>
          <w:sz w:val="24"/>
          <w:szCs w:val="24"/>
        </w:rPr>
        <w:t>需要使用Wireshark和</w:t>
      </w:r>
      <w:r w:rsidR="003E2FA2">
        <w:rPr>
          <w:rFonts w:ascii="宋体" w:eastAsia="宋体" w:hAnsi="宋体" w:hint="eastAsia"/>
          <w:sz w:val="24"/>
          <w:szCs w:val="24"/>
        </w:rPr>
        <w:t>Microsoft Network Monitor，首先下载并安装这些工具，然后打开Microsoft Network Monitor，点击开始捕获。随后连接手机热点，连接成功后点击停止，此时搜索eapol应该能看到四次握手的数据包，这样就成功捕获数据包。</w:t>
      </w:r>
    </w:p>
    <w:p w14:paraId="5713E28E" w14:textId="22B5AB14" w:rsidR="00D52C46" w:rsidRDefault="003E2FA2" w:rsidP="003E2FA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40054527" wp14:editId="2CA060AF">
            <wp:extent cx="5269230" cy="3091815"/>
            <wp:effectExtent l="0" t="0" r="7620" b="0"/>
            <wp:docPr id="3004945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2C46">
        <w:rPr>
          <w:rFonts w:ascii="宋体" w:eastAsia="宋体" w:hAnsi="宋体" w:hint="eastAsia"/>
          <w:sz w:val="24"/>
          <w:szCs w:val="24"/>
        </w:rPr>
        <w:t xml:space="preserve"> </w:t>
      </w:r>
    </w:p>
    <w:p w14:paraId="576CCC2F" w14:textId="77777777" w:rsidR="002B17AB" w:rsidRDefault="00183850" w:rsidP="00D52C46">
      <w:pPr>
        <w:ind w:left="420"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15" w:name="OLE_LINK11"/>
      <w:r w:rsidRPr="008E5EF2">
        <w:rPr>
          <w:rFonts w:ascii="宋体" w:eastAsia="宋体" w:hAnsi="宋体" w:hint="eastAsia"/>
          <w:b/>
          <w:bCs/>
          <w:sz w:val="28"/>
          <w:szCs w:val="28"/>
        </w:rPr>
        <w:t xml:space="preserve">2、 </w:t>
      </w:r>
      <w:r w:rsidR="003E2FA2">
        <w:rPr>
          <w:rFonts w:ascii="宋体" w:eastAsia="宋体" w:hAnsi="宋体" w:hint="eastAsia"/>
          <w:b/>
          <w:bCs/>
          <w:sz w:val="28"/>
          <w:szCs w:val="28"/>
        </w:rPr>
        <w:t>四次握手分析</w:t>
      </w:r>
    </w:p>
    <w:p w14:paraId="153AA563" w14:textId="73A1E0AE" w:rsidR="00183850" w:rsidRDefault="002B17AB" w:rsidP="002B17AB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 w:rsidRPr="002B17AB">
        <w:rPr>
          <w:rFonts w:ascii="宋体" w:eastAsia="宋体" w:hAnsi="宋体" w:hint="eastAsia"/>
          <w:sz w:val="24"/>
          <w:szCs w:val="24"/>
        </w:rPr>
        <w:t>使用wireshark打开已经保存的</w:t>
      </w:r>
      <w:r>
        <w:rPr>
          <w:rFonts w:ascii="宋体" w:eastAsia="宋体" w:hAnsi="宋体" w:hint="eastAsia"/>
          <w:sz w:val="24"/>
          <w:szCs w:val="24"/>
        </w:rPr>
        <w:t>数据包捕获</w:t>
      </w:r>
      <w:r w:rsidRPr="002B17AB">
        <w:rPr>
          <w:rFonts w:ascii="宋体" w:eastAsia="宋体" w:hAnsi="宋体" w:hint="eastAsia"/>
          <w:sz w:val="24"/>
          <w:szCs w:val="24"/>
        </w:rPr>
        <w:t>文件，</w:t>
      </w:r>
      <w:r>
        <w:rPr>
          <w:rFonts w:ascii="宋体" w:eastAsia="宋体" w:hAnsi="宋体" w:hint="eastAsia"/>
          <w:sz w:val="24"/>
          <w:szCs w:val="24"/>
        </w:rPr>
        <w:t>并设置eapol过滤器，如下所示：</w:t>
      </w:r>
    </w:p>
    <w:p w14:paraId="306BA8E9" w14:textId="4A933240" w:rsidR="002B17AB" w:rsidRPr="002B17AB" w:rsidRDefault="002B17AB" w:rsidP="002B17A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3F10C800" wp14:editId="0F45CCFE">
            <wp:extent cx="5264785" cy="2186305"/>
            <wp:effectExtent l="0" t="0" r="0" b="4445"/>
            <wp:docPr id="14918906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1D16" w14:textId="7D08B0F2" w:rsidR="00503FC5" w:rsidRDefault="00183850" w:rsidP="00183850">
      <w:pPr>
        <w:spacing w:line="360" w:lineRule="auto"/>
        <w:ind w:leftChars="400" w:left="840"/>
        <w:rPr>
          <w:rFonts w:ascii="宋体" w:eastAsia="宋体" w:hAnsi="宋体" w:hint="eastAsia"/>
          <w:sz w:val="24"/>
          <w:szCs w:val="24"/>
        </w:rPr>
      </w:pPr>
      <w:bookmarkStart w:id="16" w:name="OLE_LINK17"/>
      <w:bookmarkEnd w:id="15"/>
      <w:r w:rsidRPr="008E5EF2">
        <w:rPr>
          <w:rFonts w:ascii="宋体" w:eastAsia="宋体" w:hAnsi="宋体" w:hint="eastAsia"/>
          <w:sz w:val="24"/>
          <w:szCs w:val="24"/>
        </w:rPr>
        <w:t xml:space="preserve">（1） </w:t>
      </w:r>
      <w:r w:rsidR="002B17AB">
        <w:rPr>
          <w:rFonts w:ascii="宋体" w:eastAsia="宋体" w:hAnsi="宋体" w:hint="eastAsia"/>
          <w:sz w:val="24"/>
          <w:szCs w:val="24"/>
        </w:rPr>
        <w:t xml:space="preserve">AP向客户端 </w:t>
      </w:r>
    </w:p>
    <w:bookmarkEnd w:id="16"/>
    <w:p w14:paraId="092E2774" w14:textId="5DE718F4" w:rsidR="00183850" w:rsidRDefault="002B17AB" w:rsidP="00503FC5">
      <w:pPr>
        <w:spacing w:line="360" w:lineRule="auto"/>
        <w:ind w:leftChars="400"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通过查看数据包信息可以发现，第一次握手中ACK标志被设置为1，表示需要客户端确认；Replay Counter被设置为1，表示这是第一次握手；Nonce是随机生成的，MIC为0，这是为了让客户端计算自己的</w:t>
      </w:r>
      <w:r w:rsidRPr="00A57B85">
        <w:rPr>
          <w:rFonts w:ascii="宋体" w:eastAsia="宋体" w:hAnsi="宋体" w:hint="eastAsia"/>
          <w:sz w:val="24"/>
          <w:szCs w:val="24"/>
        </w:rPr>
        <w:t>PTK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0C21C69" w14:textId="5A51845C" w:rsidR="00503FC5" w:rsidRDefault="002B17AB" w:rsidP="00503FC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drawing>
          <wp:inline distT="0" distB="0" distL="0" distR="0" wp14:anchorId="3737A459" wp14:editId="6C0F93A7">
            <wp:extent cx="5269230" cy="2371725"/>
            <wp:effectExtent l="0" t="0" r="7620" b="9525"/>
            <wp:docPr id="7335421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756C" w14:textId="156A8B06" w:rsidR="00F448B4" w:rsidRDefault="00F448B4" w:rsidP="00F448B4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8E5EF2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2</w:t>
      </w:r>
      <w:r w:rsidRPr="008E5EF2">
        <w:rPr>
          <w:rFonts w:ascii="宋体" w:eastAsia="宋体" w:hAnsi="宋体" w:hint="eastAsia"/>
          <w:sz w:val="24"/>
          <w:szCs w:val="24"/>
        </w:rPr>
        <w:t xml:space="preserve">） </w:t>
      </w:r>
      <w:r>
        <w:rPr>
          <w:rFonts w:ascii="宋体" w:eastAsia="宋体" w:hAnsi="宋体" w:hint="eastAsia"/>
          <w:sz w:val="24"/>
          <w:szCs w:val="24"/>
        </w:rPr>
        <w:t>客户端向AP</w:t>
      </w:r>
    </w:p>
    <w:p w14:paraId="0249F65A" w14:textId="02FAA04E" w:rsidR="00EF7D4C" w:rsidRDefault="002B17AB" w:rsidP="005F64F3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在第二次握手中，客户端将自己的Nonce发送给AP，并</w:t>
      </w:r>
      <w:r w:rsidRPr="002B17AB">
        <w:rPr>
          <w:rFonts w:ascii="宋体" w:eastAsia="宋体" w:hAnsi="宋体"/>
          <w:sz w:val="24"/>
          <w:szCs w:val="24"/>
        </w:rPr>
        <w:t>使用PTK中的KCK对整个消息</w:t>
      </w:r>
      <w:r>
        <w:rPr>
          <w:rFonts w:ascii="宋体" w:eastAsia="宋体" w:hAnsi="宋体" w:hint="eastAsia"/>
          <w:sz w:val="24"/>
          <w:szCs w:val="24"/>
        </w:rPr>
        <w:t>计算</w:t>
      </w:r>
      <w:r w:rsidRPr="002B17AB">
        <w:rPr>
          <w:rFonts w:ascii="宋体" w:eastAsia="宋体" w:hAnsi="宋体"/>
          <w:sz w:val="24"/>
          <w:szCs w:val="24"/>
        </w:rPr>
        <w:t>完整性校验码</w:t>
      </w:r>
      <w:r>
        <w:rPr>
          <w:rFonts w:ascii="宋体" w:eastAsia="宋体" w:hAnsi="宋体" w:hint="eastAsia"/>
          <w:sz w:val="24"/>
          <w:szCs w:val="24"/>
        </w:rPr>
        <w:t>，这就是MIC，因此MIC标志位被设置为1。AP通过验证MIC就可以</w:t>
      </w:r>
      <w:r w:rsidRPr="002B17AB">
        <w:rPr>
          <w:rFonts w:ascii="宋体" w:eastAsia="宋体" w:hAnsi="宋体" w:hint="eastAsia"/>
          <w:sz w:val="24"/>
          <w:szCs w:val="24"/>
        </w:rPr>
        <w:t>确认客户端</w:t>
      </w:r>
      <w:r>
        <w:rPr>
          <w:rFonts w:ascii="宋体" w:eastAsia="宋体" w:hAnsi="宋体" w:hint="eastAsia"/>
          <w:sz w:val="24"/>
          <w:szCs w:val="24"/>
        </w:rPr>
        <w:t>是否</w:t>
      </w:r>
      <w:r w:rsidRPr="002B17AB">
        <w:rPr>
          <w:rFonts w:ascii="宋体" w:eastAsia="宋体" w:hAnsi="宋体" w:hint="eastAsia"/>
          <w:sz w:val="24"/>
          <w:szCs w:val="24"/>
        </w:rPr>
        <w:t>拥有正确的PMK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EED8888" w14:textId="2E950D3C" w:rsidR="008C3714" w:rsidRDefault="002B17AB" w:rsidP="002B17A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66B42360" wp14:editId="7B68519B">
            <wp:extent cx="5264785" cy="3331845"/>
            <wp:effectExtent l="0" t="0" r="0" b="1905"/>
            <wp:docPr id="18135909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1CFC" w14:textId="5820C656" w:rsidR="00F448B4" w:rsidRDefault="00F448B4" w:rsidP="00F448B4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8E5EF2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3</w:t>
      </w:r>
      <w:r w:rsidRPr="008E5EF2">
        <w:rPr>
          <w:rFonts w:ascii="宋体" w:eastAsia="宋体" w:hAnsi="宋体" w:hint="eastAsia"/>
          <w:sz w:val="24"/>
          <w:szCs w:val="24"/>
        </w:rPr>
        <w:t xml:space="preserve">） </w:t>
      </w:r>
      <w:r>
        <w:rPr>
          <w:rFonts w:ascii="宋体" w:eastAsia="宋体" w:hAnsi="宋体" w:hint="eastAsia"/>
          <w:sz w:val="24"/>
          <w:szCs w:val="24"/>
        </w:rPr>
        <w:t>AP向客户端</w:t>
      </w:r>
    </w:p>
    <w:p w14:paraId="07E9B94B" w14:textId="36F306DD" w:rsidR="008C3714" w:rsidRDefault="00C404E8" w:rsidP="008C3714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在第三次握手中，</w:t>
      </w:r>
      <w:r w:rsidRPr="00C404E8">
        <w:rPr>
          <w:rFonts w:ascii="宋体" w:eastAsia="宋体" w:hAnsi="宋体"/>
          <w:sz w:val="24"/>
          <w:szCs w:val="24"/>
        </w:rPr>
        <w:t>Replay Counter</w:t>
      </w:r>
      <w:r>
        <w:rPr>
          <w:rFonts w:ascii="宋体" w:eastAsia="宋体" w:hAnsi="宋体" w:hint="eastAsia"/>
          <w:sz w:val="24"/>
          <w:szCs w:val="24"/>
        </w:rPr>
        <w:t>递增为</w:t>
      </w:r>
      <w:r w:rsidRPr="00C404E8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，表示进入下一阶段</w:t>
      </w:r>
      <w:r w:rsidR="000E791A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lastRenderedPageBreak/>
        <w:t>Install标志位被设置为1，这是AP指示客户端</w:t>
      </w:r>
      <w:r w:rsidRPr="00C404E8">
        <w:rPr>
          <w:rFonts w:ascii="宋体" w:eastAsia="宋体" w:hAnsi="宋体"/>
          <w:sz w:val="24"/>
          <w:szCs w:val="24"/>
        </w:rPr>
        <w:t>安装PTK</w:t>
      </w:r>
      <w:r>
        <w:rPr>
          <w:rFonts w:ascii="宋体" w:eastAsia="宋体" w:hAnsi="宋体" w:hint="eastAsia"/>
          <w:sz w:val="24"/>
          <w:szCs w:val="24"/>
        </w:rPr>
        <w:t>。同时MIC和ACK标志也被设置为1，用来让客户端验证消息未被篡改并确认。在这个数据包的WPA Key Data字段包含了</w:t>
      </w:r>
      <w:r w:rsidRPr="00C404E8">
        <w:rPr>
          <w:rFonts w:ascii="宋体" w:eastAsia="宋体" w:hAnsi="宋体"/>
          <w:sz w:val="24"/>
          <w:szCs w:val="24"/>
        </w:rPr>
        <w:t>用PTK中的KEK加密的GTK</w:t>
      </w:r>
      <w:r>
        <w:rPr>
          <w:rFonts w:ascii="宋体" w:eastAsia="宋体" w:hAnsi="宋体" w:hint="eastAsia"/>
          <w:sz w:val="24"/>
          <w:szCs w:val="24"/>
        </w:rPr>
        <w:t>，也就是AP向客户端发送的加密分组密钥。</w:t>
      </w:r>
    </w:p>
    <w:p w14:paraId="0696B0A4" w14:textId="690360FF" w:rsidR="008C3714" w:rsidRDefault="00C404E8" w:rsidP="00C404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4752A396" wp14:editId="6384DEE8">
            <wp:extent cx="5264785" cy="2580005"/>
            <wp:effectExtent l="0" t="0" r="0" b="0"/>
            <wp:docPr id="6789404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ADA2" w14:textId="44749661" w:rsidR="00F448B4" w:rsidRDefault="00F448B4" w:rsidP="00F448B4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8E5EF2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4</w:t>
      </w:r>
      <w:r w:rsidRPr="008E5EF2">
        <w:rPr>
          <w:rFonts w:ascii="宋体" w:eastAsia="宋体" w:hAnsi="宋体" w:hint="eastAsia"/>
          <w:sz w:val="24"/>
          <w:szCs w:val="24"/>
        </w:rPr>
        <w:t xml:space="preserve">） </w:t>
      </w:r>
      <w:r>
        <w:rPr>
          <w:rFonts w:ascii="宋体" w:eastAsia="宋体" w:hAnsi="宋体" w:hint="eastAsia"/>
          <w:sz w:val="24"/>
          <w:szCs w:val="24"/>
        </w:rPr>
        <w:t>客户端向AP</w:t>
      </w:r>
    </w:p>
    <w:p w14:paraId="22F6801E" w14:textId="7C65B019" w:rsidR="000E791A" w:rsidRDefault="00C404E8" w:rsidP="000E791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在第四次握手中，</w:t>
      </w:r>
      <w:r w:rsidRPr="00C404E8">
        <w:rPr>
          <w:rFonts w:ascii="宋体" w:eastAsia="宋体" w:hAnsi="宋体"/>
          <w:sz w:val="24"/>
          <w:szCs w:val="24"/>
        </w:rPr>
        <w:t>客户端发送给AP确认密钥已成功安装</w:t>
      </w:r>
      <w:r w:rsidR="000E791A">
        <w:rPr>
          <w:rFonts w:ascii="宋体" w:eastAsia="宋体" w:hAnsi="宋体" w:hint="eastAsia"/>
          <w:sz w:val="24"/>
          <w:szCs w:val="24"/>
        </w:rPr>
        <w:t>。</w:t>
      </w:r>
      <w:r w:rsidRPr="00C404E8">
        <w:rPr>
          <w:rFonts w:ascii="宋体" w:eastAsia="宋体" w:hAnsi="宋体"/>
          <w:sz w:val="24"/>
          <w:szCs w:val="24"/>
        </w:rPr>
        <w:t>MIC用于验证消息完整性，Replay Counter</w:t>
      </w:r>
      <w:r>
        <w:rPr>
          <w:rFonts w:ascii="宋体" w:eastAsia="宋体" w:hAnsi="宋体" w:hint="eastAsia"/>
          <w:sz w:val="24"/>
          <w:szCs w:val="24"/>
        </w:rPr>
        <w:t>为</w:t>
      </w:r>
      <w:r w:rsidRPr="00C404E8">
        <w:rPr>
          <w:rFonts w:ascii="宋体" w:eastAsia="宋体" w:hAnsi="宋体"/>
          <w:sz w:val="24"/>
          <w:szCs w:val="24"/>
        </w:rPr>
        <w:t>2与</w:t>
      </w:r>
      <w:r>
        <w:rPr>
          <w:rFonts w:ascii="宋体" w:eastAsia="宋体" w:hAnsi="宋体" w:hint="eastAsia"/>
          <w:sz w:val="24"/>
          <w:szCs w:val="24"/>
        </w:rPr>
        <w:t>第三次握手</w:t>
      </w:r>
      <w:r w:rsidRPr="00C404E8">
        <w:rPr>
          <w:rFonts w:ascii="宋体" w:eastAsia="宋体" w:hAnsi="宋体"/>
          <w:sz w:val="24"/>
          <w:szCs w:val="24"/>
        </w:rPr>
        <w:t>匹配</w:t>
      </w:r>
      <w:r>
        <w:rPr>
          <w:rFonts w:ascii="宋体" w:eastAsia="宋体" w:hAnsi="宋体" w:hint="eastAsia"/>
          <w:sz w:val="24"/>
          <w:szCs w:val="24"/>
        </w:rPr>
        <w:t>。</w:t>
      </w:r>
      <w:r w:rsidRPr="00C404E8">
        <w:rPr>
          <w:rFonts w:ascii="宋体" w:eastAsia="宋体" w:hAnsi="宋体"/>
          <w:sz w:val="24"/>
          <w:szCs w:val="24"/>
        </w:rPr>
        <w:t>AP收到并验证MIC后，</w:t>
      </w:r>
      <w:r>
        <w:rPr>
          <w:rFonts w:ascii="宋体" w:eastAsia="宋体" w:hAnsi="宋体" w:hint="eastAsia"/>
          <w:sz w:val="24"/>
          <w:szCs w:val="24"/>
        </w:rPr>
        <w:t>开始</w:t>
      </w:r>
      <w:r w:rsidRPr="00C404E8">
        <w:rPr>
          <w:rFonts w:ascii="宋体" w:eastAsia="宋体" w:hAnsi="宋体"/>
          <w:sz w:val="24"/>
          <w:szCs w:val="24"/>
        </w:rPr>
        <w:t>加密通信。</w:t>
      </w:r>
      <w:r w:rsidR="00F448B4">
        <w:rPr>
          <w:rFonts w:ascii="宋体" w:eastAsia="宋体" w:hAnsi="宋体" w:hint="eastAsia"/>
          <w:sz w:val="24"/>
          <w:szCs w:val="24"/>
        </w:rPr>
        <w:t>这样就完成了WPA2的四次握手！</w:t>
      </w:r>
    </w:p>
    <w:p w14:paraId="0E52A3E6" w14:textId="52CD2331" w:rsidR="00C404E8" w:rsidRDefault="00C404E8" w:rsidP="00C404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1CB0D8AE" wp14:editId="7D5C931E">
            <wp:extent cx="5273675" cy="2548255"/>
            <wp:effectExtent l="0" t="0" r="3175" b="4445"/>
            <wp:docPr id="18450561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64FC" w14:textId="1C6D6864" w:rsidR="00764F13" w:rsidRPr="00764F13" w:rsidRDefault="00764F13" w:rsidP="00F448B4">
      <w:pPr>
        <w:ind w:left="420"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17" w:name="OLE_LINK16"/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8E5EF2">
        <w:rPr>
          <w:rFonts w:ascii="宋体" w:eastAsia="宋体" w:hAnsi="宋体" w:hint="eastAsia"/>
          <w:b/>
          <w:bCs/>
          <w:sz w:val="28"/>
          <w:szCs w:val="28"/>
        </w:rPr>
        <w:t>、</w:t>
      </w:r>
      <w:r w:rsidR="003C2AA6">
        <w:rPr>
          <w:rFonts w:ascii="宋体" w:eastAsia="宋体" w:hAnsi="宋体" w:hint="eastAsia"/>
          <w:b/>
          <w:bCs/>
          <w:sz w:val="28"/>
          <w:szCs w:val="28"/>
        </w:rPr>
        <w:t>离线字典攻击</w:t>
      </w:r>
    </w:p>
    <w:bookmarkEnd w:id="17"/>
    <w:p w14:paraId="4B24F7B6" w14:textId="3E7E2A10" w:rsidR="00B070F8" w:rsidRDefault="003959C3" w:rsidP="003C2AA6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本次实验我使用hashcat来实施离线字典攻击，首先需要从hashcat官网下载压缩包并解压，可以按照hashcat官网的wiki的流程进行实</w:t>
      </w:r>
      <w:r>
        <w:rPr>
          <w:rFonts w:ascii="宋体" w:eastAsia="宋体" w:hAnsi="宋体" w:hint="eastAsia"/>
          <w:sz w:val="24"/>
          <w:szCs w:val="24"/>
        </w:rPr>
        <w:lastRenderedPageBreak/>
        <w:t>验。接着需要将已经捕获的.cap文件转换为hashcat能够处理的.hc22000文件，通过配套工具（</w:t>
      </w:r>
      <w:r w:rsidRPr="003959C3">
        <w:rPr>
          <w:rFonts w:ascii="宋体" w:eastAsia="宋体" w:hAnsi="宋体"/>
          <w:sz w:val="24"/>
          <w:szCs w:val="24"/>
        </w:rPr>
        <w:t>https://hashcat.net/cap2hashcat</w:t>
      </w:r>
      <w:r>
        <w:rPr>
          <w:rFonts w:ascii="宋体" w:eastAsia="宋体" w:hAnsi="宋体" w:hint="eastAsia"/>
          <w:sz w:val="24"/>
          <w:szCs w:val="24"/>
        </w:rPr>
        <w:t>）可以实现。然后我下载了官网提供的crack.txt.gz（</w:t>
      </w:r>
      <w:r w:rsidRPr="003959C3">
        <w:rPr>
          <w:rFonts w:ascii="宋体" w:eastAsia="宋体" w:hAnsi="宋体" w:hint="eastAsia"/>
          <w:sz w:val="24"/>
          <w:szCs w:val="24"/>
        </w:rPr>
        <w:t>https://wpa-sec.stanev.org/dict/cracked.txt.gz</w:t>
      </w:r>
      <w:r>
        <w:rPr>
          <w:rFonts w:ascii="宋体" w:eastAsia="宋体" w:hAnsi="宋体" w:hint="eastAsia"/>
          <w:sz w:val="24"/>
          <w:szCs w:val="24"/>
        </w:rPr>
        <w:t>）字典，这里面包含了单词列表，用于暴力破解。</w:t>
      </w:r>
    </w:p>
    <w:p w14:paraId="7198DD89" w14:textId="77777777" w:rsidR="00444BFB" w:rsidRDefault="003959C3" w:rsidP="00444BFB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现在正式开始破解，首先尝试简单密码的数据包，命令为</w:t>
      </w:r>
      <w:r w:rsidRPr="003959C3">
        <w:rPr>
          <w:rFonts w:ascii="宋体" w:eastAsia="宋体" w:hAnsi="宋体" w:hint="eastAsia"/>
          <w:sz w:val="24"/>
          <w:szCs w:val="24"/>
        </w:rPr>
        <w:t>hashcat -m 22000 C:\Users\LIANXIANG\Desktop\1736817_1775109628.hc22000 cracked.txt.gz</w:t>
      </w:r>
      <w:r>
        <w:rPr>
          <w:rFonts w:ascii="宋体" w:eastAsia="宋体" w:hAnsi="宋体" w:hint="eastAsia"/>
          <w:sz w:val="24"/>
          <w:szCs w:val="24"/>
        </w:rPr>
        <w:t>，运行后发现很快就得到了结果，如下所示：</w:t>
      </w:r>
    </w:p>
    <w:p w14:paraId="3F6571FA" w14:textId="1077C2E3" w:rsidR="003959C3" w:rsidRDefault="00444BFB" w:rsidP="00444BF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drawing>
          <wp:inline distT="0" distB="0" distL="0" distR="0" wp14:anchorId="392D3364" wp14:editId="72E5E25C">
            <wp:extent cx="5260064" cy="4915910"/>
            <wp:effectExtent l="0" t="0" r="0" b="0"/>
            <wp:docPr id="1245036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85" cy="493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8F7D" w14:textId="40281F5F" w:rsidR="00444BFB" w:rsidRDefault="00444BFB" w:rsidP="00444BFB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最后得到的wifi热点SSID是dencongyi，密码是159357456。继续尝试复杂密码的数据包，运行后发现没有爆破出密码：</w:t>
      </w:r>
    </w:p>
    <w:p w14:paraId="1625FF90" w14:textId="03A17417" w:rsidR="00444BFB" w:rsidRDefault="00444BFB" w:rsidP="00444BF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07B705BA" wp14:editId="6D1FAABC">
            <wp:extent cx="5264785" cy="5165090"/>
            <wp:effectExtent l="0" t="0" r="0" b="0"/>
            <wp:docPr id="3863940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516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69F47" w14:textId="0F176CE7" w:rsidR="00444BFB" w:rsidRPr="00DA5088" w:rsidRDefault="00444BFB" w:rsidP="00444BFB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运行结果可以看出，已经遍历了字典中所有的密码，但是没有得到对应的结果。说明强密码较弱密码更加安全，因此在设置密码时应当设置为字母、数字及特殊符号的组合，并且位数不能少于8位，这样才能保证安全性。</w:t>
      </w:r>
    </w:p>
    <w:p w14:paraId="636D3EEB" w14:textId="77777777" w:rsidR="00B070F8" w:rsidRPr="008E5EF2" w:rsidRDefault="00EE5E76" w:rsidP="00B070F8">
      <w:pPr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t>五、实验结论及心得体会</w:t>
      </w:r>
    </w:p>
    <w:p w14:paraId="709A75A1" w14:textId="2782948A" w:rsidR="00A835CD" w:rsidRPr="00B070F8" w:rsidRDefault="00B070F8" w:rsidP="00B070F8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sz w:val="24"/>
          <w:szCs w:val="24"/>
        </w:rPr>
        <w:t>本次实验</w:t>
      </w:r>
      <w:r w:rsidR="00DA5088">
        <w:rPr>
          <w:rFonts w:ascii="宋体" w:eastAsia="宋体" w:hAnsi="宋体" w:hint="eastAsia"/>
          <w:sz w:val="24"/>
          <w:szCs w:val="24"/>
        </w:rPr>
        <w:t>通过</w:t>
      </w:r>
      <w:r w:rsidR="00444BFB">
        <w:rPr>
          <w:rFonts w:ascii="宋体" w:eastAsia="宋体" w:hAnsi="宋体" w:hint="eastAsia"/>
          <w:sz w:val="24"/>
          <w:szCs w:val="24"/>
        </w:rPr>
        <w:t>抓包并分析数据包内容，我了解了WPA/WPA2协议四次握手的基本流程以及传输的字段。由于</w:t>
      </w:r>
      <w:r w:rsidR="00444BFB" w:rsidRPr="00444BFB">
        <w:rPr>
          <w:rFonts w:ascii="宋体" w:eastAsia="宋体" w:hAnsi="宋体"/>
          <w:sz w:val="24"/>
          <w:szCs w:val="24"/>
        </w:rPr>
        <w:t>Microsoft Network Monitor</w:t>
      </w:r>
      <w:r w:rsidR="00444BFB">
        <w:rPr>
          <w:rFonts w:ascii="宋体" w:eastAsia="宋体" w:hAnsi="宋体" w:hint="eastAsia"/>
          <w:sz w:val="24"/>
          <w:szCs w:val="24"/>
        </w:rPr>
        <w:t>捕获的.cap文件格式较为特殊，没有办法转为.hc22000文件进行爆破，尝试了hashcat官网的许多办法，并与同学、老师交流后，仍然无法实现离线字典攻击，最终使用老师统一提供的数据包文件完成了离线字典攻击实验。通过对弱密码和强密码的爆破，让我了解到了密码</w:t>
      </w:r>
      <w:r w:rsidR="00731BF4">
        <w:rPr>
          <w:rFonts w:ascii="宋体" w:eastAsia="宋体" w:hAnsi="宋体" w:hint="eastAsia"/>
          <w:sz w:val="24"/>
          <w:szCs w:val="24"/>
        </w:rPr>
        <w:t>长度及复杂性</w:t>
      </w:r>
      <w:r w:rsidR="00444BFB">
        <w:rPr>
          <w:rFonts w:ascii="宋体" w:eastAsia="宋体" w:hAnsi="宋体" w:hint="eastAsia"/>
          <w:sz w:val="24"/>
          <w:szCs w:val="24"/>
        </w:rPr>
        <w:t>的</w:t>
      </w:r>
      <w:r w:rsidR="00731BF4">
        <w:rPr>
          <w:rFonts w:ascii="宋体" w:eastAsia="宋体" w:hAnsi="宋体" w:hint="eastAsia"/>
          <w:sz w:val="24"/>
          <w:szCs w:val="24"/>
        </w:rPr>
        <w:t>重要性，只有强度高的密码才能确保正常通信的安全性。</w:t>
      </w:r>
    </w:p>
    <w:sectPr w:rsidR="00A835CD" w:rsidRPr="00B0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106F1" w14:textId="77777777" w:rsidR="000D26AF" w:rsidRPr="008E5EF2" w:rsidRDefault="000D26AF" w:rsidP="00502E76">
      <w:pPr>
        <w:rPr>
          <w:rFonts w:hint="eastAsia"/>
        </w:rPr>
      </w:pPr>
      <w:r w:rsidRPr="008E5EF2">
        <w:separator/>
      </w:r>
    </w:p>
  </w:endnote>
  <w:endnote w:type="continuationSeparator" w:id="0">
    <w:p w14:paraId="33089117" w14:textId="77777777" w:rsidR="000D26AF" w:rsidRPr="008E5EF2" w:rsidRDefault="000D26AF" w:rsidP="00502E76">
      <w:pPr>
        <w:rPr>
          <w:rFonts w:hint="eastAsia"/>
        </w:rPr>
      </w:pPr>
      <w:r w:rsidRPr="008E5E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5D3BB" w14:textId="77777777" w:rsidR="000D26AF" w:rsidRPr="008E5EF2" w:rsidRDefault="000D26AF" w:rsidP="00502E76">
      <w:pPr>
        <w:rPr>
          <w:rFonts w:hint="eastAsia"/>
        </w:rPr>
      </w:pPr>
      <w:r w:rsidRPr="008E5EF2">
        <w:separator/>
      </w:r>
    </w:p>
  </w:footnote>
  <w:footnote w:type="continuationSeparator" w:id="0">
    <w:p w14:paraId="0C25042D" w14:textId="77777777" w:rsidR="000D26AF" w:rsidRPr="008E5EF2" w:rsidRDefault="000D26AF" w:rsidP="00502E76">
      <w:pPr>
        <w:rPr>
          <w:rFonts w:hint="eastAsia"/>
        </w:rPr>
      </w:pPr>
      <w:r w:rsidRPr="008E5EF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657E6"/>
    <w:multiLevelType w:val="singleLevel"/>
    <w:tmpl w:val="813657E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A142395"/>
    <w:multiLevelType w:val="singleLevel"/>
    <w:tmpl w:val="AA1423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69E808A"/>
    <w:multiLevelType w:val="singleLevel"/>
    <w:tmpl w:val="F69E808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756109C"/>
    <w:multiLevelType w:val="multilevel"/>
    <w:tmpl w:val="AE8CDC9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8013A8A"/>
    <w:multiLevelType w:val="multilevel"/>
    <w:tmpl w:val="ED4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5773E"/>
    <w:multiLevelType w:val="hybridMultilevel"/>
    <w:tmpl w:val="6E180EA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12877DAA"/>
    <w:multiLevelType w:val="hybridMultilevel"/>
    <w:tmpl w:val="52B415D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18540DBB"/>
    <w:multiLevelType w:val="hybridMultilevel"/>
    <w:tmpl w:val="F536AF0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DCD77A4"/>
    <w:multiLevelType w:val="hybridMultilevel"/>
    <w:tmpl w:val="2FEE4D3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222D4E2D"/>
    <w:multiLevelType w:val="hybridMultilevel"/>
    <w:tmpl w:val="CF3CCE70"/>
    <w:lvl w:ilvl="0" w:tplc="3D9634AA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2D153CE"/>
    <w:multiLevelType w:val="hybridMultilevel"/>
    <w:tmpl w:val="AB1C001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26EA18AE"/>
    <w:multiLevelType w:val="hybridMultilevel"/>
    <w:tmpl w:val="FC34E07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2" w15:restartNumberingAfterBreak="0">
    <w:nsid w:val="326C2693"/>
    <w:multiLevelType w:val="multilevel"/>
    <w:tmpl w:val="FA7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706C5"/>
    <w:multiLevelType w:val="hybridMultilevel"/>
    <w:tmpl w:val="D9D2F0C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4" w15:restartNumberingAfterBreak="0">
    <w:nsid w:val="4C2324B5"/>
    <w:multiLevelType w:val="hybridMultilevel"/>
    <w:tmpl w:val="43DE2A52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5" w15:restartNumberingAfterBreak="0">
    <w:nsid w:val="513822BF"/>
    <w:multiLevelType w:val="multilevel"/>
    <w:tmpl w:val="6CF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31D1169"/>
    <w:multiLevelType w:val="multilevel"/>
    <w:tmpl w:val="440E3050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80" w:hanging="440"/>
      </w:pPr>
      <w:rPr>
        <w:rFonts w:ascii="仿宋" w:eastAsia="仿宋" w:hAnsi="仿宋" w:cstheme="minorBidi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86362DE"/>
    <w:multiLevelType w:val="hybridMultilevel"/>
    <w:tmpl w:val="5F6C2B00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19" w15:restartNumberingAfterBreak="0">
    <w:nsid w:val="7676601A"/>
    <w:multiLevelType w:val="multilevel"/>
    <w:tmpl w:val="4718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24623C"/>
    <w:multiLevelType w:val="hybridMultilevel"/>
    <w:tmpl w:val="A274E88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094789085">
    <w:abstractNumId w:val="17"/>
  </w:num>
  <w:num w:numId="2" w16cid:durableId="1758210026">
    <w:abstractNumId w:val="0"/>
  </w:num>
  <w:num w:numId="3" w16cid:durableId="982613362">
    <w:abstractNumId w:val="1"/>
  </w:num>
  <w:num w:numId="4" w16cid:durableId="1611932582">
    <w:abstractNumId w:val="2"/>
  </w:num>
  <w:num w:numId="5" w16cid:durableId="1480003336">
    <w:abstractNumId w:val="18"/>
  </w:num>
  <w:num w:numId="6" w16cid:durableId="3978303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2059332">
    <w:abstractNumId w:val="9"/>
  </w:num>
  <w:num w:numId="8" w16cid:durableId="221215275">
    <w:abstractNumId w:val="8"/>
  </w:num>
  <w:num w:numId="9" w16cid:durableId="116340451">
    <w:abstractNumId w:val="7"/>
  </w:num>
  <w:num w:numId="10" w16cid:durableId="1752387103">
    <w:abstractNumId w:val="12"/>
  </w:num>
  <w:num w:numId="11" w16cid:durableId="1812289357">
    <w:abstractNumId w:val="15"/>
  </w:num>
  <w:num w:numId="12" w16cid:durableId="1835146071">
    <w:abstractNumId w:val="4"/>
  </w:num>
  <w:num w:numId="13" w16cid:durableId="1818035880">
    <w:abstractNumId w:val="19"/>
  </w:num>
  <w:num w:numId="14" w16cid:durableId="194931262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94623821">
    <w:abstractNumId w:val="10"/>
  </w:num>
  <w:num w:numId="16" w16cid:durableId="283392308">
    <w:abstractNumId w:val="14"/>
  </w:num>
  <w:num w:numId="17" w16cid:durableId="1452364643">
    <w:abstractNumId w:val="13"/>
  </w:num>
  <w:num w:numId="18" w16cid:durableId="303318845">
    <w:abstractNumId w:val="11"/>
  </w:num>
  <w:num w:numId="19" w16cid:durableId="1931968480">
    <w:abstractNumId w:val="6"/>
  </w:num>
  <w:num w:numId="20" w16cid:durableId="1139106455">
    <w:abstractNumId w:val="20"/>
  </w:num>
  <w:num w:numId="21" w16cid:durableId="123500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46CC"/>
    <w:rsid w:val="000A38B2"/>
    <w:rsid w:val="000D26AF"/>
    <w:rsid w:val="000E791A"/>
    <w:rsid w:val="00161866"/>
    <w:rsid w:val="00172A27"/>
    <w:rsid w:val="00180033"/>
    <w:rsid w:val="00183850"/>
    <w:rsid w:val="001A41CF"/>
    <w:rsid w:val="001A7EE7"/>
    <w:rsid w:val="00213423"/>
    <w:rsid w:val="00246382"/>
    <w:rsid w:val="00280AFC"/>
    <w:rsid w:val="0028340E"/>
    <w:rsid w:val="0029200C"/>
    <w:rsid w:val="002B17AB"/>
    <w:rsid w:val="002C5A8D"/>
    <w:rsid w:val="00340037"/>
    <w:rsid w:val="00363BE4"/>
    <w:rsid w:val="003959C3"/>
    <w:rsid w:val="003C2AA6"/>
    <w:rsid w:val="003E2FA2"/>
    <w:rsid w:val="0044458D"/>
    <w:rsid w:val="00444BFB"/>
    <w:rsid w:val="00452C09"/>
    <w:rsid w:val="004B3B80"/>
    <w:rsid w:val="004C4C55"/>
    <w:rsid w:val="004F18E2"/>
    <w:rsid w:val="00502E76"/>
    <w:rsid w:val="00503FC5"/>
    <w:rsid w:val="00541B61"/>
    <w:rsid w:val="00552668"/>
    <w:rsid w:val="00592740"/>
    <w:rsid w:val="005F2E7B"/>
    <w:rsid w:val="005F64F3"/>
    <w:rsid w:val="00621262"/>
    <w:rsid w:val="00731BF4"/>
    <w:rsid w:val="00764F13"/>
    <w:rsid w:val="008028FC"/>
    <w:rsid w:val="008375A3"/>
    <w:rsid w:val="00857057"/>
    <w:rsid w:val="00865A4E"/>
    <w:rsid w:val="00880E3C"/>
    <w:rsid w:val="008C3714"/>
    <w:rsid w:val="008E5EF2"/>
    <w:rsid w:val="0095083F"/>
    <w:rsid w:val="009644AA"/>
    <w:rsid w:val="00984D97"/>
    <w:rsid w:val="00994D3D"/>
    <w:rsid w:val="00997099"/>
    <w:rsid w:val="009B49A9"/>
    <w:rsid w:val="00A07F76"/>
    <w:rsid w:val="00A57B85"/>
    <w:rsid w:val="00A835CD"/>
    <w:rsid w:val="00A90C6A"/>
    <w:rsid w:val="00AA3704"/>
    <w:rsid w:val="00AD4BF6"/>
    <w:rsid w:val="00AF0356"/>
    <w:rsid w:val="00B070F8"/>
    <w:rsid w:val="00B13BDA"/>
    <w:rsid w:val="00B15B3E"/>
    <w:rsid w:val="00B556B0"/>
    <w:rsid w:val="00B56D86"/>
    <w:rsid w:val="00B77E77"/>
    <w:rsid w:val="00C366C6"/>
    <w:rsid w:val="00C404E8"/>
    <w:rsid w:val="00D52574"/>
    <w:rsid w:val="00D52C46"/>
    <w:rsid w:val="00DA5088"/>
    <w:rsid w:val="00E12748"/>
    <w:rsid w:val="00E15E67"/>
    <w:rsid w:val="00E63154"/>
    <w:rsid w:val="00EE5E76"/>
    <w:rsid w:val="00EF7D4C"/>
    <w:rsid w:val="00F42021"/>
    <w:rsid w:val="00F448B4"/>
    <w:rsid w:val="00F45284"/>
    <w:rsid w:val="00F51A3F"/>
    <w:rsid w:val="00F62DB5"/>
    <w:rsid w:val="00F75334"/>
    <w:rsid w:val="00FB6525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FFCBEA"/>
  <w15:docId w15:val="{996C2B8B-7BEA-468A-AD81-0B0238B5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C366C6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noProof w:val="0"/>
      <w:kern w:val="0"/>
      <w:sz w:val="24"/>
      <w:szCs w:val="24"/>
    </w:rPr>
  </w:style>
  <w:style w:type="character" w:styleId="aa">
    <w:name w:val="Hyperlink"/>
    <w:basedOn w:val="a0"/>
    <w:uiPriority w:val="99"/>
    <w:unhideWhenUsed/>
    <w:rsid w:val="0044458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C4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C37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C3714"/>
    <w:rPr>
      <w:rFonts w:ascii="Courier New" w:eastAsiaTheme="minorEastAsia" w:hAnsi="Courier New" w:cs="Courier New"/>
      <w:noProof/>
      <w:kern w:val="2"/>
    </w:rPr>
  </w:style>
  <w:style w:type="character" w:styleId="ac">
    <w:name w:val="FollowedHyperlink"/>
    <w:basedOn w:val="a0"/>
    <w:uiPriority w:val="99"/>
    <w:semiHidden/>
    <w:unhideWhenUsed/>
    <w:rsid w:val="002134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7EC223-7643-42C6-80C4-5429432A980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2901</Words>
  <Characters>4453</Characters>
  <Application>Microsoft Office Word</Application>
  <DocSecurity>0</DocSecurity>
  <Lines>225</Lines>
  <Paragraphs>148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9</cp:revision>
  <cp:lastPrinted>2026-04-02T06:42:00Z</cp:lastPrinted>
  <dcterms:created xsi:type="dcterms:W3CDTF">2026-04-01T10:03:00Z</dcterms:created>
  <dcterms:modified xsi:type="dcterms:W3CDTF">2026-04-02T06:42:00Z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FD6FED17985A41B796558AA034892F8E_13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