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CC0CC">
      <w:pPr>
        <w:rPr>
          <w:rFonts w:hint="eastAsia"/>
        </w:rPr>
      </w:pPr>
    </w:p>
    <w:p w14:paraId="42AD074F">
      <w:pPr>
        <w:rPr>
          <w:rFonts w:hint="eastAsia"/>
        </w:rPr>
      </w:pPr>
    </w:p>
    <w:p w14:paraId="02FE3A32">
      <w:pPr>
        <w:jc w:val="center"/>
        <w:rPr>
          <w:rFonts w:hint="eastAsia"/>
        </w:rPr>
      </w:pPr>
      <w:r>
        <w:drawing>
          <wp:inline distT="0" distB="0" distL="0" distR="0">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4">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6E0B3121">
      <w:pPr>
        <w:rPr>
          <w:rFonts w:hint="eastAsia"/>
        </w:rPr>
      </w:pPr>
    </w:p>
    <w:p w14:paraId="3E68BC32">
      <w:pPr>
        <w:jc w:val="center"/>
        <w:rPr>
          <w:rFonts w:hint="eastAsia" w:ascii="微软雅黑" w:hAnsi="微软雅黑" w:eastAsia="微软雅黑"/>
          <w:b/>
          <w:bCs/>
          <w:sz w:val="44"/>
          <w:szCs w:val="44"/>
        </w:rPr>
      </w:pPr>
      <w:r>
        <w:rPr>
          <w:rFonts w:hint="eastAsia" w:ascii="微软雅黑" w:hAnsi="微软雅黑" w:eastAsia="微软雅黑"/>
          <w:b/>
          <w:bCs/>
          <w:sz w:val="44"/>
          <w:szCs w:val="44"/>
        </w:rPr>
        <w:t>信息安全综合实验课程实验报告</w:t>
      </w:r>
    </w:p>
    <w:p w14:paraId="5308A8A6">
      <w:pPr>
        <w:jc w:val="center"/>
        <w:rPr>
          <w:rFonts w:hint="eastAsia" w:ascii="微软雅黑" w:hAnsi="微软雅黑" w:eastAsia="微软雅黑"/>
          <w:b/>
          <w:bCs/>
          <w:sz w:val="16"/>
          <w:szCs w:val="16"/>
        </w:rPr>
      </w:pPr>
    </w:p>
    <w:p w14:paraId="0E3AC405">
      <w:pPr>
        <w:jc w:val="center"/>
        <w:rPr>
          <w:rFonts w:hint="eastAsia" w:ascii="微软雅黑" w:hAnsi="微软雅黑" w:eastAsia="微软雅黑"/>
          <w:b/>
          <w:bCs/>
          <w:sz w:val="40"/>
          <w:szCs w:val="40"/>
          <w:lang w:val="en-US" w:eastAsia="zh-CN"/>
        </w:rPr>
      </w:pPr>
      <w:r>
        <w:rPr>
          <w:rFonts w:hint="eastAsia" w:ascii="微软雅黑" w:hAnsi="微软雅黑" w:eastAsia="微软雅黑"/>
          <w:b/>
          <w:bCs/>
          <w:sz w:val="40"/>
          <w:szCs w:val="40"/>
        </w:rPr>
        <w:t>RegScope</w:t>
      </w:r>
      <w:r>
        <w:rPr>
          <w:rFonts w:hint="eastAsia" w:ascii="微软雅黑" w:hAnsi="微软雅黑" w:eastAsia="微软雅黑"/>
          <w:b/>
          <w:bCs/>
          <w:sz w:val="40"/>
          <w:szCs w:val="40"/>
          <w:lang w:val="en-US" w:eastAsia="zh-CN"/>
        </w:rPr>
        <w:t>项目</w:t>
      </w:r>
      <w:bookmarkStart w:id="3" w:name="_GoBack"/>
      <w:bookmarkEnd w:id="3"/>
    </w:p>
    <w:p w14:paraId="7F7EB3E0">
      <w:pPr>
        <w:rPr>
          <w:rFonts w:hint="eastAsia" w:ascii="微软雅黑" w:hAnsi="微软雅黑" w:eastAsia="微软雅黑"/>
          <w:b/>
          <w:bCs/>
          <w:sz w:val="40"/>
          <w:szCs w:val="40"/>
        </w:rPr>
      </w:pPr>
      <w:r>
        <w:rPr>
          <w:rFonts w:ascii="微软雅黑" w:hAnsi="微软雅黑" w:eastAsia="微软雅黑"/>
          <w:b/>
          <w:bCs/>
          <w:sz w:val="40"/>
          <w:szCs w:val="40"/>
        </w:rPr>
        <w:drawing>
          <wp:anchor distT="0" distB="0" distL="114300" distR="114300" simplePos="0" relativeHeight="251659264" behindDoc="0" locked="0" layoutInCell="1" allowOverlap="1">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3AC7A431">
      <w:pPr>
        <w:rPr>
          <w:rFonts w:hint="eastAsia" w:ascii="微软雅黑" w:hAnsi="微软雅黑" w:eastAsia="微软雅黑"/>
          <w:b/>
          <w:bCs/>
          <w:sz w:val="40"/>
          <w:szCs w:val="40"/>
        </w:rPr>
      </w:pPr>
    </w:p>
    <w:p w14:paraId="17F2C38B">
      <w:pPr>
        <w:rPr>
          <w:rFonts w:hint="eastAsia" w:ascii="微软雅黑" w:hAnsi="微软雅黑" w:eastAsia="微软雅黑"/>
          <w:b/>
          <w:bCs/>
          <w:sz w:val="40"/>
          <w:szCs w:val="40"/>
        </w:rPr>
      </w:pPr>
    </w:p>
    <w:p w14:paraId="574479DF">
      <w:pPr>
        <w:rPr>
          <w:rFonts w:hint="eastAsia" w:ascii="微软雅黑" w:hAnsi="微软雅黑" w:eastAsia="微软雅黑"/>
          <w:b/>
          <w:bCs/>
          <w:sz w:val="40"/>
          <w:szCs w:val="40"/>
        </w:rPr>
      </w:pPr>
    </w:p>
    <w:p w14:paraId="790439B3">
      <w:pPr>
        <w:rPr>
          <w:rFonts w:hint="eastAsia" w:ascii="微软雅黑" w:hAnsi="微软雅黑" w:eastAsia="微软雅黑"/>
          <w:b/>
          <w:bCs/>
          <w:sz w:val="40"/>
          <w:szCs w:val="40"/>
        </w:rPr>
      </w:pPr>
    </w:p>
    <w:p w14:paraId="32267221">
      <w:pPr>
        <w:rPr>
          <w:rFonts w:hint="eastAsia" w:ascii="微软雅黑" w:hAnsi="微软雅黑" w:eastAsia="微软雅黑"/>
          <w:b/>
          <w:bCs/>
          <w:sz w:val="40"/>
          <w:szCs w:val="40"/>
        </w:rPr>
      </w:pPr>
    </w:p>
    <w:p w14:paraId="07F51743">
      <w:pPr>
        <w:ind w:left="1260" w:firstLine="420"/>
        <w:rPr>
          <w:rFonts w:hint="eastAsia" w:ascii="宋体" w:hAnsi="宋体" w:eastAsia="宋体"/>
          <w:sz w:val="36"/>
          <w:szCs w:val="36"/>
          <w:u w:val="single"/>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院</w:t>
      </w:r>
      <w:r>
        <w:rPr>
          <w:rFonts w:hint="eastAsia" w:ascii="宋体" w:hAnsi="宋体" w:eastAsia="宋体"/>
          <w:sz w:val="36"/>
          <w:szCs w:val="36"/>
          <w:u w:val="single"/>
        </w:rPr>
        <w:t xml:space="preserve">  密码与网络空间安全学院</w:t>
      </w:r>
    </w:p>
    <w:p w14:paraId="608A0C73">
      <w:pPr>
        <w:ind w:left="1260" w:firstLine="420"/>
        <w:rPr>
          <w:rFonts w:hint="eastAsia" w:ascii="宋体" w:hAnsi="宋体" w:eastAsia="宋体"/>
          <w:sz w:val="36"/>
          <w:szCs w:val="36"/>
          <w:u w:val="single"/>
        </w:rPr>
      </w:pPr>
      <w:r>
        <w:rPr>
          <w:rFonts w:hint="eastAsia" w:ascii="宋体" w:hAnsi="宋体" w:eastAsia="宋体"/>
          <w:sz w:val="36"/>
          <w:szCs w:val="36"/>
        </w:rPr>
        <w:t xml:space="preserve">专 </w:t>
      </w:r>
      <w:r>
        <w:rPr>
          <w:rFonts w:ascii="宋体" w:hAnsi="宋体" w:eastAsia="宋体"/>
          <w:sz w:val="36"/>
          <w:szCs w:val="36"/>
        </w:rPr>
        <w:t xml:space="preserve">  </w:t>
      </w:r>
      <w:r>
        <w:rPr>
          <w:rFonts w:hint="eastAsia" w:ascii="宋体" w:hAnsi="宋体" w:eastAsia="宋体"/>
          <w:sz w:val="36"/>
          <w:szCs w:val="36"/>
        </w:rPr>
        <w:t>业</w:t>
      </w:r>
      <w:r>
        <w:rPr>
          <w:rFonts w:hint="eastAsia" w:ascii="宋体" w:hAnsi="宋体" w:eastAsia="宋体"/>
          <w:sz w:val="36"/>
          <w:szCs w:val="36"/>
          <w:u w:val="single"/>
        </w:rPr>
        <w:t xml:space="preserve">  信息安全、法学双学位班</w:t>
      </w:r>
    </w:p>
    <w:p w14:paraId="2B0C90F0">
      <w:pPr>
        <w:ind w:left="1260" w:firstLine="420"/>
        <w:rPr>
          <w:rFonts w:hint="eastAsia" w:ascii="宋体" w:hAnsi="宋体" w:eastAsia="宋体"/>
          <w:sz w:val="36"/>
          <w:szCs w:val="36"/>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号</w:t>
      </w:r>
      <w:r>
        <w:rPr>
          <w:rFonts w:hint="eastAsia" w:ascii="宋体" w:hAnsi="宋体" w:eastAsia="宋体"/>
          <w:sz w:val="36"/>
          <w:szCs w:val="36"/>
          <w:u w:val="single"/>
        </w:rPr>
        <w:t xml:space="preserve">  2313815</w:t>
      </w:r>
    </w:p>
    <w:p w14:paraId="1C211604">
      <w:pPr>
        <w:ind w:left="1260" w:firstLine="420"/>
        <w:rPr>
          <w:rFonts w:hint="eastAsia" w:ascii="宋体" w:hAnsi="宋体" w:eastAsia="宋体"/>
          <w:sz w:val="36"/>
          <w:szCs w:val="36"/>
        </w:rPr>
      </w:pPr>
      <w:r>
        <w:rPr>
          <w:rFonts w:hint="eastAsia" w:ascii="宋体" w:hAnsi="宋体" w:eastAsia="宋体"/>
          <w:sz w:val="36"/>
          <w:szCs w:val="36"/>
        </w:rPr>
        <w:t xml:space="preserve">姓 </w:t>
      </w:r>
      <w:r>
        <w:rPr>
          <w:rFonts w:ascii="宋体" w:hAnsi="宋体" w:eastAsia="宋体"/>
          <w:sz w:val="36"/>
          <w:szCs w:val="36"/>
        </w:rPr>
        <w:t xml:space="preserve">  </w:t>
      </w:r>
      <w:r>
        <w:rPr>
          <w:rFonts w:hint="eastAsia" w:ascii="宋体" w:hAnsi="宋体" w:eastAsia="宋体"/>
          <w:sz w:val="36"/>
          <w:szCs w:val="36"/>
        </w:rPr>
        <w:t>名</w:t>
      </w:r>
      <w:r>
        <w:rPr>
          <w:rFonts w:hint="eastAsia" w:ascii="宋体" w:hAnsi="宋体" w:eastAsia="宋体"/>
          <w:sz w:val="36"/>
          <w:szCs w:val="36"/>
          <w:u w:val="single"/>
        </w:rPr>
        <w:t xml:space="preserve">  段俊宇</w:t>
      </w:r>
    </w:p>
    <w:p w14:paraId="3C564E3A">
      <w:pPr>
        <w:ind w:left="1260" w:firstLine="420"/>
        <w:rPr>
          <w:rFonts w:hint="eastAsia" w:ascii="宋体" w:hAnsi="宋体" w:eastAsia="宋体"/>
          <w:sz w:val="36"/>
          <w:szCs w:val="36"/>
          <w:u w:val="single"/>
        </w:rPr>
      </w:pPr>
      <w:r>
        <w:rPr>
          <w:rFonts w:hint="eastAsia" w:ascii="宋体" w:hAnsi="宋体" w:eastAsia="宋体"/>
          <w:sz w:val="36"/>
          <w:szCs w:val="36"/>
        </w:rPr>
        <w:t xml:space="preserve">班 </w:t>
      </w:r>
      <w:r>
        <w:rPr>
          <w:rFonts w:ascii="宋体" w:hAnsi="宋体" w:eastAsia="宋体"/>
          <w:sz w:val="36"/>
          <w:szCs w:val="36"/>
        </w:rPr>
        <w:t xml:space="preserve">  </w:t>
      </w:r>
      <w:r>
        <w:rPr>
          <w:rFonts w:hint="eastAsia" w:ascii="宋体" w:hAnsi="宋体" w:eastAsia="宋体"/>
          <w:sz w:val="36"/>
          <w:szCs w:val="36"/>
        </w:rPr>
        <w:t xml:space="preserve">级 </w:t>
      </w:r>
      <w:r>
        <w:rPr>
          <w:rFonts w:ascii="宋体" w:hAnsi="宋体" w:eastAsia="宋体"/>
          <w:sz w:val="36"/>
          <w:szCs w:val="36"/>
          <w:u w:val="single"/>
        </w:rPr>
        <w:t xml:space="preserve"> </w:t>
      </w:r>
      <w:r>
        <w:rPr>
          <w:rFonts w:hint="eastAsia" w:ascii="宋体" w:hAnsi="宋体" w:eastAsia="宋体"/>
          <w:sz w:val="36"/>
          <w:szCs w:val="36"/>
          <w:u w:val="single"/>
        </w:rPr>
        <w:t>信息安全、法学双学位班</w:t>
      </w:r>
    </w:p>
    <w:p w14:paraId="5603D871">
      <w:pPr>
        <w:pStyle w:val="13"/>
        <w:widowControl/>
        <w:numPr>
          <w:ilvl w:val="0"/>
          <w:numId w:val="1"/>
        </w:numPr>
        <w:ind w:firstLineChars="0"/>
        <w:rPr>
          <w:rFonts w:hint="eastAsia" w:ascii="宋体" w:hAnsi="宋体" w:eastAsia="宋体"/>
          <w:b/>
          <w:bCs/>
          <w:sz w:val="36"/>
          <w:szCs w:val="36"/>
        </w:rPr>
      </w:pPr>
      <w:r>
        <w:rPr>
          <w:rFonts w:hint="eastAsia" w:ascii="宋体" w:hAnsi="宋体" w:eastAsia="宋体"/>
          <w:b/>
          <w:bCs/>
          <w:sz w:val="36"/>
          <w:szCs w:val="36"/>
        </w:rPr>
        <w:t>选题背景</w:t>
      </w:r>
    </w:p>
    <w:p w14:paraId="6C934AEE">
      <w:pPr>
        <w:spacing w:line="480" w:lineRule="auto"/>
        <w:ind w:left="420" w:firstLine="330"/>
        <w:rPr>
          <w:rFonts w:hint="eastAsia" w:ascii="宋体" w:hAnsi="宋体" w:eastAsia="宋体"/>
          <w:sz w:val="24"/>
          <w:szCs w:val="24"/>
        </w:rPr>
      </w:pPr>
      <w:r>
        <w:rPr>
          <w:rFonts w:hint="eastAsia" w:ascii="宋体" w:hAnsi="宋体" w:eastAsia="宋体"/>
          <w:sz w:val="24"/>
          <w:szCs w:val="24"/>
        </w:rPr>
        <w:t>在恶意代码分析与防治课程中，我们曾使用Regshot这一工具进行注册表分析，Regshot通过拍摄两次注册表快照并对比，最后给出修改的注册表键和值。这一功能对于恶意代码分析具有重要意义，但是Regshot仅支持32位Windows系统，并且其UI界面较为简单，最重要的是它只能实现两个时间点的注册表监控，不能实现一段时间内持续的注册表监控。因此，我们决定在其源码基础上进行修改，改进前端界面并增加持续监控功能，为用户展现恶意代码行为中更多的细节。</w:t>
      </w:r>
    </w:p>
    <w:p w14:paraId="69AE6B2B">
      <w:pPr>
        <w:pStyle w:val="13"/>
        <w:widowControl/>
        <w:numPr>
          <w:ilvl w:val="0"/>
          <w:numId w:val="1"/>
        </w:numPr>
        <w:ind w:firstLineChars="0"/>
        <w:rPr>
          <w:rFonts w:hint="eastAsia" w:ascii="宋体" w:hAnsi="宋体" w:eastAsia="宋体"/>
          <w:b/>
          <w:bCs/>
          <w:sz w:val="36"/>
          <w:szCs w:val="36"/>
        </w:rPr>
      </w:pPr>
      <w:r>
        <w:rPr>
          <w:rFonts w:hint="eastAsia" w:ascii="宋体" w:hAnsi="宋体" w:eastAsia="宋体"/>
          <w:b/>
          <w:bCs/>
          <w:sz w:val="36"/>
          <w:szCs w:val="36"/>
        </w:rPr>
        <w:t>环境配置</w:t>
      </w:r>
    </w:p>
    <w:p w14:paraId="6352413D">
      <w:pPr>
        <w:spacing w:line="360" w:lineRule="auto"/>
        <w:ind w:firstLine="420"/>
        <w:rPr>
          <w:rFonts w:hint="eastAsia" w:ascii="宋体" w:hAnsi="宋体" w:eastAsia="宋体"/>
          <w:b/>
          <w:bCs/>
          <w:sz w:val="28"/>
          <w:szCs w:val="28"/>
        </w:rPr>
      </w:pPr>
      <w:bookmarkStart w:id="0" w:name="_Toc225253586"/>
      <w:bookmarkStart w:id="1" w:name="OLE_LINK4"/>
      <w:r>
        <w:rPr>
          <w:rFonts w:hint="eastAsia" w:ascii="宋体" w:hAnsi="宋体" w:eastAsia="宋体"/>
          <w:b/>
          <w:bCs/>
          <w:sz w:val="28"/>
          <w:szCs w:val="28"/>
        </w:rPr>
        <w:t>1．Qt Creator</w:t>
      </w:r>
    </w:p>
    <w:bookmarkEnd w:id="0"/>
    <w:bookmarkEnd w:id="1"/>
    <w:p w14:paraId="659D9B39">
      <w:pPr>
        <w:spacing w:line="360" w:lineRule="auto"/>
        <w:ind w:left="420" w:firstLine="420"/>
        <w:rPr>
          <w:rFonts w:hint="eastAsia" w:ascii="宋体" w:hAnsi="宋体" w:eastAsia="宋体"/>
          <w:sz w:val="24"/>
          <w:szCs w:val="24"/>
        </w:rPr>
      </w:pPr>
      <w:r>
        <w:rPr>
          <w:rFonts w:hint="eastAsia" w:ascii="宋体" w:hAnsi="宋体" w:eastAsia="宋体"/>
          <w:sz w:val="24"/>
          <w:szCs w:val="24"/>
        </w:rPr>
        <w:t>在这次大作业中我们使用Qt Creator作为开发工具。Qt Creator是一个专为Qt框架设计的跨平台集成开发环境，支持在Windows、Linux、macOS上运行，并能将代码部署到桌面、Android、iOS及嵌入式平台。它整合了可视化界面设计器、内置帮助文档和翻译工具提供智能代码编辑、CMake/qmake项目构建管理以及Git等版本控制系统集成，能帮助开发者高效完成跨平台图形界面应用程序的开发。</w:t>
      </w:r>
    </w:p>
    <w:p w14:paraId="6A58C048">
      <w:pPr>
        <w:spacing w:line="360" w:lineRule="auto"/>
        <w:ind w:firstLine="420"/>
        <w:rPr>
          <w:rFonts w:hint="eastAsia" w:ascii="宋体" w:hAnsi="宋体" w:eastAsia="宋体"/>
          <w:b/>
          <w:bCs/>
          <w:sz w:val="28"/>
          <w:szCs w:val="28"/>
        </w:rPr>
      </w:pPr>
      <w:r>
        <w:rPr>
          <w:rFonts w:hint="eastAsia" w:ascii="宋体" w:hAnsi="宋体" w:eastAsia="宋体"/>
          <w:b/>
          <w:bCs/>
          <w:sz w:val="28"/>
          <w:szCs w:val="28"/>
        </w:rPr>
        <w:t>2. Regshot</w:t>
      </w:r>
    </w:p>
    <w:p w14:paraId="69D57D8B">
      <w:pPr>
        <w:spacing w:line="360" w:lineRule="auto"/>
        <w:ind w:left="420" w:firstLine="420"/>
        <w:rPr>
          <w:rFonts w:hint="eastAsia" w:ascii="宋体" w:hAnsi="宋体" w:eastAsia="宋体"/>
          <w:sz w:val="24"/>
          <w:szCs w:val="24"/>
        </w:rPr>
      </w:pPr>
      <w:r>
        <w:rPr>
          <w:rFonts w:hint="eastAsia" w:ascii="宋体" w:hAnsi="宋体" w:eastAsia="宋体"/>
          <w:sz w:val="24"/>
          <w:szCs w:val="24"/>
        </w:rPr>
        <w:t>Regshot是一款小巧、免费且开源的注册表比较工具，主要用于捕获和比较系统注册表及指定文件夹的快照。其核心用途是在进行系统更改或安装卸载软件前后，分别创建两份快照并自动进行对比，最终生成详细的文本或 HTML报告，列出所有新增、删除或修改的注册表项及文件变化。</w:t>
      </w:r>
    </w:p>
    <w:p w14:paraId="3E3E3335">
      <w:pPr>
        <w:spacing w:line="360" w:lineRule="auto"/>
        <w:ind w:left="420" w:firstLine="420"/>
        <w:rPr>
          <w:rFonts w:hint="eastAsia" w:ascii="宋体" w:hAnsi="宋体" w:eastAsia="宋体"/>
          <w:sz w:val="24"/>
          <w:szCs w:val="24"/>
        </w:rPr>
      </w:pPr>
      <w:r>
        <w:rPr>
          <w:rFonts w:hint="eastAsia" w:ascii="宋体" w:hAnsi="宋体" w:eastAsia="宋体"/>
          <w:sz w:val="24"/>
          <w:szCs w:val="24"/>
        </w:rPr>
        <w:t>我们从github上获取了Regshot的源码进行分析和研究，并在此基础上进行修改。修改的方面包括实现基本功能、优化逻辑、适配64位Windows系统等。</w:t>
      </w:r>
    </w:p>
    <w:p w14:paraId="733F5FCD">
      <w:pPr>
        <w:numPr>
          <w:ilvl w:val="0"/>
          <w:numId w:val="2"/>
        </w:numPr>
        <w:spacing w:line="360" w:lineRule="auto"/>
        <w:ind w:firstLine="420"/>
        <w:rPr>
          <w:rFonts w:hint="eastAsia" w:ascii="宋体" w:hAnsi="宋体" w:eastAsia="宋体"/>
          <w:b/>
          <w:bCs/>
          <w:sz w:val="28"/>
          <w:szCs w:val="28"/>
        </w:rPr>
      </w:pPr>
      <w:r>
        <w:rPr>
          <w:rFonts w:hint="eastAsia" w:ascii="宋体" w:hAnsi="宋体" w:eastAsia="宋体"/>
          <w:b/>
          <w:bCs/>
          <w:sz w:val="28"/>
          <w:szCs w:val="28"/>
        </w:rPr>
        <w:t>小组分工</w:t>
      </w:r>
    </w:p>
    <w:p w14:paraId="614B3CB9">
      <w:pPr>
        <w:spacing w:line="360" w:lineRule="auto"/>
        <w:ind w:left="420" w:firstLine="420"/>
        <w:rPr>
          <w:rFonts w:hint="eastAsia" w:ascii="宋体" w:hAnsi="宋体" w:eastAsia="宋体"/>
          <w:sz w:val="24"/>
          <w:szCs w:val="24"/>
        </w:rPr>
      </w:pPr>
      <w:r>
        <w:rPr>
          <w:rFonts w:hint="eastAsia" w:ascii="宋体" w:hAnsi="宋体" w:eastAsia="宋体"/>
          <w:sz w:val="24"/>
          <w:szCs w:val="24"/>
        </w:rPr>
        <w:t>我们小组的成员是段俊宇和陈展，我主要负责快照拍摄、比较等功能的实现以及注册表过滤项的设置，陈展同学负责整体框架、前端逻辑以及ETW持续化监控的实现。</w:t>
      </w:r>
    </w:p>
    <w:p w14:paraId="1E656BC9">
      <w:pPr>
        <w:spacing w:line="360" w:lineRule="auto"/>
        <w:rPr>
          <w:rFonts w:hint="eastAsia" w:ascii="宋体" w:hAnsi="宋体" w:eastAsia="宋体"/>
          <w:sz w:val="24"/>
          <w:szCs w:val="24"/>
        </w:rPr>
      </w:pPr>
      <w:r>
        <w:rPr>
          <w:rFonts w:hint="eastAsia" w:ascii="宋体" w:hAnsi="宋体" w:eastAsia="宋体"/>
          <w:b/>
          <w:bCs/>
          <w:sz w:val="36"/>
          <w:szCs w:val="36"/>
        </w:rPr>
        <w:t>三、开发环境</w:t>
      </w:r>
    </w:p>
    <w:p w14:paraId="33E4CB0C">
      <w:pPr>
        <w:spacing w:line="360" w:lineRule="auto"/>
        <w:ind w:firstLine="720" w:firstLineChars="300"/>
        <w:rPr>
          <w:rFonts w:hint="eastAsia" w:ascii="宋体" w:hAnsi="宋体" w:eastAsia="宋体"/>
          <w:sz w:val="24"/>
          <w:szCs w:val="24"/>
        </w:rPr>
      </w:pPr>
      <w:r>
        <w:rPr>
          <w:rFonts w:hint="eastAsia" w:ascii="宋体" w:hAnsi="宋体" w:eastAsia="宋体"/>
          <w:sz w:val="24"/>
          <w:szCs w:val="24"/>
        </w:rPr>
        <w:t>Windows 11操作系统，Qt Creator 6.11.0</w:t>
      </w:r>
    </w:p>
    <w:p w14:paraId="6B4E5AB5">
      <w:pPr>
        <w:rPr>
          <w:rFonts w:hint="eastAsia" w:ascii="宋体" w:hAnsi="宋体" w:eastAsia="宋体"/>
          <w:sz w:val="24"/>
          <w:szCs w:val="24"/>
        </w:rPr>
      </w:pPr>
      <w:r>
        <w:rPr>
          <w:rFonts w:hint="eastAsia" w:ascii="宋体" w:hAnsi="宋体" w:eastAsia="宋体"/>
          <w:b/>
          <w:bCs/>
          <w:sz w:val="36"/>
          <w:szCs w:val="36"/>
        </w:rPr>
        <w:t>四、本人分工描述</w:t>
      </w:r>
    </w:p>
    <w:p w14:paraId="37FAB94E">
      <w:pPr>
        <w:spacing w:line="360" w:lineRule="auto"/>
        <w:ind w:left="420" w:firstLine="420"/>
        <w:rPr>
          <w:rFonts w:hint="eastAsia" w:ascii="宋体" w:hAnsi="宋体" w:eastAsia="宋体"/>
          <w:b/>
          <w:bCs/>
          <w:sz w:val="36"/>
          <w:szCs w:val="36"/>
        </w:rPr>
      </w:pPr>
      <w:bookmarkStart w:id="2" w:name="OLE_LINK9"/>
      <w:r>
        <w:rPr>
          <w:rFonts w:hint="eastAsia" w:ascii="宋体" w:hAnsi="宋体" w:eastAsia="宋体"/>
          <w:sz w:val="24"/>
          <w:szCs w:val="24"/>
        </w:rPr>
        <w:t>由于我主要负责的是后端代码的实现，因此接下来我将结合不同函数的代码进行逻辑和功能解释。</w:t>
      </w:r>
    </w:p>
    <w:p w14:paraId="28A3C060">
      <w:pPr>
        <w:ind w:left="420" w:firstLine="420"/>
        <w:rPr>
          <w:rFonts w:hint="eastAsia" w:ascii="宋体" w:hAnsi="宋体"/>
          <w:b/>
          <w:bCs/>
          <w:sz w:val="28"/>
          <w:szCs w:val="28"/>
        </w:rPr>
      </w:pPr>
      <w:r>
        <w:rPr>
          <w:rFonts w:hint="eastAsia" w:ascii="宋体" w:hAnsi="宋体" w:eastAsia="宋体"/>
          <w:b/>
          <w:bCs/>
          <w:sz w:val="28"/>
          <w:szCs w:val="28"/>
        </w:rPr>
        <w:t>1.</w:t>
      </w:r>
      <w:bookmarkEnd w:id="2"/>
      <w:r>
        <w:rPr>
          <w:rFonts w:hint="eastAsia" w:ascii="宋体" w:hAnsi="宋体" w:eastAsia="宋体"/>
          <w:b/>
          <w:bCs/>
          <w:sz w:val="28"/>
          <w:szCs w:val="28"/>
        </w:rPr>
        <w:t>结构体设计</w:t>
      </w:r>
    </w:p>
    <w:p w14:paraId="2D17F0F4">
      <w:pPr>
        <w:spacing w:line="360" w:lineRule="auto"/>
        <w:ind w:left="839" w:firstLine="420"/>
        <w:rPr>
          <w:rFonts w:hint="eastAsia" w:ascii="宋体" w:hAnsi="宋体" w:eastAsia="宋体"/>
          <w:sz w:val="24"/>
          <w:szCs w:val="24"/>
        </w:rPr>
      </w:pPr>
      <w:r>
        <w:rPr>
          <w:rFonts w:hint="eastAsia" w:ascii="宋体" w:hAnsi="宋体" w:eastAsia="宋体"/>
          <w:sz w:val="24"/>
          <w:szCs w:val="24"/>
        </w:rPr>
        <w:t>参考Regshot的代码，我设计了下列结构体，我将使用注释的方式进行解释。</w:t>
      </w:r>
    </w:p>
    <w:p w14:paraId="45D246F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计数结构体</w:t>
      </w:r>
    </w:p>
    <w:p w14:paraId="2EF890A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struct</w:t>
      </w:r>
      <w:r>
        <w:rPr>
          <w:rFonts w:ascii="Consolas" w:hAnsi="Consolas" w:cs="Courier New"/>
          <w:color w:val="000000"/>
          <w:sz w:val="17"/>
          <w:szCs w:val="17"/>
        </w:rPr>
        <w:t xml:space="preserve"> _COUNTS</w:t>
      </w:r>
    </w:p>
    <w:p w14:paraId="10D1146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4007A74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DWORD cAll</w:t>
      </w:r>
      <w:r>
        <w:rPr>
          <w:rFonts w:ascii="Consolas" w:hAnsi="Consolas" w:cs="Courier New"/>
          <w:color w:val="666600"/>
          <w:sz w:val="17"/>
          <w:szCs w:val="17"/>
        </w:rPr>
        <w:t>;</w:t>
      </w:r>
    </w:p>
    <w:p w14:paraId="00AA1B8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DWORD cKeys</w:t>
      </w:r>
      <w:r>
        <w:rPr>
          <w:rFonts w:ascii="Consolas" w:hAnsi="Consolas" w:cs="Courier New"/>
          <w:color w:val="666600"/>
          <w:sz w:val="17"/>
          <w:szCs w:val="17"/>
        </w:rPr>
        <w:t>;</w:t>
      </w:r>
    </w:p>
    <w:p w14:paraId="18EFBD4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DWORD cValues</w:t>
      </w:r>
      <w:r>
        <w:rPr>
          <w:rFonts w:ascii="Consolas" w:hAnsi="Consolas" w:cs="Courier New"/>
          <w:color w:val="666600"/>
          <w:sz w:val="17"/>
          <w:szCs w:val="17"/>
        </w:rPr>
        <w:t>;</w:t>
      </w:r>
    </w:p>
    <w:p w14:paraId="403C0F9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666600"/>
          <w:sz w:val="17"/>
          <w:szCs w:val="17"/>
        </w:rPr>
        <w:t>};</w:t>
      </w:r>
    </w:p>
    <w:p w14:paraId="41A8575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8. </w:t>
      </w:r>
      <w:r>
        <w:rPr>
          <w:rFonts w:ascii="Consolas" w:hAnsi="Consolas" w:cs="Courier New"/>
          <w:color w:val="000088"/>
          <w:sz w:val="17"/>
          <w:szCs w:val="17"/>
        </w:rPr>
        <w:t>typedef</w:t>
      </w:r>
      <w:r>
        <w:rPr>
          <w:rFonts w:ascii="Consolas" w:hAnsi="Consolas" w:cs="Courier New"/>
          <w:color w:val="000000"/>
          <w:sz w:val="17"/>
          <w:szCs w:val="17"/>
        </w:rPr>
        <w:t xml:space="preserve"> _COUNTS </w:t>
      </w:r>
      <w:r>
        <w:rPr>
          <w:rFonts w:ascii="Consolas" w:hAnsi="Consolas" w:cs="Courier New"/>
          <w:color w:val="660066"/>
          <w:sz w:val="17"/>
          <w:szCs w:val="17"/>
        </w:rPr>
        <w:t>Counts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LPCounts</w:t>
      </w:r>
      <w:r>
        <w:rPr>
          <w:rFonts w:ascii="Consolas" w:hAnsi="Consolas" w:cs="Courier New"/>
          <w:color w:val="666600"/>
          <w:sz w:val="17"/>
          <w:szCs w:val="17"/>
        </w:rPr>
        <w:t>;</w:t>
      </w:r>
    </w:p>
    <w:p w14:paraId="316B8998">
      <w:pPr>
        <w:spacing w:line="360" w:lineRule="auto"/>
        <w:ind w:left="840" w:firstLine="420"/>
        <w:rPr>
          <w:rFonts w:ascii="宋体" w:hAnsi="宋体" w:eastAsia="宋体"/>
          <w:sz w:val="24"/>
          <w:szCs w:val="24"/>
        </w:rPr>
      </w:pPr>
      <w:r>
        <w:rPr>
          <w:rFonts w:hint="eastAsia" w:ascii="宋体" w:hAnsi="宋体" w:eastAsia="宋体"/>
          <w:sz w:val="24"/>
          <w:szCs w:val="24"/>
        </w:rPr>
        <w:t>该结构体用于统计注册表键和注册表值修改的数量，这样可以在比较快照时清晰展现所有的更改。</w:t>
      </w:r>
    </w:p>
    <w:p w14:paraId="2263A8A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注册表值结构体</w:t>
      </w:r>
    </w:p>
    <w:p w14:paraId="6448B8E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_VALUE</w:t>
      </w:r>
    </w:p>
    <w:p w14:paraId="54EA20E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34FE07F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LPTSTR lpValueName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指向注册表值名称</w:t>
      </w:r>
    </w:p>
    <w:p w14:paraId="1084E08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DWORD dwValueNameLen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注册表值名称缓冲区大小</w:t>
      </w:r>
    </w:p>
    <w:p w14:paraId="54A68BA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DWORD dwTypeCode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注册表值类型，REG_DWORD、REG_SZ..</w:t>
      </w:r>
    </w:p>
    <w:p w14:paraId="1448AC7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LPBYTE lpValueData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注册表值数据</w:t>
      </w:r>
    </w:p>
    <w:p w14:paraId="430CEB1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DWORD dwDataSize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注册表值数据大小</w:t>
      </w:r>
    </w:p>
    <w:p w14:paraId="61A351A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_KEY </w:t>
      </w:r>
      <w:r>
        <w:rPr>
          <w:rFonts w:ascii="Consolas" w:hAnsi="Consolas" w:cs="Courier New"/>
          <w:color w:val="666600"/>
          <w:sz w:val="17"/>
          <w:szCs w:val="17"/>
        </w:rPr>
        <w:t>*</w:t>
      </w:r>
      <w:r>
        <w:rPr>
          <w:rFonts w:ascii="Consolas" w:hAnsi="Consolas" w:cs="Courier New"/>
          <w:color w:val="000000"/>
          <w:sz w:val="17"/>
          <w:szCs w:val="17"/>
        </w:rPr>
        <w:t>lpFatherKey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指向注册表值的父键</w:t>
      </w:r>
    </w:p>
    <w:p w14:paraId="5180696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_VALUE </w:t>
      </w:r>
      <w:r>
        <w:rPr>
          <w:rFonts w:ascii="Consolas" w:hAnsi="Consolas" w:cs="Courier New"/>
          <w:color w:val="666600"/>
          <w:sz w:val="17"/>
          <w:szCs w:val="17"/>
        </w:rPr>
        <w:t>*</w:t>
      </w:r>
      <w:r>
        <w:rPr>
          <w:rFonts w:ascii="Consolas" w:hAnsi="Consolas" w:cs="Courier New"/>
          <w:color w:val="000000"/>
          <w:sz w:val="17"/>
          <w:szCs w:val="17"/>
        </w:rPr>
        <w:t>lpBrotherValue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指向兄弟结点注册表值</w:t>
      </w:r>
    </w:p>
    <w:p w14:paraId="465795C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DWORD fValueMatch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该注册表值是否匹配</w:t>
      </w:r>
    </w:p>
    <w:p w14:paraId="291A414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0C3BD91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_VALUE </w:t>
      </w:r>
      <w:r>
        <w:rPr>
          <w:rFonts w:ascii="Consolas" w:hAnsi="Consolas" w:cs="Courier New"/>
          <w:color w:val="660066"/>
          <w:sz w:val="17"/>
          <w:szCs w:val="17"/>
        </w:rPr>
        <w:t>ValueContent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LPValueContent</w:t>
      </w:r>
      <w:r>
        <w:rPr>
          <w:rFonts w:ascii="Consolas" w:hAnsi="Consolas" w:cs="Courier New"/>
          <w:color w:val="666600"/>
          <w:sz w:val="17"/>
          <w:szCs w:val="17"/>
        </w:rPr>
        <w:t>;</w:t>
      </w:r>
    </w:p>
    <w:p w14:paraId="04E0CE0B">
      <w:pPr>
        <w:spacing w:line="360" w:lineRule="auto"/>
        <w:ind w:left="840" w:firstLine="420"/>
        <w:rPr>
          <w:rFonts w:ascii="宋体" w:hAnsi="宋体" w:eastAsia="宋体"/>
          <w:sz w:val="24"/>
          <w:szCs w:val="24"/>
        </w:rPr>
      </w:pPr>
      <w:r>
        <w:rPr>
          <w:rFonts w:hint="eastAsia" w:ascii="宋体" w:hAnsi="宋体" w:eastAsia="宋体"/>
          <w:sz w:val="24"/>
          <w:szCs w:val="24"/>
        </w:rPr>
        <w:t>该结构体是注册表值结构体，包含了值名称、数据相关的成员。指向注册表值名称的指针和注册表值名称缓冲区搭配一起使用可以正确读取注册表值的名称，值包含的数据也是如此。指向注册表值的父键能够在遍历注册表的时候作为循环入口，而指向兄弟结点注册表值可以作为下一循环的入口以及跳出循环的出口，当该指针为空时代表是最后一个值。注册表值是否匹配这一变量用于比较快照时使用，具体有修改、匹配和未匹配三种状态。</w:t>
      </w:r>
    </w:p>
    <w:p w14:paraId="3021B1D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注册表键结构体</w:t>
      </w:r>
    </w:p>
    <w:p w14:paraId="17B0436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_KEY</w:t>
      </w:r>
    </w:p>
    <w:p w14:paraId="60156B2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30BD8B1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LPTSTR lpKeyName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指向注册表键名称</w:t>
      </w:r>
    </w:p>
    <w:p w14:paraId="728EDBB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DWORD dwKeyNameLen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注册表键名称缓冲区大小</w:t>
      </w:r>
    </w:p>
    <w:p w14:paraId="6D8F987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LPValueContent</w:t>
      </w:r>
      <w:r>
        <w:rPr>
          <w:rFonts w:ascii="Consolas" w:hAnsi="Consolas" w:cs="Courier New"/>
          <w:color w:val="000000"/>
          <w:sz w:val="17"/>
          <w:szCs w:val="17"/>
        </w:rPr>
        <w:t xml:space="preserve"> lpFirstValue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指向该注册表键的第一个值</w:t>
      </w:r>
    </w:p>
    <w:p w14:paraId="38D9658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_KEY </w:t>
      </w:r>
      <w:r>
        <w:rPr>
          <w:rFonts w:ascii="Consolas" w:hAnsi="Consolas" w:cs="Courier New"/>
          <w:color w:val="666600"/>
          <w:sz w:val="17"/>
          <w:szCs w:val="17"/>
        </w:rPr>
        <w:t>*</w:t>
      </w:r>
      <w:r>
        <w:rPr>
          <w:rFonts w:ascii="Consolas" w:hAnsi="Consolas" w:cs="Courier New"/>
          <w:color w:val="000000"/>
          <w:sz w:val="17"/>
          <w:szCs w:val="17"/>
        </w:rPr>
        <w:t>lpFirstSubKey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指向第一个子键</w:t>
      </w:r>
    </w:p>
    <w:p w14:paraId="071994F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_KEY </w:t>
      </w:r>
      <w:r>
        <w:rPr>
          <w:rFonts w:ascii="Consolas" w:hAnsi="Consolas" w:cs="Courier New"/>
          <w:color w:val="666600"/>
          <w:sz w:val="17"/>
          <w:szCs w:val="17"/>
        </w:rPr>
        <w:t>*</w:t>
      </w:r>
      <w:r>
        <w:rPr>
          <w:rFonts w:ascii="Consolas" w:hAnsi="Consolas" w:cs="Courier New"/>
          <w:color w:val="000000"/>
          <w:sz w:val="17"/>
          <w:szCs w:val="17"/>
        </w:rPr>
        <w:t>lpBrotherKey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指向兄弟结点注册表键</w:t>
      </w:r>
    </w:p>
    <w:p w14:paraId="7B755B5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_KEY </w:t>
      </w:r>
      <w:r>
        <w:rPr>
          <w:rFonts w:ascii="Consolas" w:hAnsi="Consolas" w:cs="Courier New"/>
          <w:color w:val="666600"/>
          <w:sz w:val="17"/>
          <w:szCs w:val="17"/>
        </w:rPr>
        <w:t>*</w:t>
      </w:r>
      <w:r>
        <w:rPr>
          <w:rFonts w:ascii="Consolas" w:hAnsi="Consolas" w:cs="Courier New"/>
          <w:color w:val="000000"/>
          <w:sz w:val="17"/>
          <w:szCs w:val="17"/>
        </w:rPr>
        <w:t>lpFatherKey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指向父结点注册表键</w:t>
      </w:r>
    </w:p>
    <w:p w14:paraId="603D0F1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DWORD fKeyMatch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该注册表键是否匹配</w:t>
      </w:r>
    </w:p>
    <w:p w14:paraId="2179998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p>
    <w:p w14:paraId="2099EA8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_KEY </w:t>
      </w:r>
      <w:r>
        <w:rPr>
          <w:rFonts w:ascii="Consolas" w:hAnsi="Consolas" w:cs="Courier New"/>
          <w:color w:val="660066"/>
          <w:sz w:val="17"/>
          <w:szCs w:val="17"/>
        </w:rPr>
        <w:t>KeyContent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LPKeyContent</w:t>
      </w:r>
      <w:r>
        <w:rPr>
          <w:rFonts w:ascii="Consolas" w:hAnsi="Consolas" w:cs="Courier New"/>
          <w:color w:val="666600"/>
          <w:sz w:val="17"/>
          <w:szCs w:val="17"/>
        </w:rPr>
        <w:t>;</w:t>
      </w:r>
    </w:p>
    <w:p w14:paraId="447D0F89">
      <w:pPr>
        <w:spacing w:line="360" w:lineRule="auto"/>
        <w:ind w:left="840" w:firstLine="420"/>
        <w:rPr>
          <w:rFonts w:ascii="宋体" w:hAnsi="宋体" w:eastAsia="宋体"/>
          <w:sz w:val="24"/>
          <w:szCs w:val="24"/>
        </w:rPr>
      </w:pPr>
      <w:r>
        <w:rPr>
          <w:rFonts w:ascii="宋体" w:hAnsi="宋体" w:eastAsia="宋体"/>
          <w:sz w:val="24"/>
          <w:szCs w:val="24"/>
        </w:rPr>
        <w:t>该结构体是注册表值结构体，</w:t>
      </w:r>
      <w:r>
        <w:rPr>
          <w:rFonts w:hint="eastAsia" w:ascii="宋体" w:hAnsi="宋体" w:eastAsia="宋体"/>
          <w:sz w:val="24"/>
          <w:szCs w:val="24"/>
        </w:rPr>
        <w:t>成员构成与注册表值相似，同样采用树状结构，这里就不再赘述。</w:t>
      </w:r>
    </w:p>
    <w:p w14:paraId="79A532D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注册表快照结构体</w:t>
      </w:r>
    </w:p>
    <w:p w14:paraId="519B5A8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_REGSHOT</w:t>
      </w:r>
    </w:p>
    <w:p w14:paraId="4FEE09A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79F5F0A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LPKeyContent</w:t>
      </w:r>
      <w:r>
        <w:rPr>
          <w:rFonts w:ascii="Consolas" w:hAnsi="Consolas" w:cs="Courier New"/>
          <w:color w:val="000000"/>
          <w:sz w:val="17"/>
          <w:szCs w:val="17"/>
        </w:rPr>
        <w:t xml:space="preserve"> lpHKCR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指向HKEY_CLASSES_ROOT</w:t>
      </w:r>
    </w:p>
    <w:p w14:paraId="6B1D7F4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LPKeyContent</w:t>
      </w:r>
      <w:r>
        <w:rPr>
          <w:rFonts w:ascii="Consolas" w:hAnsi="Consolas" w:cs="Courier New"/>
          <w:color w:val="000000"/>
          <w:sz w:val="17"/>
          <w:szCs w:val="17"/>
        </w:rPr>
        <w:t xml:space="preserve"> lpHKCU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指向HKEY_CURRENT_USER</w:t>
      </w:r>
    </w:p>
    <w:p w14:paraId="65A9579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LPKeyContent</w:t>
      </w:r>
      <w:r>
        <w:rPr>
          <w:rFonts w:ascii="Consolas" w:hAnsi="Consolas" w:cs="Courier New"/>
          <w:color w:val="000000"/>
          <w:sz w:val="17"/>
          <w:szCs w:val="17"/>
        </w:rPr>
        <w:t xml:space="preserve"> lpHKLM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指向HKEY_LOCAL_MACHINE</w:t>
      </w:r>
    </w:p>
    <w:p w14:paraId="2C92BCC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LPKeyContent</w:t>
      </w:r>
      <w:r>
        <w:rPr>
          <w:rFonts w:ascii="Consolas" w:hAnsi="Consolas" w:cs="Courier New"/>
          <w:color w:val="000000"/>
          <w:sz w:val="17"/>
          <w:szCs w:val="17"/>
        </w:rPr>
        <w:t xml:space="preserve"> lpHKU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指向HKEY_USERS</w:t>
      </w:r>
    </w:p>
    <w:p w14:paraId="14613EF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LPKeyContent</w:t>
      </w:r>
      <w:r>
        <w:rPr>
          <w:rFonts w:ascii="Consolas" w:hAnsi="Consolas" w:cs="Courier New"/>
          <w:color w:val="000000"/>
          <w:sz w:val="17"/>
          <w:szCs w:val="17"/>
        </w:rPr>
        <w:t xml:space="preserve"> lpHKCC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指向HKEY_CURRENT_CONFIG</w:t>
      </w:r>
    </w:p>
    <w:p w14:paraId="71B867C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fFinished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是否拍摄快照完成</w:t>
      </w:r>
    </w:p>
    <w:p w14:paraId="4A735C3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fLoaded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是否加载完成</w:t>
      </w:r>
    </w:p>
    <w:p w14:paraId="46A6B40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LPTSTR lpShotName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指向快照名称</w:t>
      </w:r>
    </w:p>
    <w:p w14:paraId="045553E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LPTSTR lpComputerName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计算机名称</w:t>
      </w:r>
    </w:p>
    <w:p w14:paraId="588072D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LPTSTR lpUserName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用户名称</w:t>
      </w:r>
    </w:p>
    <w:p w14:paraId="52C2D5E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quint32 dwComputerName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计算机名称长度</w:t>
      </w:r>
    </w:p>
    <w:p w14:paraId="1796094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quint32 dwUserName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用户名称长度</w:t>
      </w:r>
    </w:p>
    <w:p w14:paraId="71EE4E9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DWORD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快照编号</w:t>
      </w:r>
    </w:p>
    <w:p w14:paraId="5E48FAD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0066"/>
          <w:sz w:val="17"/>
          <w:szCs w:val="17"/>
        </w:rPr>
        <w:t>Counts</w:t>
      </w:r>
      <w:r>
        <w:rPr>
          <w:rFonts w:ascii="Consolas" w:hAnsi="Consolas" w:cs="Courier New"/>
          <w:color w:val="000000"/>
          <w:sz w:val="17"/>
          <w:szCs w:val="17"/>
        </w:rPr>
        <w:t xml:space="preserve"> </w:t>
      </w:r>
      <w:r>
        <w:rPr>
          <w:rFonts w:ascii="Consolas" w:hAnsi="Consolas" w:cs="Courier New"/>
          <w:color w:val="660066"/>
          <w:sz w:val="17"/>
          <w:szCs w:val="17"/>
        </w:rPr>
        <w:t>SumCounts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遍历的总数</w:t>
      </w:r>
    </w:p>
    <w:p w14:paraId="30CC3F8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SYSTEMTIME </w:t>
      </w:r>
      <w:r>
        <w:rPr>
          <w:rFonts w:ascii="Consolas" w:hAnsi="Consolas" w:cs="Courier New"/>
          <w:color w:val="660066"/>
          <w:sz w:val="17"/>
          <w:szCs w:val="17"/>
        </w:rPr>
        <w:t>SystemTime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快照保存时间</w:t>
      </w:r>
    </w:p>
    <w:p w14:paraId="26AD2E8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p>
    <w:p w14:paraId="0AFA971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_REGSHOT </w:t>
      </w:r>
      <w:r>
        <w:rPr>
          <w:rFonts w:ascii="Consolas" w:hAnsi="Consolas" w:cs="Courier New"/>
          <w:color w:val="660066"/>
          <w:sz w:val="17"/>
          <w:szCs w:val="17"/>
        </w:rPr>
        <w:t>RegShotContent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LPRegShotContent</w:t>
      </w:r>
      <w:r>
        <w:rPr>
          <w:rFonts w:ascii="Consolas" w:hAnsi="Consolas" w:cs="Courier New"/>
          <w:color w:val="666600"/>
          <w:sz w:val="17"/>
          <w:szCs w:val="17"/>
        </w:rPr>
        <w:t>;</w:t>
      </w:r>
    </w:p>
    <w:p w14:paraId="3F9EDB6E">
      <w:pPr>
        <w:spacing w:line="360" w:lineRule="auto"/>
        <w:ind w:left="840" w:firstLine="420"/>
        <w:rPr>
          <w:rFonts w:ascii="宋体" w:hAnsi="宋体" w:eastAsia="宋体"/>
          <w:sz w:val="24"/>
          <w:szCs w:val="24"/>
        </w:rPr>
      </w:pPr>
      <w:r>
        <w:rPr>
          <w:rFonts w:ascii="宋体" w:hAnsi="宋体" w:eastAsia="宋体"/>
          <w:sz w:val="24"/>
          <w:szCs w:val="24"/>
        </w:rPr>
        <w:t>该结构体是注册表</w:t>
      </w:r>
      <w:r>
        <w:rPr>
          <w:rFonts w:hint="eastAsia" w:ascii="宋体" w:hAnsi="宋体" w:eastAsia="宋体"/>
          <w:sz w:val="24"/>
          <w:szCs w:val="24"/>
        </w:rPr>
        <w:t>快照</w:t>
      </w:r>
      <w:r>
        <w:rPr>
          <w:rFonts w:ascii="宋体" w:hAnsi="宋体" w:eastAsia="宋体"/>
          <w:sz w:val="24"/>
          <w:szCs w:val="24"/>
        </w:rPr>
        <w:t>结构体</w:t>
      </w:r>
      <w:r>
        <w:rPr>
          <w:rFonts w:hint="eastAsia" w:ascii="宋体" w:hAnsi="宋体" w:eastAsia="宋体"/>
          <w:sz w:val="24"/>
          <w:szCs w:val="24"/>
        </w:rPr>
        <w:t>，包含一系列成员变量。由于我们的注册表快照包含五种注册表根键，因此成员中设置了指向他们的指针。</w:t>
      </w:r>
      <w:r>
        <w:rPr>
          <w:rFonts w:ascii="宋体" w:hAnsi="宋体" w:eastAsia="宋体"/>
          <w:sz w:val="24"/>
          <w:szCs w:val="24"/>
        </w:rPr>
        <w:t>fFinished</w:t>
      </w:r>
      <w:r>
        <w:rPr>
          <w:rFonts w:hint="eastAsia" w:ascii="宋体" w:hAnsi="宋体" w:eastAsia="宋体"/>
          <w:sz w:val="24"/>
          <w:szCs w:val="24"/>
        </w:rPr>
        <w:t>和</w:t>
      </w:r>
      <w:r>
        <w:rPr>
          <w:rFonts w:ascii="宋体" w:hAnsi="宋体" w:eastAsia="宋体"/>
          <w:sz w:val="24"/>
          <w:szCs w:val="24"/>
        </w:rPr>
        <w:t>fLoaded</w:t>
      </w:r>
      <w:r>
        <w:rPr>
          <w:rFonts w:hint="eastAsia" w:ascii="宋体" w:hAnsi="宋体" w:eastAsia="宋体"/>
          <w:sz w:val="24"/>
          <w:szCs w:val="24"/>
        </w:rPr>
        <w:t>均用于向前端传递信息，拍摄完成和加载完成时会在前端输出相应的信息。其他的成员变量用于设置快照的基本信息，例如计算机名称、快照保存时间等。</w:t>
      </w:r>
    </w:p>
    <w:p w14:paraId="0404C7E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保存值结构体</w:t>
      </w:r>
    </w:p>
    <w:p w14:paraId="4674A76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_SAVEVALUE</w:t>
      </w:r>
    </w:p>
    <w:p w14:paraId="0446074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0D9152B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quint64 ofsValueName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值名称的偏移量</w:t>
      </w:r>
    </w:p>
    <w:p w14:paraId="1B1EBA8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quint64 ofsValueData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值数据的偏移量</w:t>
      </w:r>
    </w:p>
    <w:p w14:paraId="04E69F8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quint64 ofsBrotherValue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兄弟结点注册表值的偏移量</w:t>
      </w:r>
    </w:p>
    <w:p w14:paraId="1E834A7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quint64 ofsFatherKey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注册表值的父键的偏移量</w:t>
      </w:r>
    </w:p>
    <w:p w14:paraId="2DCBE50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quint32 dwTypeCode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值类型</w:t>
      </w:r>
    </w:p>
    <w:p w14:paraId="021E5A2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quint32 dwDataSize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值数据的大小</w:t>
      </w:r>
    </w:p>
    <w:p w14:paraId="6175090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quint32 dwValueNameLen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值名称的长度</w:t>
      </w:r>
    </w:p>
    <w:p w14:paraId="61E8CF6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p>
    <w:p w14:paraId="58CDE1C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_SAVEVALUE </w:t>
      </w:r>
      <w:r>
        <w:rPr>
          <w:rFonts w:ascii="Consolas" w:hAnsi="Consolas" w:cs="Courier New"/>
          <w:color w:val="660066"/>
          <w:sz w:val="17"/>
          <w:szCs w:val="17"/>
        </w:rPr>
        <w:t>SaveValueContent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LPSaveValueContent</w:t>
      </w:r>
      <w:r>
        <w:rPr>
          <w:rFonts w:ascii="Consolas" w:hAnsi="Consolas" w:cs="Courier New"/>
          <w:color w:val="666600"/>
          <w:sz w:val="17"/>
          <w:szCs w:val="17"/>
        </w:rPr>
        <w:t>;</w:t>
      </w:r>
    </w:p>
    <w:p w14:paraId="43BA2911">
      <w:pPr>
        <w:spacing w:line="360" w:lineRule="auto"/>
        <w:ind w:left="840" w:firstLine="420"/>
        <w:rPr>
          <w:rFonts w:ascii="宋体" w:hAnsi="宋体" w:eastAsia="宋体"/>
          <w:sz w:val="24"/>
          <w:szCs w:val="24"/>
        </w:rPr>
      </w:pPr>
      <w:r>
        <w:rPr>
          <w:rFonts w:ascii="宋体" w:hAnsi="宋体" w:eastAsia="宋体"/>
          <w:sz w:val="24"/>
          <w:szCs w:val="24"/>
        </w:rPr>
        <w:t>该结构体是</w:t>
      </w:r>
      <w:r>
        <w:rPr>
          <w:rFonts w:hint="eastAsia" w:ascii="宋体" w:hAnsi="宋体" w:eastAsia="宋体"/>
          <w:sz w:val="24"/>
          <w:szCs w:val="24"/>
        </w:rPr>
        <w:t>保存</w:t>
      </w:r>
      <w:r>
        <w:rPr>
          <w:rFonts w:ascii="宋体" w:hAnsi="宋体" w:eastAsia="宋体"/>
          <w:sz w:val="24"/>
          <w:szCs w:val="24"/>
        </w:rPr>
        <w:t>注册表</w:t>
      </w:r>
      <w:r>
        <w:rPr>
          <w:rFonts w:hint="eastAsia" w:ascii="宋体" w:hAnsi="宋体" w:eastAsia="宋体"/>
          <w:sz w:val="24"/>
          <w:szCs w:val="24"/>
        </w:rPr>
        <w:t>值的</w:t>
      </w:r>
      <w:r>
        <w:rPr>
          <w:rFonts w:ascii="宋体" w:hAnsi="宋体" w:eastAsia="宋体"/>
          <w:sz w:val="24"/>
          <w:szCs w:val="24"/>
        </w:rPr>
        <w:t>结构体</w:t>
      </w:r>
      <w:r>
        <w:rPr>
          <w:rFonts w:hint="eastAsia" w:ascii="宋体" w:hAnsi="宋体" w:eastAsia="宋体"/>
          <w:sz w:val="24"/>
          <w:szCs w:val="24"/>
        </w:rPr>
        <w:t>，其中包含和偏移量相关的成员。由于快照文件采用二进制写入，需要通过偏移量标识不同数据的位置，因此设置了注册表值名称、值数据、兄弟结点及父键的偏移量。</w:t>
      </w:r>
    </w:p>
    <w:p w14:paraId="522D719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保存键结构体</w:t>
      </w:r>
    </w:p>
    <w:p w14:paraId="346AE88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_SAVEKEY</w:t>
      </w:r>
    </w:p>
    <w:p w14:paraId="04681C0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2907F1D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quint64 ofsKeyName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键名称的偏移量</w:t>
      </w:r>
    </w:p>
    <w:p w14:paraId="30D6836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quint64 ofsFirstValue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第一个值的偏移量</w:t>
      </w:r>
    </w:p>
    <w:p w14:paraId="307BD14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quint64 ofsFirstSubKey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第一个子键的偏移量</w:t>
      </w:r>
    </w:p>
    <w:p w14:paraId="19182F8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quint64 ofsBrotherKey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兄弟结点注册表键的偏移量</w:t>
      </w:r>
    </w:p>
    <w:p w14:paraId="4FE3A09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quint64 ofsFatherKey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父结点注册表键的偏移量</w:t>
      </w:r>
    </w:p>
    <w:p w14:paraId="6A93845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quint32 dwKeyNameLen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键名称的长度</w:t>
      </w:r>
    </w:p>
    <w:p w14:paraId="3848B0C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p>
    <w:p w14:paraId="00356FC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_SAVEKEY </w:t>
      </w:r>
      <w:r>
        <w:rPr>
          <w:rFonts w:ascii="Consolas" w:hAnsi="Consolas" w:cs="Courier New"/>
          <w:color w:val="660066"/>
          <w:sz w:val="17"/>
          <w:szCs w:val="17"/>
        </w:rPr>
        <w:t>SaveKeyContent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LPSaveKeyContent</w:t>
      </w:r>
      <w:r>
        <w:rPr>
          <w:rFonts w:ascii="Consolas" w:hAnsi="Consolas" w:cs="Courier New"/>
          <w:color w:val="666600"/>
          <w:sz w:val="17"/>
          <w:szCs w:val="17"/>
        </w:rPr>
        <w:t>;</w:t>
      </w:r>
    </w:p>
    <w:p w14:paraId="2478D3EB">
      <w:pPr>
        <w:spacing w:line="360" w:lineRule="auto"/>
        <w:ind w:left="840" w:firstLine="420"/>
        <w:rPr>
          <w:rFonts w:ascii="宋体" w:hAnsi="宋体" w:eastAsia="宋体"/>
          <w:sz w:val="24"/>
          <w:szCs w:val="24"/>
        </w:rPr>
      </w:pPr>
      <w:r>
        <w:rPr>
          <w:rFonts w:ascii="宋体" w:hAnsi="宋体" w:eastAsia="宋体"/>
          <w:sz w:val="24"/>
          <w:szCs w:val="24"/>
        </w:rPr>
        <w:t>该结构体是保存注册表</w:t>
      </w:r>
      <w:r>
        <w:rPr>
          <w:rFonts w:hint="eastAsia" w:ascii="宋体" w:hAnsi="宋体" w:eastAsia="宋体"/>
          <w:sz w:val="24"/>
          <w:szCs w:val="24"/>
        </w:rPr>
        <w:t>键</w:t>
      </w:r>
      <w:r>
        <w:rPr>
          <w:rFonts w:ascii="宋体" w:hAnsi="宋体" w:eastAsia="宋体"/>
          <w:sz w:val="24"/>
          <w:szCs w:val="24"/>
        </w:rPr>
        <w:t>的结构体</w:t>
      </w:r>
      <w:r>
        <w:rPr>
          <w:rFonts w:hint="eastAsia" w:ascii="宋体" w:hAnsi="宋体" w:eastAsia="宋体"/>
          <w:sz w:val="24"/>
          <w:szCs w:val="24"/>
        </w:rPr>
        <w:t>，成员构成与保存注册表值的结构体相似，这里就不再赘述。</w:t>
      </w:r>
    </w:p>
    <w:p w14:paraId="57DDB63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文件头部信息结构体</w:t>
      </w:r>
    </w:p>
    <w:p w14:paraId="6FA35E5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_FILEHEADER</w:t>
      </w:r>
    </w:p>
    <w:p w14:paraId="69667EE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1C1F3B5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signature</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魔数</w:t>
      </w:r>
    </w:p>
    <w:p w14:paraId="7535114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quint64 ofsHKCR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HKCR数据位置</w:t>
      </w:r>
    </w:p>
    <w:p w14:paraId="0FE507B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quint64 ofsHKCU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HKCU数据位置</w:t>
      </w:r>
    </w:p>
    <w:p w14:paraId="6064F9F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quint64 ofsHKLM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HKLM数据位置</w:t>
      </w:r>
    </w:p>
    <w:p w14:paraId="1CD6BC2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quint64 ofsHKU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HKU数据位置</w:t>
      </w:r>
    </w:p>
    <w:p w14:paraId="74FCA67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quint64 ofsHKCC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HKCC数据位置</w:t>
      </w:r>
    </w:p>
    <w:p w14:paraId="1B8BFB7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quint32 dwEndianness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字节序</w:t>
      </w:r>
    </w:p>
    <w:p w14:paraId="643A564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SYSTEMTIME </w:t>
      </w:r>
      <w:r>
        <w:rPr>
          <w:rFonts w:ascii="Consolas" w:hAnsi="Consolas" w:cs="Courier New"/>
          <w:color w:val="660066"/>
          <w:sz w:val="17"/>
          <w:szCs w:val="17"/>
        </w:rPr>
        <w:t>SystemTime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快照保存时间</w:t>
      </w:r>
    </w:p>
    <w:p w14:paraId="2D0D948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quint64 ofsComputerName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计算机名称偏移量</w:t>
      </w:r>
    </w:p>
    <w:p w14:paraId="7D08B11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quint32 dwComputerNameLen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计算机名称长度</w:t>
      </w:r>
    </w:p>
    <w:p w14:paraId="517FF28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quint64 ofsUserName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用户名称偏移量</w:t>
      </w:r>
    </w:p>
    <w:p w14:paraId="348870C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quint32 dwUserNameLen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用户名称长度</w:t>
      </w:r>
    </w:p>
    <w:p w14:paraId="715B313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6600"/>
          <w:sz w:val="17"/>
          <w:szCs w:val="17"/>
        </w:rPr>
        <w:t>};</w:t>
      </w:r>
    </w:p>
    <w:p w14:paraId="5D57FA4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17. </w:t>
      </w:r>
      <w:r>
        <w:rPr>
          <w:rFonts w:ascii="Consolas" w:hAnsi="Consolas" w:cs="Courier New"/>
          <w:color w:val="000088"/>
          <w:sz w:val="17"/>
          <w:szCs w:val="17"/>
        </w:rPr>
        <w:t>typedef</w:t>
      </w:r>
      <w:r>
        <w:rPr>
          <w:rFonts w:ascii="Consolas" w:hAnsi="Consolas" w:cs="Courier New"/>
          <w:color w:val="000000"/>
          <w:sz w:val="17"/>
          <w:szCs w:val="17"/>
        </w:rPr>
        <w:t xml:space="preserve"> _FILEHEADER </w:t>
      </w:r>
      <w:r>
        <w:rPr>
          <w:rFonts w:ascii="Consolas" w:hAnsi="Consolas" w:cs="Courier New"/>
          <w:color w:val="660066"/>
          <w:sz w:val="17"/>
          <w:szCs w:val="17"/>
        </w:rPr>
        <w:t>FileHeader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LPFileheader</w:t>
      </w:r>
      <w:r>
        <w:rPr>
          <w:rFonts w:ascii="Consolas" w:hAnsi="Consolas" w:cs="Courier New"/>
          <w:color w:val="666600"/>
          <w:sz w:val="17"/>
          <w:szCs w:val="17"/>
        </w:rPr>
        <w:t>;</w:t>
      </w:r>
    </w:p>
    <w:p w14:paraId="051A644C">
      <w:pPr>
        <w:spacing w:line="360" w:lineRule="auto"/>
        <w:ind w:left="840" w:firstLine="420"/>
        <w:rPr>
          <w:rFonts w:ascii="宋体" w:hAnsi="宋体" w:eastAsia="宋体"/>
          <w:sz w:val="24"/>
          <w:szCs w:val="24"/>
        </w:rPr>
      </w:pPr>
      <w:r>
        <w:rPr>
          <w:rFonts w:ascii="宋体" w:hAnsi="宋体" w:eastAsia="宋体"/>
          <w:sz w:val="24"/>
          <w:szCs w:val="24"/>
        </w:rPr>
        <w:t>该结构体是</w:t>
      </w:r>
      <w:r>
        <w:rPr>
          <w:rFonts w:hint="eastAsia" w:ascii="宋体" w:hAnsi="宋体" w:eastAsia="宋体"/>
          <w:sz w:val="24"/>
          <w:szCs w:val="24"/>
        </w:rPr>
        <w:t>快照头部</w:t>
      </w:r>
      <w:r>
        <w:rPr>
          <w:rFonts w:ascii="宋体" w:hAnsi="宋体" w:eastAsia="宋体"/>
          <w:sz w:val="24"/>
          <w:szCs w:val="24"/>
        </w:rPr>
        <w:t>结构体</w:t>
      </w:r>
      <w:r>
        <w:rPr>
          <w:rFonts w:hint="eastAsia" w:ascii="宋体" w:hAnsi="宋体" w:eastAsia="宋体"/>
          <w:sz w:val="24"/>
          <w:szCs w:val="24"/>
        </w:rPr>
        <w:t>，同样采用偏移量的方式设置成员。此外，这里还设置了文件的魔数“</w:t>
      </w:r>
      <w:r>
        <w:rPr>
          <w:rFonts w:ascii="宋体" w:hAnsi="宋体" w:eastAsia="宋体"/>
          <w:sz w:val="24"/>
          <w:szCs w:val="24"/>
        </w:rPr>
        <w:t>REGSCOPE</w:t>
      </w:r>
      <w:r>
        <w:rPr>
          <w:rFonts w:hint="eastAsia" w:ascii="宋体" w:hAnsi="宋体" w:eastAsia="宋体"/>
          <w:sz w:val="24"/>
          <w:szCs w:val="24"/>
        </w:rPr>
        <w:t>”用于标识快照文件，将其与其他类型的文件进行区分。</w:t>
      </w:r>
    </w:p>
    <w:p w14:paraId="434B6CC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注册表排除项结构体</w:t>
      </w:r>
    </w:p>
    <w:p w14:paraId="3F98D02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struct</w:t>
      </w:r>
      <w:r>
        <w:rPr>
          <w:rFonts w:ascii="Consolas" w:hAnsi="Consolas" w:cs="Courier New"/>
          <w:color w:val="000000"/>
          <w:sz w:val="17"/>
          <w:szCs w:val="17"/>
        </w:rPr>
        <w:t xml:space="preserve"> _REGSKIPITEM</w:t>
      </w:r>
    </w:p>
    <w:p w14:paraId="6476726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2F1004D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LPTSTR </w:t>
      </w:r>
      <w:r>
        <w:rPr>
          <w:rFonts w:ascii="Consolas" w:hAnsi="Consolas" w:cs="Courier New"/>
          <w:color w:val="660066"/>
          <w:sz w:val="17"/>
          <w:szCs w:val="17"/>
        </w:rPr>
        <w:t>FullPath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排除项的完整路径</w:t>
      </w:r>
    </w:p>
    <w:p w14:paraId="14970FD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0066"/>
          <w:sz w:val="17"/>
          <w:szCs w:val="17"/>
        </w:rPr>
        <w:t>Active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是否启用排除项，默认为1</w:t>
      </w:r>
    </w:p>
    <w:p w14:paraId="024678A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666600"/>
          <w:sz w:val="17"/>
          <w:szCs w:val="17"/>
        </w:rPr>
        <w:t>};</w:t>
      </w:r>
    </w:p>
    <w:p w14:paraId="48B95E6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7. </w:t>
      </w:r>
      <w:r>
        <w:rPr>
          <w:rFonts w:ascii="Consolas" w:hAnsi="Consolas" w:cs="Courier New"/>
          <w:color w:val="000088"/>
          <w:sz w:val="17"/>
          <w:szCs w:val="17"/>
        </w:rPr>
        <w:t>typedef</w:t>
      </w:r>
      <w:r>
        <w:rPr>
          <w:rFonts w:ascii="Consolas" w:hAnsi="Consolas" w:cs="Courier New"/>
          <w:color w:val="000000"/>
          <w:sz w:val="17"/>
          <w:szCs w:val="17"/>
        </w:rPr>
        <w:t xml:space="preserve"> _REGSKIPITEM </w:t>
      </w:r>
      <w:r>
        <w:rPr>
          <w:rFonts w:ascii="Consolas" w:hAnsi="Consolas" w:cs="Courier New"/>
          <w:color w:val="660066"/>
          <w:sz w:val="17"/>
          <w:szCs w:val="17"/>
        </w:rPr>
        <w:t>RegSkipItem</w:t>
      </w:r>
      <w:r>
        <w:rPr>
          <w:rFonts w:ascii="Consolas" w:hAnsi="Consolas" w:cs="Courier New"/>
          <w:color w:val="666600"/>
          <w:sz w:val="17"/>
          <w:szCs w:val="17"/>
        </w:rPr>
        <w:t>;</w:t>
      </w:r>
    </w:p>
    <w:p w14:paraId="0778E4C0">
      <w:pPr>
        <w:spacing w:line="360" w:lineRule="auto"/>
        <w:ind w:left="840" w:firstLine="420"/>
        <w:rPr>
          <w:rFonts w:ascii="宋体" w:hAnsi="宋体" w:eastAsia="宋体"/>
          <w:sz w:val="24"/>
          <w:szCs w:val="24"/>
        </w:rPr>
      </w:pPr>
      <w:r>
        <w:rPr>
          <w:rFonts w:ascii="宋体" w:hAnsi="宋体" w:eastAsia="宋体"/>
          <w:sz w:val="24"/>
          <w:szCs w:val="24"/>
        </w:rPr>
        <w:t>该结构体是</w:t>
      </w:r>
      <w:r>
        <w:rPr>
          <w:rFonts w:hint="eastAsia" w:ascii="宋体" w:hAnsi="宋体" w:eastAsia="宋体"/>
          <w:sz w:val="24"/>
          <w:szCs w:val="24"/>
        </w:rPr>
        <w:t>注册表排除项</w:t>
      </w:r>
      <w:r>
        <w:rPr>
          <w:rFonts w:ascii="宋体" w:hAnsi="宋体" w:eastAsia="宋体"/>
          <w:sz w:val="24"/>
          <w:szCs w:val="24"/>
        </w:rPr>
        <w:t>结构体</w:t>
      </w:r>
      <w:r>
        <w:rPr>
          <w:rFonts w:hint="eastAsia" w:ascii="宋体" w:hAnsi="宋体" w:eastAsia="宋体"/>
          <w:sz w:val="24"/>
          <w:szCs w:val="24"/>
        </w:rPr>
        <w:t>，其中包含了排除项的完整路径和启用标志。注册表包含数量庞大的注册表键和值，受到权限和用途的影响，其中很多都与恶意代码的行为无关，对其进行监控会大大拖慢快照拍摄时间，遗漏关键的恶意代码行为，据此设置了排除项。</w:t>
      </w:r>
    </w:p>
    <w:p w14:paraId="067B2AA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比较结果结构体</w:t>
      </w:r>
    </w:p>
    <w:p w14:paraId="3E20DFE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struct</w:t>
      </w:r>
      <w:r>
        <w:rPr>
          <w:rFonts w:ascii="Consolas" w:hAnsi="Consolas" w:cs="Courier New"/>
          <w:color w:val="000000"/>
          <w:sz w:val="17"/>
          <w:szCs w:val="17"/>
        </w:rPr>
        <w:t xml:space="preserve"> _COMPARES</w:t>
      </w:r>
    </w:p>
    <w:p w14:paraId="0E3B5FF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16DD4A8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LPVOID lpOld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旧的内容</w:t>
      </w:r>
    </w:p>
    <w:p w14:paraId="428178B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LPVOID lpNew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新的内容</w:t>
      </w:r>
    </w:p>
    <w:p w14:paraId="7C018DA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_COMPARES </w:t>
      </w:r>
      <w:r>
        <w:rPr>
          <w:rFonts w:ascii="Consolas" w:hAnsi="Consolas" w:cs="Courier New"/>
          <w:color w:val="666600"/>
          <w:sz w:val="17"/>
          <w:szCs w:val="17"/>
        </w:rPr>
        <w:t>*</w:t>
      </w:r>
      <w:r>
        <w:rPr>
          <w:rFonts w:ascii="Consolas" w:hAnsi="Consolas" w:cs="Courier New"/>
          <w:color w:val="000000"/>
          <w:sz w:val="17"/>
          <w:szCs w:val="17"/>
        </w:rPr>
        <w:t>lpNext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指向下一个比较结果</w:t>
      </w:r>
    </w:p>
    <w:p w14:paraId="62A412D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666600"/>
          <w:sz w:val="17"/>
          <w:szCs w:val="17"/>
        </w:rPr>
        <w:t>};</w:t>
      </w:r>
    </w:p>
    <w:p w14:paraId="2B0A7D6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8. </w:t>
      </w:r>
      <w:r>
        <w:rPr>
          <w:rFonts w:ascii="Consolas" w:hAnsi="Consolas" w:cs="Courier New"/>
          <w:color w:val="000088"/>
          <w:sz w:val="17"/>
          <w:szCs w:val="17"/>
        </w:rPr>
        <w:t>typedef</w:t>
      </w:r>
      <w:r>
        <w:rPr>
          <w:rFonts w:ascii="Consolas" w:hAnsi="Consolas" w:cs="Courier New"/>
          <w:color w:val="000000"/>
          <w:sz w:val="17"/>
          <w:szCs w:val="17"/>
        </w:rPr>
        <w:t xml:space="preserve"> _COMPARES </w:t>
      </w:r>
      <w:r>
        <w:rPr>
          <w:rFonts w:ascii="Consolas" w:hAnsi="Consolas" w:cs="Courier New"/>
          <w:color w:val="660066"/>
          <w:sz w:val="17"/>
          <w:szCs w:val="17"/>
        </w:rPr>
        <w:t>Compares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LPCompares</w:t>
      </w:r>
      <w:r>
        <w:rPr>
          <w:rFonts w:ascii="Consolas" w:hAnsi="Consolas" w:cs="Courier New"/>
          <w:color w:val="666600"/>
          <w:sz w:val="17"/>
          <w:szCs w:val="17"/>
        </w:rPr>
        <w:t>;</w:t>
      </w:r>
    </w:p>
    <w:p w14:paraId="014E74DE">
      <w:pPr>
        <w:spacing w:line="360" w:lineRule="auto"/>
        <w:ind w:left="840" w:firstLine="420"/>
        <w:rPr>
          <w:rFonts w:ascii="宋体" w:hAnsi="宋体" w:eastAsia="宋体"/>
          <w:sz w:val="24"/>
          <w:szCs w:val="24"/>
        </w:rPr>
      </w:pPr>
      <w:r>
        <w:rPr>
          <w:rFonts w:ascii="宋体" w:hAnsi="宋体" w:eastAsia="宋体"/>
          <w:sz w:val="24"/>
          <w:szCs w:val="24"/>
        </w:rPr>
        <w:t>该结构体是</w:t>
      </w:r>
      <w:r>
        <w:rPr>
          <w:rFonts w:hint="eastAsia" w:ascii="宋体" w:hAnsi="宋体" w:eastAsia="宋体"/>
          <w:sz w:val="24"/>
          <w:szCs w:val="24"/>
        </w:rPr>
        <w:t>比较结果</w:t>
      </w:r>
      <w:r>
        <w:rPr>
          <w:rFonts w:ascii="宋体" w:hAnsi="宋体" w:eastAsia="宋体"/>
          <w:sz w:val="24"/>
          <w:szCs w:val="24"/>
        </w:rPr>
        <w:t>结构体</w:t>
      </w:r>
      <w:r>
        <w:rPr>
          <w:rFonts w:hint="eastAsia" w:ascii="宋体" w:hAnsi="宋体" w:eastAsia="宋体"/>
          <w:sz w:val="24"/>
          <w:szCs w:val="24"/>
        </w:rPr>
        <w:t>，其中包含三个指针，即两次快照中旧的快照内容，新的内容以及指向下一个比较结果的指针。这种结构参考了Regshot的设计，它可以让后续的结果插入变得简洁高效。</w:t>
      </w:r>
    </w:p>
    <w:p w14:paraId="7BE59D0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比较结果指针结构体</w:t>
      </w:r>
    </w:p>
    <w:p w14:paraId="32C5411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_COMPARERESULTSPOINTERS</w:t>
      </w:r>
    </w:p>
    <w:p w14:paraId="545F412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65539D0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LPCompares</w:t>
      </w:r>
      <w:r>
        <w:rPr>
          <w:rFonts w:ascii="Consolas" w:hAnsi="Consolas" w:cs="Courier New"/>
          <w:color w:val="000000"/>
          <w:sz w:val="17"/>
          <w:szCs w:val="17"/>
        </w:rPr>
        <w:t xml:space="preserve"> lpKeyDeleted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删除的注册表键</w:t>
      </w:r>
    </w:p>
    <w:p w14:paraId="53BB2AC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LPCompares</w:t>
      </w:r>
      <w:r>
        <w:rPr>
          <w:rFonts w:ascii="Consolas" w:hAnsi="Consolas" w:cs="Courier New"/>
          <w:color w:val="000000"/>
          <w:sz w:val="17"/>
          <w:szCs w:val="17"/>
        </w:rPr>
        <w:t xml:space="preserve"> lpKeyAdded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新增的注册表键</w:t>
      </w:r>
    </w:p>
    <w:p w14:paraId="4E64A7A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LPCompares</w:t>
      </w:r>
      <w:r>
        <w:rPr>
          <w:rFonts w:ascii="Consolas" w:hAnsi="Consolas" w:cs="Courier New"/>
          <w:color w:val="000000"/>
          <w:sz w:val="17"/>
          <w:szCs w:val="17"/>
        </w:rPr>
        <w:t xml:space="preserve"> lpValueDeleted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删除的注册表值</w:t>
      </w:r>
    </w:p>
    <w:p w14:paraId="067F79B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LPCompares</w:t>
      </w:r>
      <w:r>
        <w:rPr>
          <w:rFonts w:ascii="Consolas" w:hAnsi="Consolas" w:cs="Courier New"/>
          <w:color w:val="000000"/>
          <w:sz w:val="17"/>
          <w:szCs w:val="17"/>
        </w:rPr>
        <w:t xml:space="preserve"> lpValueAdded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新增的注册表值</w:t>
      </w:r>
    </w:p>
    <w:p w14:paraId="636D647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LPCompares</w:t>
      </w:r>
      <w:r>
        <w:rPr>
          <w:rFonts w:ascii="Consolas" w:hAnsi="Consolas" w:cs="Courier New"/>
          <w:color w:val="000000"/>
          <w:sz w:val="17"/>
          <w:szCs w:val="17"/>
        </w:rPr>
        <w:t xml:space="preserve"> lpValueModified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修改的注册表值</w:t>
      </w:r>
    </w:p>
    <w:p w14:paraId="76B3A37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6CE573A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typedef</w:t>
      </w:r>
      <w:r>
        <w:rPr>
          <w:rFonts w:ascii="Consolas" w:hAnsi="Consolas" w:cs="Courier New"/>
          <w:color w:val="000000"/>
          <w:sz w:val="17"/>
          <w:szCs w:val="17"/>
        </w:rPr>
        <w:t xml:space="preserve"> _COMPARERESULTSPOINTERS </w:t>
      </w:r>
      <w:r>
        <w:rPr>
          <w:rFonts w:ascii="Consolas" w:hAnsi="Consolas" w:cs="Courier New"/>
          <w:color w:val="660066"/>
          <w:sz w:val="17"/>
          <w:szCs w:val="17"/>
        </w:rPr>
        <w:t>CompareResultsPointers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LPCompareResultsPointers</w:t>
      </w:r>
      <w:r>
        <w:rPr>
          <w:rFonts w:ascii="Consolas" w:hAnsi="Consolas" w:cs="Courier New"/>
          <w:color w:val="666600"/>
          <w:sz w:val="17"/>
          <w:szCs w:val="17"/>
        </w:rPr>
        <w:t>;</w:t>
      </w:r>
    </w:p>
    <w:p w14:paraId="325BF520">
      <w:pPr>
        <w:spacing w:line="360" w:lineRule="auto"/>
        <w:ind w:left="840" w:firstLine="420"/>
        <w:rPr>
          <w:rFonts w:ascii="宋体" w:hAnsi="宋体" w:eastAsia="宋体"/>
          <w:sz w:val="24"/>
          <w:szCs w:val="24"/>
        </w:rPr>
      </w:pPr>
      <w:r>
        <w:rPr>
          <w:rFonts w:ascii="宋体" w:hAnsi="宋体" w:eastAsia="宋体"/>
          <w:sz w:val="24"/>
          <w:szCs w:val="24"/>
        </w:rPr>
        <w:t>该结构体是比较结果</w:t>
      </w:r>
      <w:r>
        <w:rPr>
          <w:rFonts w:hint="eastAsia" w:ascii="宋体" w:hAnsi="宋体" w:eastAsia="宋体"/>
          <w:sz w:val="24"/>
          <w:szCs w:val="24"/>
        </w:rPr>
        <w:t>指针</w:t>
      </w:r>
      <w:r>
        <w:rPr>
          <w:rFonts w:ascii="宋体" w:hAnsi="宋体" w:eastAsia="宋体"/>
          <w:sz w:val="24"/>
          <w:szCs w:val="24"/>
        </w:rPr>
        <w:t>结构体</w:t>
      </w:r>
      <w:r>
        <w:rPr>
          <w:rFonts w:hint="eastAsia" w:ascii="宋体" w:hAnsi="宋体" w:eastAsia="宋体"/>
          <w:sz w:val="24"/>
          <w:szCs w:val="24"/>
        </w:rPr>
        <w:t>，包含了各类变化的指针，能够在比较结果时展现注册表键和值的变化。</w:t>
      </w:r>
    </w:p>
    <w:p w14:paraId="113D61C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统计比较结果结构体</w:t>
      </w:r>
    </w:p>
    <w:p w14:paraId="7ADD2BF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_COMPARERESULTS</w:t>
      </w:r>
    </w:p>
    <w:p w14:paraId="11EC9BA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3D1CA93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LPRegShotContent</w:t>
      </w:r>
      <w:r>
        <w:rPr>
          <w:rFonts w:ascii="Consolas" w:hAnsi="Consolas" w:cs="Courier New"/>
          <w:color w:val="000000"/>
          <w:sz w:val="17"/>
          <w:szCs w:val="17"/>
        </w:rPr>
        <w:t xml:space="preserve"> lpShot1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基准快照</w:t>
      </w:r>
    </w:p>
    <w:p w14:paraId="0F938DE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LPRegShotContent</w:t>
      </w:r>
      <w:r>
        <w:rPr>
          <w:rFonts w:ascii="Consolas" w:hAnsi="Consolas" w:cs="Courier New"/>
          <w:color w:val="000000"/>
          <w:sz w:val="17"/>
          <w:szCs w:val="17"/>
        </w:rPr>
        <w:t xml:space="preserve"> lpShot2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比较快照</w:t>
      </w:r>
    </w:p>
    <w:p w14:paraId="2AB6926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Counts</w:t>
      </w:r>
      <w:r>
        <w:rPr>
          <w:rFonts w:ascii="Consolas" w:hAnsi="Consolas" w:cs="Courier New"/>
          <w:color w:val="000000"/>
          <w:sz w:val="17"/>
          <w:szCs w:val="17"/>
        </w:rPr>
        <w:t xml:space="preserve"> dwCompared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比较的注册表项数量</w:t>
      </w:r>
    </w:p>
    <w:p w14:paraId="391A826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Counts</w:t>
      </w:r>
      <w:r>
        <w:rPr>
          <w:rFonts w:ascii="Consolas" w:hAnsi="Consolas" w:cs="Courier New"/>
          <w:color w:val="000000"/>
          <w:sz w:val="17"/>
          <w:szCs w:val="17"/>
        </w:rPr>
        <w:t xml:space="preserve"> dwDeleted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删除的注册表项数量</w:t>
      </w:r>
    </w:p>
    <w:p w14:paraId="490AA51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Counts</w:t>
      </w:r>
      <w:r>
        <w:rPr>
          <w:rFonts w:ascii="Consolas" w:hAnsi="Consolas" w:cs="Courier New"/>
          <w:color w:val="000000"/>
          <w:sz w:val="17"/>
          <w:szCs w:val="17"/>
        </w:rPr>
        <w:t xml:space="preserve"> dwAdded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新增的注册表项数量</w:t>
      </w:r>
    </w:p>
    <w:p w14:paraId="386BD86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Counts</w:t>
      </w:r>
      <w:r>
        <w:rPr>
          <w:rFonts w:ascii="Consolas" w:hAnsi="Consolas" w:cs="Courier New"/>
          <w:color w:val="000000"/>
          <w:sz w:val="17"/>
          <w:szCs w:val="17"/>
        </w:rPr>
        <w:t xml:space="preserve"> dwModified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修改的注册表项数量</w:t>
      </w:r>
    </w:p>
    <w:p w14:paraId="1C5A46C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CompareResultsPointers</w:t>
      </w:r>
      <w:r>
        <w:rPr>
          <w:rFonts w:ascii="Consolas" w:hAnsi="Consolas" w:cs="Courier New"/>
          <w:color w:val="000000"/>
          <w:sz w:val="17"/>
          <w:szCs w:val="17"/>
        </w:rPr>
        <w:t xml:space="preserve"> </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链表头指针集合</w:t>
      </w:r>
    </w:p>
    <w:p w14:paraId="4E5A2C3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CompareResultsPointers</w:t>
      </w:r>
      <w:r>
        <w:rPr>
          <w:rFonts w:ascii="Consolas" w:hAnsi="Consolas" w:cs="Courier New"/>
          <w:color w:val="000000"/>
          <w:sz w:val="17"/>
          <w:szCs w:val="17"/>
        </w:rPr>
        <w:t xml:space="preserve"> </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当前指针集合</w:t>
      </w:r>
    </w:p>
    <w:p w14:paraId="745E1CD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fFinished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是否比较完成</w:t>
      </w:r>
    </w:p>
    <w:p w14:paraId="5985DB3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1B17D22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14. </w:t>
      </w:r>
      <w:r>
        <w:rPr>
          <w:rFonts w:ascii="Consolas" w:hAnsi="Consolas" w:cs="Courier New"/>
          <w:color w:val="000088"/>
          <w:sz w:val="17"/>
          <w:szCs w:val="17"/>
        </w:rPr>
        <w:t>typedef</w:t>
      </w:r>
      <w:r>
        <w:rPr>
          <w:rFonts w:ascii="Consolas" w:hAnsi="Consolas" w:cs="Courier New"/>
          <w:color w:val="000000"/>
          <w:sz w:val="17"/>
          <w:szCs w:val="17"/>
        </w:rPr>
        <w:t xml:space="preserve"> _COMPARERESULTS </w:t>
      </w:r>
      <w:r>
        <w:rPr>
          <w:rFonts w:ascii="Consolas" w:hAnsi="Consolas" w:cs="Courier New"/>
          <w:color w:val="660066"/>
          <w:sz w:val="17"/>
          <w:szCs w:val="17"/>
        </w:rPr>
        <w:t>CompareResults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LPCompareResults</w:t>
      </w:r>
      <w:r>
        <w:rPr>
          <w:rFonts w:ascii="Consolas" w:hAnsi="Consolas" w:cs="Courier New"/>
          <w:color w:val="666600"/>
          <w:sz w:val="17"/>
          <w:szCs w:val="17"/>
        </w:rPr>
        <w:t>;</w:t>
      </w:r>
    </w:p>
    <w:p w14:paraId="4F56E412">
      <w:pPr>
        <w:spacing w:line="360" w:lineRule="auto"/>
        <w:ind w:left="840" w:firstLine="420"/>
        <w:rPr>
          <w:rFonts w:ascii="宋体" w:hAnsi="宋体" w:eastAsia="宋体"/>
          <w:sz w:val="24"/>
          <w:szCs w:val="24"/>
        </w:rPr>
      </w:pPr>
      <w:r>
        <w:rPr>
          <w:rFonts w:ascii="宋体" w:hAnsi="宋体" w:eastAsia="宋体"/>
          <w:sz w:val="24"/>
          <w:szCs w:val="24"/>
        </w:rPr>
        <w:t>该结构体是</w:t>
      </w:r>
      <w:r>
        <w:rPr>
          <w:rFonts w:hint="eastAsia" w:ascii="宋体" w:hAnsi="宋体" w:eastAsia="宋体"/>
          <w:sz w:val="24"/>
          <w:szCs w:val="24"/>
        </w:rPr>
        <w:t>统计</w:t>
      </w:r>
      <w:r>
        <w:rPr>
          <w:rFonts w:ascii="宋体" w:hAnsi="宋体" w:eastAsia="宋体"/>
          <w:sz w:val="24"/>
          <w:szCs w:val="24"/>
        </w:rPr>
        <w:t>比较结果结构体</w:t>
      </w:r>
      <w:r>
        <w:rPr>
          <w:rFonts w:hint="eastAsia" w:ascii="宋体" w:hAnsi="宋体" w:eastAsia="宋体"/>
          <w:sz w:val="24"/>
          <w:szCs w:val="24"/>
        </w:rPr>
        <w:t>，用于汇总所有的比较结果并生成比较结果报告。我们采用单链表的形式将所有的注册表项和注册表值比较结果串联在一起，同时对三种变化的数量进行统计，最后可以输出详细结果。</w:t>
      </w:r>
    </w:p>
    <w:p w14:paraId="5BFFAF3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#define</w:t>
      </w:r>
      <w:r>
        <w:rPr>
          <w:rFonts w:ascii="Consolas" w:hAnsi="Consolas" w:cs="Courier New"/>
          <w:color w:val="000000"/>
          <w:sz w:val="17"/>
          <w:szCs w:val="17"/>
        </w:rPr>
        <w:t xml:space="preserve"> REGSHOT_BUFFER_BLOCKSIZE </w:t>
      </w:r>
      <w:r>
        <w:rPr>
          <w:rFonts w:ascii="Consolas" w:hAnsi="Consolas" w:cs="Courier New"/>
          <w:color w:val="006666"/>
          <w:sz w:val="17"/>
          <w:szCs w:val="17"/>
        </w:rPr>
        <w:t>1024</w:t>
      </w:r>
    </w:p>
    <w:p w14:paraId="7AF1683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#define</w:t>
      </w:r>
      <w:r>
        <w:rPr>
          <w:rFonts w:ascii="Consolas" w:hAnsi="Consolas" w:cs="Courier New"/>
          <w:color w:val="000000"/>
          <w:sz w:val="17"/>
          <w:szCs w:val="17"/>
        </w:rPr>
        <w:t xml:space="preserve"> MAX_SIGNATURE_LENGTH </w:t>
      </w:r>
      <w:r>
        <w:rPr>
          <w:rFonts w:ascii="Consolas" w:hAnsi="Consolas" w:cs="Courier New"/>
          <w:color w:val="006666"/>
          <w:sz w:val="17"/>
          <w:szCs w:val="17"/>
        </w:rPr>
        <w:t>8</w:t>
      </w:r>
    </w:p>
    <w:p w14:paraId="1A379EE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#define</w:t>
      </w:r>
      <w:r>
        <w:rPr>
          <w:rFonts w:ascii="Consolas" w:hAnsi="Consolas" w:cs="Courier New"/>
          <w:color w:val="000000"/>
          <w:sz w:val="17"/>
          <w:szCs w:val="17"/>
        </w:rPr>
        <w:t xml:space="preserve"> </w:t>
      </w:r>
      <w:r>
        <w:rPr>
          <w:rFonts w:ascii="Consolas" w:hAnsi="Consolas" w:cs="Courier New"/>
          <w:color w:val="660066"/>
          <w:sz w:val="17"/>
          <w:szCs w:val="17"/>
        </w:rPr>
        <w:t>RegScopeFileSignature</w:t>
      </w:r>
      <w:r>
        <w:rPr>
          <w:rFonts w:ascii="Consolas" w:hAnsi="Consolas" w:cs="Courier New"/>
          <w:color w:val="000000"/>
          <w:sz w:val="17"/>
          <w:szCs w:val="17"/>
        </w:rPr>
        <w:t xml:space="preserve"> </w:t>
      </w:r>
      <w:r>
        <w:rPr>
          <w:rFonts w:ascii="Consolas" w:hAnsi="Consolas" w:cs="Courier New"/>
          <w:color w:val="008800"/>
          <w:sz w:val="17"/>
          <w:szCs w:val="17"/>
        </w:rPr>
        <w:t>"REGSCOPE"</w:t>
      </w:r>
    </w:p>
    <w:p w14:paraId="62D8FD0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#define</w:t>
      </w:r>
      <w:r>
        <w:rPr>
          <w:rFonts w:ascii="Consolas" w:hAnsi="Consolas" w:cs="Courier New"/>
          <w:color w:val="000000"/>
          <w:sz w:val="17"/>
          <w:szCs w:val="17"/>
        </w:rPr>
        <w:t xml:space="preserve"> MAX_INI_SECTION_CHARS </w:t>
      </w:r>
      <w:r>
        <w:rPr>
          <w:rFonts w:ascii="Consolas" w:hAnsi="Consolas" w:cs="Courier New"/>
          <w:color w:val="006666"/>
          <w:sz w:val="17"/>
          <w:szCs w:val="17"/>
        </w:rPr>
        <w:t>32768</w:t>
      </w:r>
    </w:p>
    <w:p w14:paraId="396FFD5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1855C50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#define</w:t>
      </w:r>
      <w:r>
        <w:rPr>
          <w:rFonts w:ascii="Consolas" w:hAnsi="Consolas" w:cs="Courier New"/>
          <w:color w:val="000000"/>
          <w:sz w:val="17"/>
          <w:szCs w:val="17"/>
        </w:rPr>
        <w:t xml:space="preserve"> NOMATCH </w:t>
      </w:r>
      <w:r>
        <w:rPr>
          <w:rFonts w:ascii="Consolas" w:hAnsi="Consolas" w:cs="Courier New"/>
          <w:color w:val="006666"/>
          <w:sz w:val="17"/>
          <w:szCs w:val="17"/>
        </w:rPr>
        <w:t>0</w:t>
      </w:r>
    </w:p>
    <w:p w14:paraId="2D7349C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#define</w:t>
      </w:r>
      <w:r>
        <w:rPr>
          <w:rFonts w:ascii="Consolas" w:hAnsi="Consolas" w:cs="Courier New"/>
          <w:color w:val="000000"/>
          <w:sz w:val="17"/>
          <w:szCs w:val="17"/>
        </w:rPr>
        <w:t xml:space="preserve"> ISMATCH </w:t>
      </w:r>
      <w:r>
        <w:rPr>
          <w:rFonts w:ascii="Consolas" w:hAnsi="Consolas" w:cs="Courier New"/>
          <w:color w:val="006666"/>
          <w:sz w:val="17"/>
          <w:szCs w:val="17"/>
        </w:rPr>
        <w:t>1</w:t>
      </w:r>
    </w:p>
    <w:p w14:paraId="3AE2E4D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#define</w:t>
      </w:r>
      <w:r>
        <w:rPr>
          <w:rFonts w:ascii="Consolas" w:hAnsi="Consolas" w:cs="Courier New"/>
          <w:color w:val="000000"/>
          <w:sz w:val="17"/>
          <w:szCs w:val="17"/>
        </w:rPr>
        <w:t xml:space="preserve"> ISDEL </w:t>
      </w:r>
      <w:r>
        <w:rPr>
          <w:rFonts w:ascii="Consolas" w:hAnsi="Consolas" w:cs="Courier New"/>
          <w:color w:val="006666"/>
          <w:sz w:val="17"/>
          <w:szCs w:val="17"/>
        </w:rPr>
        <w:t>2</w:t>
      </w:r>
    </w:p>
    <w:p w14:paraId="2D70C0E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#define</w:t>
      </w:r>
      <w:r>
        <w:rPr>
          <w:rFonts w:ascii="Consolas" w:hAnsi="Consolas" w:cs="Courier New"/>
          <w:color w:val="000000"/>
          <w:sz w:val="17"/>
          <w:szCs w:val="17"/>
        </w:rPr>
        <w:t xml:space="preserve"> ISADD </w:t>
      </w:r>
      <w:r>
        <w:rPr>
          <w:rFonts w:ascii="Consolas" w:hAnsi="Consolas" w:cs="Courier New"/>
          <w:color w:val="006666"/>
          <w:sz w:val="17"/>
          <w:szCs w:val="17"/>
        </w:rPr>
        <w:t>3</w:t>
      </w:r>
    </w:p>
    <w:p w14:paraId="59A5206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#define</w:t>
      </w:r>
      <w:r>
        <w:rPr>
          <w:rFonts w:ascii="Consolas" w:hAnsi="Consolas" w:cs="Courier New"/>
          <w:color w:val="000000"/>
          <w:sz w:val="17"/>
          <w:szCs w:val="17"/>
        </w:rPr>
        <w:t xml:space="preserve"> ISMODI </w:t>
      </w:r>
      <w:r>
        <w:rPr>
          <w:rFonts w:ascii="Consolas" w:hAnsi="Consolas" w:cs="Courier New"/>
          <w:color w:val="006666"/>
          <w:sz w:val="17"/>
          <w:szCs w:val="17"/>
        </w:rPr>
        <w:t>4</w:t>
      </w:r>
    </w:p>
    <w:p w14:paraId="2ED8078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30A4804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880000"/>
          <w:sz w:val="17"/>
          <w:szCs w:val="17"/>
        </w:rPr>
        <w:t>#define</w:t>
      </w:r>
      <w:r>
        <w:rPr>
          <w:rFonts w:ascii="Consolas" w:hAnsi="Consolas" w:cs="Courier New"/>
          <w:color w:val="000000"/>
          <w:sz w:val="17"/>
          <w:szCs w:val="17"/>
        </w:rPr>
        <w:t xml:space="preserve"> KEYDEL </w:t>
      </w:r>
      <w:r>
        <w:rPr>
          <w:rFonts w:ascii="Consolas" w:hAnsi="Consolas" w:cs="Courier New"/>
          <w:color w:val="006666"/>
          <w:sz w:val="17"/>
          <w:szCs w:val="17"/>
        </w:rPr>
        <w:t>1</w:t>
      </w:r>
    </w:p>
    <w:p w14:paraId="31DB232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#define</w:t>
      </w:r>
      <w:r>
        <w:rPr>
          <w:rFonts w:ascii="Consolas" w:hAnsi="Consolas" w:cs="Courier New"/>
          <w:color w:val="000000"/>
          <w:sz w:val="17"/>
          <w:szCs w:val="17"/>
        </w:rPr>
        <w:t xml:space="preserve"> KEYADD </w:t>
      </w:r>
      <w:r>
        <w:rPr>
          <w:rFonts w:ascii="Consolas" w:hAnsi="Consolas" w:cs="Courier New"/>
          <w:color w:val="006666"/>
          <w:sz w:val="17"/>
          <w:szCs w:val="17"/>
        </w:rPr>
        <w:t>2</w:t>
      </w:r>
    </w:p>
    <w:p w14:paraId="3EDF66F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880000"/>
          <w:sz w:val="17"/>
          <w:szCs w:val="17"/>
        </w:rPr>
        <w:t>#define</w:t>
      </w:r>
      <w:r>
        <w:rPr>
          <w:rFonts w:ascii="Consolas" w:hAnsi="Consolas" w:cs="Courier New"/>
          <w:color w:val="000000"/>
          <w:sz w:val="17"/>
          <w:szCs w:val="17"/>
        </w:rPr>
        <w:t xml:space="preserve"> VALDEL </w:t>
      </w:r>
      <w:r>
        <w:rPr>
          <w:rFonts w:ascii="Consolas" w:hAnsi="Consolas" w:cs="Courier New"/>
          <w:color w:val="006666"/>
          <w:sz w:val="17"/>
          <w:szCs w:val="17"/>
        </w:rPr>
        <w:t>3</w:t>
      </w:r>
    </w:p>
    <w:p w14:paraId="1B7D80C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880000"/>
          <w:sz w:val="17"/>
          <w:szCs w:val="17"/>
        </w:rPr>
        <w:t>#define</w:t>
      </w:r>
      <w:r>
        <w:rPr>
          <w:rFonts w:ascii="Consolas" w:hAnsi="Consolas" w:cs="Courier New"/>
          <w:color w:val="000000"/>
          <w:sz w:val="17"/>
          <w:szCs w:val="17"/>
        </w:rPr>
        <w:t xml:space="preserve"> VALADD </w:t>
      </w:r>
      <w:r>
        <w:rPr>
          <w:rFonts w:ascii="Consolas" w:hAnsi="Consolas" w:cs="Courier New"/>
          <w:color w:val="006666"/>
          <w:sz w:val="17"/>
          <w:szCs w:val="17"/>
        </w:rPr>
        <w:t>4</w:t>
      </w:r>
    </w:p>
    <w:p w14:paraId="2897DE5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#define</w:t>
      </w:r>
      <w:r>
        <w:rPr>
          <w:rFonts w:ascii="Consolas" w:hAnsi="Consolas" w:cs="Courier New"/>
          <w:color w:val="000000"/>
          <w:sz w:val="17"/>
          <w:szCs w:val="17"/>
        </w:rPr>
        <w:t xml:space="preserve"> VALMODI </w:t>
      </w:r>
      <w:r>
        <w:rPr>
          <w:rFonts w:ascii="Consolas" w:hAnsi="Consolas" w:cs="Courier New"/>
          <w:color w:val="006666"/>
          <w:sz w:val="17"/>
          <w:szCs w:val="17"/>
        </w:rPr>
        <w:t>5</w:t>
      </w:r>
    </w:p>
    <w:p w14:paraId="37CBD375">
      <w:pPr>
        <w:spacing w:line="360" w:lineRule="auto"/>
        <w:ind w:left="840" w:firstLine="420"/>
        <w:rPr>
          <w:rFonts w:ascii="宋体" w:hAnsi="宋体" w:eastAsia="宋体"/>
          <w:sz w:val="24"/>
          <w:szCs w:val="24"/>
        </w:rPr>
      </w:pPr>
      <w:r>
        <w:rPr>
          <w:rFonts w:hint="eastAsia" w:ascii="宋体" w:hAnsi="宋体" w:eastAsia="宋体"/>
          <w:sz w:val="24"/>
          <w:szCs w:val="24"/>
        </w:rPr>
        <w:t>这里定义了一些宏常量，包括块大小、标识字段、键修改、键新增、键删除、值新增等。</w:t>
      </w:r>
    </w:p>
    <w:p w14:paraId="18D55C0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LPTSTR lpStringBuffer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字符串缓冲区指针，用于接收键或值的名称</w:t>
      </w:r>
    </w:p>
    <w:p w14:paraId="4C371CB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LPBYTE lpDataBuffer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数据缓冲区指针，用于接收值的数据</w:t>
      </w:r>
    </w:p>
    <w:p w14:paraId="795501C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DWORD dwSourceSize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资源大小</w:t>
      </w:r>
    </w:p>
    <w:p w14:paraId="4D3207B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DWORD dwStringBufferSize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字符串缓冲区大小</w:t>
      </w:r>
    </w:p>
    <w:p w14:paraId="135E917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DWORD dwDataBufferSize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数据缓冲区大小</w:t>
      </w:r>
    </w:p>
    <w:p w14:paraId="2DFFF6A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0066"/>
          <w:sz w:val="17"/>
          <w:szCs w:val="17"/>
        </w:rPr>
        <w:t>SaveKeyContent</w:t>
      </w:r>
      <w:r>
        <w:rPr>
          <w:rFonts w:ascii="Consolas" w:hAnsi="Consolas" w:cs="Courier New"/>
          <w:color w:val="000000"/>
          <w:sz w:val="17"/>
          <w:szCs w:val="17"/>
        </w:rPr>
        <w:t xml:space="preserve"> </w:t>
      </w:r>
      <w:r>
        <w:rPr>
          <w:rFonts w:ascii="Consolas" w:hAnsi="Consolas" w:cs="Courier New"/>
          <w:color w:val="660066"/>
          <w:sz w:val="17"/>
          <w:szCs w:val="17"/>
        </w:rPr>
        <w:t>SaveKC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键保存结果</w:t>
      </w:r>
    </w:p>
    <w:p w14:paraId="4FA6056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0066"/>
          <w:sz w:val="17"/>
          <w:szCs w:val="17"/>
        </w:rPr>
        <w:t>SaveValueContent</w:t>
      </w:r>
      <w:r>
        <w:rPr>
          <w:rFonts w:ascii="Consolas" w:hAnsi="Consolas" w:cs="Courier New"/>
          <w:color w:val="000000"/>
          <w:sz w:val="17"/>
          <w:szCs w:val="17"/>
        </w:rPr>
        <w:t xml:space="preserve"> </w:t>
      </w:r>
      <w:r>
        <w:rPr>
          <w:rFonts w:ascii="Consolas" w:hAnsi="Consolas" w:cs="Courier New"/>
          <w:color w:val="660066"/>
          <w:sz w:val="17"/>
          <w:szCs w:val="17"/>
        </w:rPr>
        <w:t>SaveVC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值保存结果</w:t>
      </w:r>
    </w:p>
    <w:p w14:paraId="2F2A757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LPTSTR lpOutputPath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输出路径</w:t>
      </w:r>
    </w:p>
    <w:p w14:paraId="0AE86A4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LPTSTR lpLastSaveDir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上次保存的目录</w:t>
      </w:r>
    </w:p>
    <w:p w14:paraId="114149A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LPTSTR lpShotName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默认快照名称</w:t>
      </w:r>
    </w:p>
    <w:p w14:paraId="10B295A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0066"/>
          <w:sz w:val="17"/>
          <w:szCs w:val="17"/>
        </w:rPr>
        <w:t>FileHeader</w:t>
      </w:r>
      <w:r>
        <w:rPr>
          <w:rFonts w:ascii="Consolas" w:hAnsi="Consolas" w:cs="Courier New"/>
          <w:color w:val="000000"/>
          <w:sz w:val="17"/>
          <w:szCs w:val="17"/>
        </w:rPr>
        <w:t xml:space="preserve"> fileheader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文件头部</w:t>
      </w:r>
    </w:p>
    <w:p w14:paraId="3B9ECD3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unordered_map</w:t>
      </w:r>
      <w:r>
        <w:rPr>
          <w:rFonts w:ascii="Consolas" w:hAnsi="Consolas" w:cs="Courier New"/>
          <w:color w:val="666600"/>
          <w:sz w:val="17"/>
          <w:szCs w:val="17"/>
        </w:rPr>
        <w:t>&lt;</w:t>
      </w:r>
      <w:r>
        <w:rPr>
          <w:rFonts w:ascii="Consolas" w:hAnsi="Consolas" w:cs="Courier New"/>
          <w:color w:val="660066"/>
          <w:sz w:val="17"/>
          <w:szCs w:val="17"/>
        </w:rPr>
        <w:t>QString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RegSkipList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注册表排除项链表</w:t>
      </w:r>
    </w:p>
    <w:p w14:paraId="6C5BDC1E">
      <w:pPr>
        <w:spacing w:line="360" w:lineRule="auto"/>
        <w:ind w:left="840" w:firstLine="420"/>
        <w:rPr>
          <w:rFonts w:ascii="宋体" w:hAnsi="宋体" w:eastAsia="宋体"/>
          <w:sz w:val="24"/>
          <w:szCs w:val="24"/>
        </w:rPr>
      </w:pPr>
      <w:r>
        <w:rPr>
          <w:rFonts w:hint="eastAsia" w:ascii="宋体" w:hAnsi="宋体" w:eastAsia="宋体"/>
          <w:sz w:val="24"/>
          <w:szCs w:val="24"/>
        </w:rPr>
        <w:t>上面是一些私有成员变量的定义，包括了缓冲区、保存目录、默认快照名称等。</w:t>
      </w:r>
    </w:p>
    <w:p w14:paraId="7DE61DE8">
      <w:pPr>
        <w:spacing w:line="360" w:lineRule="auto"/>
        <w:ind w:left="840" w:firstLine="420"/>
        <w:rPr>
          <w:rFonts w:hint="eastAsia" w:ascii="宋体" w:hAnsi="宋体" w:eastAsia="宋体"/>
          <w:sz w:val="24"/>
          <w:szCs w:val="24"/>
        </w:rPr>
      </w:pPr>
      <w:r>
        <w:rPr>
          <w:rFonts w:hint="eastAsia" w:ascii="宋体" w:hAnsi="宋体" w:eastAsia="宋体"/>
          <w:sz w:val="24"/>
          <w:szCs w:val="24"/>
        </w:rPr>
        <w:t>下面将介绍不同功能的函数，并对其逻辑进行简要梳理。</w:t>
      </w:r>
    </w:p>
    <w:p w14:paraId="719722B8">
      <w:pPr>
        <w:spacing w:line="360" w:lineRule="auto"/>
        <w:ind w:left="420" w:firstLine="420"/>
        <w:rPr>
          <w:rFonts w:ascii="宋体" w:hAnsi="宋体" w:eastAsia="宋体"/>
          <w:b/>
          <w:bCs/>
          <w:sz w:val="28"/>
          <w:szCs w:val="28"/>
        </w:rPr>
      </w:pPr>
      <w:r>
        <w:rPr>
          <w:rFonts w:ascii="宋体" w:hAnsi="宋体" w:eastAsia="宋体"/>
          <w:b/>
          <w:bCs/>
          <w:sz w:val="28"/>
          <w:szCs w:val="28"/>
        </w:rPr>
        <w:t xml:space="preserve">2. </w:t>
      </w:r>
      <w:r>
        <w:rPr>
          <w:rFonts w:hint="eastAsia" w:ascii="宋体" w:hAnsi="宋体" w:eastAsia="宋体"/>
          <w:b/>
          <w:bCs/>
          <w:sz w:val="28"/>
          <w:szCs w:val="28"/>
        </w:rPr>
        <w:t>构造函数和析构函数</w:t>
      </w:r>
    </w:p>
    <w:p w14:paraId="407829E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RegShot</w:t>
      </w:r>
      <w:r>
        <w:rPr>
          <w:rFonts w:ascii="Consolas" w:hAnsi="Consolas" w:cs="Courier New"/>
          <w:color w:val="666600"/>
          <w:sz w:val="17"/>
          <w:szCs w:val="17"/>
        </w:rPr>
        <w:t>()</w:t>
      </w:r>
    </w:p>
    <w:p w14:paraId="5CEC6B4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74DCF70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lpStringBuffer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5BFED9F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lpDataBuffer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5AFD62C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dwSourceSize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5C42C8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dwStringBufferSize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1ED6A5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dwDataBufferSize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C15A55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ZeroMemory</w:t>
      </w:r>
      <w:r>
        <w:rPr>
          <w:rFonts w:ascii="Consolas" w:hAnsi="Consolas" w:cs="Courier New"/>
          <w:color w:val="666600"/>
          <w:sz w:val="17"/>
          <w:szCs w:val="17"/>
        </w:rPr>
        <w:t>(&amp;</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660066"/>
          <w:sz w:val="17"/>
          <w:szCs w:val="17"/>
        </w:rPr>
        <w:t>CompareResult</w:t>
      </w:r>
      <w:r>
        <w:rPr>
          <w:rFonts w:ascii="Consolas" w:hAnsi="Consolas" w:cs="Courier New"/>
          <w:color w:val="666600"/>
          <w:sz w:val="17"/>
          <w:szCs w:val="17"/>
        </w:rPr>
        <w:t>));</w:t>
      </w:r>
    </w:p>
    <w:p w14:paraId="457589C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4933321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4C1683C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RegShot</w:t>
      </w:r>
      <w:r>
        <w:rPr>
          <w:rFonts w:ascii="Consolas" w:hAnsi="Consolas" w:cs="Courier New"/>
          <w:color w:val="666600"/>
          <w:sz w:val="17"/>
          <w:szCs w:val="17"/>
        </w:rPr>
        <w:t>()</w:t>
      </w:r>
    </w:p>
    <w:p w14:paraId="16CA9C8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75E386B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0066"/>
          <w:sz w:val="17"/>
          <w:szCs w:val="17"/>
        </w:rPr>
        <w:t>Shots</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34B4D42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183ADD5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0066"/>
          <w:sz w:val="17"/>
          <w:szCs w:val="17"/>
        </w:rPr>
        <w:t>LPRegShotContent</w:t>
      </w:r>
      <w:r>
        <w:rPr>
          <w:rFonts w:ascii="Consolas" w:hAnsi="Consolas" w:cs="Courier New"/>
          <w:color w:val="000000"/>
          <w:sz w:val="17"/>
          <w:szCs w:val="17"/>
        </w:rPr>
        <w:t xml:space="preserve"> shot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660066"/>
          <w:sz w:val="17"/>
          <w:szCs w:val="17"/>
        </w:rPr>
        <w:t>Shots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2549326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0066"/>
          <w:sz w:val="17"/>
          <w:szCs w:val="17"/>
        </w:rPr>
        <w:t>FreeShot</w:t>
      </w:r>
      <w:r>
        <w:rPr>
          <w:rFonts w:ascii="Consolas" w:hAnsi="Consolas" w:cs="Courier New"/>
          <w:color w:val="666600"/>
          <w:sz w:val="17"/>
          <w:szCs w:val="17"/>
        </w:rPr>
        <w:t>(</w:t>
      </w:r>
      <w:r>
        <w:rPr>
          <w:rFonts w:ascii="Consolas" w:hAnsi="Consolas" w:cs="Courier New"/>
          <w:color w:val="000000"/>
          <w:sz w:val="17"/>
          <w:szCs w:val="17"/>
        </w:rPr>
        <w:t>shot</w:t>
      </w:r>
      <w:r>
        <w:rPr>
          <w:rFonts w:ascii="Consolas" w:hAnsi="Consolas" w:cs="Courier New"/>
          <w:color w:val="666600"/>
          <w:sz w:val="17"/>
          <w:szCs w:val="17"/>
        </w:rPr>
        <w:t>);</w:t>
      </w:r>
    </w:p>
    <w:p w14:paraId="041FB2A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4F154F3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0066"/>
          <w:sz w:val="17"/>
          <w:szCs w:val="17"/>
        </w:rPr>
        <w:t>FreeCompareResult</w:t>
      </w:r>
      <w:r>
        <w:rPr>
          <w:rFonts w:ascii="Consolas" w:hAnsi="Consolas" w:cs="Courier New"/>
          <w:color w:val="666600"/>
          <w:sz w:val="17"/>
          <w:szCs w:val="17"/>
        </w:rPr>
        <w:t>();</w:t>
      </w:r>
    </w:p>
    <w:p w14:paraId="7A6D176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p>
    <w:p w14:paraId="6BB001AB">
      <w:pPr>
        <w:spacing w:line="360" w:lineRule="auto"/>
        <w:ind w:left="840" w:firstLine="420"/>
        <w:rPr>
          <w:rFonts w:ascii="宋体" w:hAnsi="宋体" w:eastAsia="宋体"/>
          <w:sz w:val="24"/>
          <w:szCs w:val="24"/>
        </w:rPr>
      </w:pPr>
      <w:r>
        <w:rPr>
          <w:rFonts w:hint="eastAsia" w:ascii="宋体" w:hAnsi="宋体" w:eastAsia="宋体"/>
          <w:sz w:val="24"/>
          <w:szCs w:val="24"/>
        </w:rPr>
        <w:t>这部分是构造函数和析构函数。构造函数对部分变量进行初始化，防止在程序运行时出现混乱。析构函数调用FreeShot函数释放快照中的注册表键和值，最后释放比较结果，对占用的内存空间实现释放。</w:t>
      </w:r>
    </w:p>
    <w:p w14:paraId="2CA02F0A">
      <w:pPr>
        <w:spacing w:line="360" w:lineRule="auto"/>
        <w:ind w:left="420" w:firstLine="420"/>
        <w:rPr>
          <w:rFonts w:hint="eastAsia" w:ascii="宋体" w:hAnsi="宋体" w:eastAsia="宋体"/>
          <w:b/>
          <w:bCs/>
          <w:sz w:val="28"/>
          <w:szCs w:val="28"/>
        </w:rPr>
      </w:pPr>
      <w:r>
        <w:rPr>
          <w:rFonts w:hint="eastAsia" w:ascii="宋体" w:hAnsi="宋体" w:eastAsia="宋体"/>
          <w:b/>
          <w:bCs/>
          <w:sz w:val="28"/>
          <w:szCs w:val="28"/>
        </w:rPr>
        <w:t>3</w:t>
      </w:r>
      <w:r>
        <w:rPr>
          <w:rFonts w:ascii="宋体" w:hAnsi="宋体" w:eastAsia="宋体"/>
          <w:b/>
          <w:bCs/>
          <w:sz w:val="28"/>
          <w:szCs w:val="28"/>
        </w:rPr>
        <w:t xml:space="preserve">. </w:t>
      </w:r>
      <w:r>
        <w:rPr>
          <w:rFonts w:hint="eastAsia" w:ascii="宋体" w:hAnsi="宋体" w:eastAsia="宋体"/>
          <w:b/>
          <w:bCs/>
          <w:sz w:val="28"/>
          <w:szCs w:val="28"/>
        </w:rPr>
        <w:t>解析配置文件</w:t>
      </w:r>
    </w:p>
    <w:p w14:paraId="5D8C3BF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解析配置文件</w:t>
      </w:r>
    </w:p>
    <w:p w14:paraId="67E59E0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0066"/>
          <w:sz w:val="17"/>
          <w:szCs w:val="17"/>
        </w:rPr>
        <w:t>QMap</w:t>
      </w:r>
      <w:r>
        <w:rPr>
          <w:rFonts w:ascii="Consolas" w:hAnsi="Consolas" w:cs="Courier New"/>
          <w:color w:val="666600"/>
          <w:sz w:val="17"/>
          <w:szCs w:val="17"/>
        </w:rPr>
        <w:t>&lt;</w:t>
      </w:r>
      <w:r>
        <w:rPr>
          <w:rFonts w:ascii="Consolas" w:hAnsi="Consolas" w:cs="Courier New"/>
          <w:color w:val="660066"/>
          <w:sz w:val="17"/>
          <w:szCs w:val="17"/>
        </w:rPr>
        <w:t>QString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ParseIniSection</w:t>
      </w:r>
      <w:r>
        <w:rPr>
          <w:rFonts w:ascii="Consolas" w:hAnsi="Consolas" w:cs="Courier New"/>
          <w:color w:val="666600"/>
          <w:sz w:val="17"/>
          <w:szCs w:val="17"/>
        </w:rPr>
        <w:t>(</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filePath</w:t>
      </w:r>
      <w:r>
        <w:rPr>
          <w:rFonts w:ascii="Consolas" w:hAnsi="Consolas" w:cs="Courier New"/>
          <w:color w:val="666600"/>
          <w:sz w:val="17"/>
          <w:szCs w:val="17"/>
        </w:rPr>
        <w:t>,</w:t>
      </w:r>
      <w:r>
        <w:rPr>
          <w:rFonts w:ascii="Consolas" w:hAnsi="Consolas" w:cs="Courier New"/>
          <w:color w:val="000000"/>
          <w:sz w:val="17"/>
          <w:szCs w:val="17"/>
        </w:rPr>
        <w:t xml:space="preserve"> LPTSTR sectionName</w:t>
      </w:r>
      <w:r>
        <w:rPr>
          <w:rFonts w:ascii="Consolas" w:hAnsi="Consolas" w:cs="Courier New"/>
          <w:color w:val="666600"/>
          <w:sz w:val="17"/>
          <w:szCs w:val="17"/>
        </w:rPr>
        <w:t>)</w:t>
      </w:r>
    </w:p>
    <w:p w14:paraId="6EEBF92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6DC18CF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QMap</w:t>
      </w:r>
      <w:r>
        <w:rPr>
          <w:rFonts w:ascii="Consolas" w:hAnsi="Consolas" w:cs="Courier New"/>
          <w:color w:val="666600"/>
          <w:sz w:val="17"/>
          <w:szCs w:val="17"/>
        </w:rPr>
        <w:t>&lt;</w:t>
      </w:r>
      <w:r>
        <w:rPr>
          <w:rFonts w:ascii="Consolas" w:hAnsi="Consolas" w:cs="Courier New"/>
          <w:color w:val="660066"/>
          <w:sz w:val="17"/>
          <w:szCs w:val="17"/>
        </w:rPr>
        <w:t>QString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666600"/>
          <w:sz w:val="17"/>
          <w:szCs w:val="17"/>
        </w:rPr>
        <w:t>&gt;</w:t>
      </w:r>
      <w:r>
        <w:rPr>
          <w:rFonts w:ascii="Consolas" w:hAnsi="Consolas" w:cs="Courier New"/>
          <w:color w:val="000000"/>
          <w:sz w:val="17"/>
          <w:szCs w:val="17"/>
        </w:rPr>
        <w:t xml:space="preserve"> result</w:t>
      </w:r>
      <w:r>
        <w:rPr>
          <w:rFonts w:ascii="Consolas" w:hAnsi="Consolas" w:cs="Courier New"/>
          <w:color w:val="666600"/>
          <w:sz w:val="17"/>
          <w:szCs w:val="17"/>
        </w:rPr>
        <w:t>;</w:t>
      </w:r>
    </w:p>
    <w:p w14:paraId="3549535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打开配置文件</w:t>
      </w:r>
    </w:p>
    <w:p w14:paraId="5910182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QFile</w:t>
      </w:r>
      <w:r>
        <w:rPr>
          <w:rFonts w:ascii="Consolas" w:hAnsi="Consolas" w:cs="Courier New"/>
          <w:color w:val="000000"/>
          <w:sz w:val="17"/>
          <w:szCs w:val="17"/>
        </w:rPr>
        <w:t xml:space="preserve"> file</w:t>
      </w:r>
      <w:r>
        <w:rPr>
          <w:rFonts w:ascii="Consolas" w:hAnsi="Consolas" w:cs="Courier New"/>
          <w:color w:val="666600"/>
          <w:sz w:val="17"/>
          <w:szCs w:val="17"/>
        </w:rPr>
        <w:t>(</w:t>
      </w:r>
      <w:r>
        <w:rPr>
          <w:rFonts w:ascii="Consolas" w:hAnsi="Consolas" w:cs="Courier New"/>
          <w:color w:val="000000"/>
          <w:sz w:val="17"/>
          <w:szCs w:val="17"/>
        </w:rPr>
        <w:t>filePath</w:t>
      </w:r>
      <w:r>
        <w:rPr>
          <w:rFonts w:ascii="Consolas" w:hAnsi="Consolas" w:cs="Courier New"/>
          <w:color w:val="666600"/>
          <w:sz w:val="17"/>
          <w:szCs w:val="17"/>
        </w:rPr>
        <w:t>);</w:t>
      </w:r>
    </w:p>
    <w:p w14:paraId="597CB78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file</w:t>
      </w:r>
      <w:r>
        <w:rPr>
          <w:rFonts w:ascii="Consolas" w:hAnsi="Consolas" w:cs="Courier New"/>
          <w:color w:val="666600"/>
          <w:sz w:val="17"/>
          <w:szCs w:val="17"/>
        </w:rPr>
        <w:t>.</w:t>
      </w:r>
      <w:r>
        <w:rPr>
          <w:rFonts w:ascii="Consolas" w:hAnsi="Consolas" w:cs="Courier New"/>
          <w:color w:val="000000"/>
          <w:sz w:val="17"/>
          <w:szCs w:val="17"/>
        </w:rPr>
        <w:t>open</w:t>
      </w:r>
      <w:r>
        <w:rPr>
          <w:rFonts w:ascii="Consolas" w:hAnsi="Consolas" w:cs="Courier New"/>
          <w:color w:val="666600"/>
          <w:sz w:val="17"/>
          <w:szCs w:val="17"/>
        </w:rPr>
        <w:t>(</w:t>
      </w:r>
      <w:r>
        <w:rPr>
          <w:rFonts w:ascii="Consolas" w:hAnsi="Consolas" w:cs="Courier New"/>
          <w:color w:val="660066"/>
          <w:sz w:val="17"/>
          <w:szCs w:val="17"/>
        </w:rPr>
        <w:t>QIODevice</w:t>
      </w:r>
      <w:r>
        <w:rPr>
          <w:rFonts w:ascii="Consolas" w:hAnsi="Consolas" w:cs="Courier New"/>
          <w:color w:val="666600"/>
          <w:sz w:val="17"/>
          <w:szCs w:val="17"/>
        </w:rPr>
        <w:t>::</w:t>
      </w:r>
      <w:r>
        <w:rPr>
          <w:rFonts w:ascii="Consolas" w:hAnsi="Consolas" w:cs="Courier New"/>
          <w:color w:val="660066"/>
          <w:sz w:val="17"/>
          <w:szCs w:val="17"/>
        </w:rPr>
        <w:t>ReadOnly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QIODevice</w:t>
      </w:r>
      <w:r>
        <w:rPr>
          <w:rFonts w:ascii="Consolas" w:hAnsi="Consolas" w:cs="Courier New"/>
          <w:color w:val="666600"/>
          <w:sz w:val="17"/>
          <w:szCs w:val="17"/>
        </w:rPr>
        <w:t>::</w:t>
      </w:r>
      <w:r>
        <w:rPr>
          <w:rFonts w:ascii="Consolas" w:hAnsi="Consolas" w:cs="Courier New"/>
          <w:color w:val="660066"/>
          <w:sz w:val="17"/>
          <w:szCs w:val="17"/>
        </w:rPr>
        <w:t>Text</w:t>
      </w:r>
      <w:r>
        <w:rPr>
          <w:rFonts w:ascii="Consolas" w:hAnsi="Consolas" w:cs="Courier New"/>
          <w:color w:val="666600"/>
          <w:sz w:val="17"/>
          <w:szCs w:val="17"/>
        </w:rPr>
        <w:t>))</w:t>
      </w:r>
    </w:p>
    <w:p w14:paraId="209900C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p>
    <w:p w14:paraId="28BF59C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result</w:t>
      </w:r>
      <w:r>
        <w:rPr>
          <w:rFonts w:ascii="Consolas" w:hAnsi="Consolas" w:cs="Courier New"/>
          <w:color w:val="666600"/>
          <w:sz w:val="17"/>
          <w:szCs w:val="17"/>
        </w:rPr>
        <w:t>;</w:t>
      </w:r>
    </w:p>
    <w:p w14:paraId="4FE4542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p>
    <w:p w14:paraId="057D37B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逐行解析</w:t>
      </w:r>
    </w:p>
    <w:p w14:paraId="2FCFD96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000000"/>
          <w:sz w:val="17"/>
          <w:szCs w:val="17"/>
        </w:rPr>
        <w:t xml:space="preserve"> targetSection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666600"/>
          <w:sz w:val="17"/>
          <w:szCs w:val="17"/>
        </w:rPr>
        <w:t>::</w:t>
      </w:r>
      <w:r>
        <w:rPr>
          <w:rFonts w:ascii="Consolas" w:hAnsi="Consolas" w:cs="Courier New"/>
          <w:color w:val="000000"/>
          <w:sz w:val="17"/>
          <w:szCs w:val="17"/>
        </w:rPr>
        <w:t>fromWCharArray</w:t>
      </w:r>
      <w:r>
        <w:rPr>
          <w:rFonts w:ascii="Consolas" w:hAnsi="Consolas" w:cs="Courier New"/>
          <w:color w:val="666600"/>
          <w:sz w:val="17"/>
          <w:szCs w:val="17"/>
        </w:rPr>
        <w:t>(</w:t>
      </w:r>
      <w:r>
        <w:rPr>
          <w:rFonts w:ascii="Consolas" w:hAnsi="Consolas" w:cs="Courier New"/>
          <w:color w:val="000000"/>
          <w:sz w:val="17"/>
          <w:szCs w:val="17"/>
        </w:rPr>
        <w:t>sectionName</w:t>
      </w:r>
      <w:r>
        <w:rPr>
          <w:rFonts w:ascii="Consolas" w:hAnsi="Consolas" w:cs="Courier New"/>
          <w:color w:val="666600"/>
          <w:sz w:val="17"/>
          <w:szCs w:val="17"/>
        </w:rPr>
        <w:t>);</w:t>
      </w:r>
    </w:p>
    <w:p w14:paraId="53D4F1E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QTextStream</w:t>
      </w:r>
      <w:r>
        <w:rPr>
          <w:rFonts w:ascii="Consolas" w:hAnsi="Consolas" w:cs="Courier New"/>
          <w:color w:val="000000"/>
          <w:sz w:val="17"/>
          <w:szCs w:val="17"/>
        </w:rPr>
        <w:t xml:space="preserve"> stream</w:t>
      </w:r>
      <w:r>
        <w:rPr>
          <w:rFonts w:ascii="Consolas" w:hAnsi="Consolas" w:cs="Courier New"/>
          <w:color w:val="666600"/>
          <w:sz w:val="17"/>
          <w:szCs w:val="17"/>
        </w:rPr>
        <w:t>(&amp;</w:t>
      </w:r>
      <w:r>
        <w:rPr>
          <w:rFonts w:ascii="Consolas" w:hAnsi="Consolas" w:cs="Courier New"/>
          <w:color w:val="000000"/>
          <w:sz w:val="17"/>
          <w:szCs w:val="17"/>
        </w:rPr>
        <w:t>file</w:t>
      </w:r>
      <w:r>
        <w:rPr>
          <w:rFonts w:ascii="Consolas" w:hAnsi="Consolas" w:cs="Courier New"/>
          <w:color w:val="666600"/>
          <w:sz w:val="17"/>
          <w:szCs w:val="17"/>
        </w:rPr>
        <w:t>);</w:t>
      </w:r>
    </w:p>
    <w:p w14:paraId="2B520E4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inTargetSection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05FB8DD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stream</w:t>
      </w:r>
      <w:r>
        <w:rPr>
          <w:rFonts w:ascii="Consolas" w:hAnsi="Consolas" w:cs="Courier New"/>
          <w:color w:val="666600"/>
          <w:sz w:val="17"/>
          <w:szCs w:val="17"/>
        </w:rPr>
        <w:t>.</w:t>
      </w:r>
      <w:r>
        <w:rPr>
          <w:rFonts w:ascii="Consolas" w:hAnsi="Consolas" w:cs="Courier New"/>
          <w:color w:val="000000"/>
          <w:sz w:val="17"/>
          <w:szCs w:val="17"/>
        </w:rPr>
        <w:t>atEnd</w:t>
      </w:r>
      <w:r>
        <w:rPr>
          <w:rFonts w:ascii="Consolas" w:hAnsi="Consolas" w:cs="Courier New"/>
          <w:color w:val="666600"/>
          <w:sz w:val="17"/>
          <w:szCs w:val="17"/>
        </w:rPr>
        <w:t>())</w:t>
      </w:r>
    </w:p>
    <w:p w14:paraId="1E7C6FB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26D631F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000000"/>
          <w:sz w:val="17"/>
          <w:szCs w:val="17"/>
        </w:rPr>
        <w:t xml:space="preserve"> line </w:t>
      </w:r>
      <w:r>
        <w:rPr>
          <w:rFonts w:ascii="Consolas" w:hAnsi="Consolas" w:cs="Courier New"/>
          <w:color w:val="666600"/>
          <w:sz w:val="17"/>
          <w:szCs w:val="17"/>
        </w:rPr>
        <w:t>=</w:t>
      </w:r>
      <w:r>
        <w:rPr>
          <w:rFonts w:ascii="Consolas" w:hAnsi="Consolas" w:cs="Courier New"/>
          <w:color w:val="000000"/>
          <w:sz w:val="17"/>
          <w:szCs w:val="17"/>
        </w:rPr>
        <w:t xml:space="preserve"> stream</w:t>
      </w:r>
      <w:r>
        <w:rPr>
          <w:rFonts w:ascii="Consolas" w:hAnsi="Consolas" w:cs="Courier New"/>
          <w:color w:val="666600"/>
          <w:sz w:val="17"/>
          <w:szCs w:val="17"/>
        </w:rPr>
        <w:t>.</w:t>
      </w:r>
      <w:r>
        <w:rPr>
          <w:rFonts w:ascii="Consolas" w:hAnsi="Consolas" w:cs="Courier New"/>
          <w:color w:val="000000"/>
          <w:sz w:val="17"/>
          <w:szCs w:val="17"/>
        </w:rPr>
        <w:t>readLine</w:t>
      </w:r>
      <w:r>
        <w:rPr>
          <w:rFonts w:ascii="Consolas" w:hAnsi="Consolas" w:cs="Courier New"/>
          <w:color w:val="666600"/>
          <w:sz w:val="17"/>
          <w:szCs w:val="17"/>
        </w:rPr>
        <w:t>().</w:t>
      </w:r>
      <w:r>
        <w:rPr>
          <w:rFonts w:ascii="Consolas" w:hAnsi="Consolas" w:cs="Courier New"/>
          <w:color w:val="000000"/>
          <w:sz w:val="17"/>
          <w:szCs w:val="17"/>
        </w:rPr>
        <w:t>trimmed</w:t>
      </w:r>
      <w:r>
        <w:rPr>
          <w:rFonts w:ascii="Consolas" w:hAnsi="Consolas" w:cs="Courier New"/>
          <w:color w:val="666600"/>
          <w:sz w:val="17"/>
          <w:szCs w:val="17"/>
        </w:rPr>
        <w:t>();</w:t>
      </w:r>
    </w:p>
    <w:p w14:paraId="0248C2C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检查是否进入目标节</w:t>
      </w:r>
    </w:p>
    <w:p w14:paraId="3C66110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inTargetSection </w:t>
      </w:r>
      <w:r>
        <w:rPr>
          <w:rFonts w:ascii="Consolas" w:hAnsi="Consolas" w:cs="Courier New"/>
          <w:color w:val="666600"/>
          <w:sz w:val="17"/>
          <w:szCs w:val="17"/>
        </w:rPr>
        <w:t>&amp;&amp;</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startsWith</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32A8429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7C0F6DC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inTargetSection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compare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targetSection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Qt</w:t>
      </w:r>
      <w:r>
        <w:rPr>
          <w:rFonts w:ascii="Consolas" w:hAnsi="Consolas" w:cs="Courier New"/>
          <w:color w:val="666600"/>
          <w:sz w:val="17"/>
          <w:szCs w:val="17"/>
        </w:rPr>
        <w:t>::</w:t>
      </w:r>
      <w:r>
        <w:rPr>
          <w:rFonts w:ascii="Consolas" w:hAnsi="Consolas" w:cs="Courier New"/>
          <w:color w:val="660066"/>
          <w:sz w:val="17"/>
          <w:szCs w:val="17"/>
        </w:rPr>
        <w:t>CaseInsensitive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6F42E3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continue</w:t>
      </w:r>
      <w:r>
        <w:rPr>
          <w:rFonts w:ascii="Consolas" w:hAnsi="Consolas" w:cs="Courier New"/>
          <w:color w:val="666600"/>
          <w:sz w:val="17"/>
          <w:szCs w:val="17"/>
        </w:rPr>
        <w:t>;</w:t>
      </w:r>
    </w:p>
    <w:p w14:paraId="109E88D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2CF4803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880000"/>
          <w:sz w:val="17"/>
          <w:szCs w:val="17"/>
        </w:rPr>
        <w:t>// 读取完成直接退出</w:t>
      </w:r>
    </w:p>
    <w:p w14:paraId="3AE87FB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inTargetSection </w:t>
      </w:r>
      <w:r>
        <w:rPr>
          <w:rFonts w:ascii="Consolas" w:hAnsi="Consolas" w:cs="Courier New"/>
          <w:color w:val="666600"/>
          <w:sz w:val="17"/>
          <w:szCs w:val="17"/>
        </w:rPr>
        <w:t>&amp;&amp;</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startsWith</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0478B4B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25B8FE5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4502E64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1B48863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解析目标节中的键值对</w:t>
      </w:r>
    </w:p>
    <w:p w14:paraId="48509DD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inTargetSection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isEmpty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startsWith</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57C499C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p>
    <w:p w14:paraId="2C4D0CA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pos </w:t>
      </w:r>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indexOf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22EAA7C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pos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F33399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p>
    <w:p w14:paraId="0B35F7F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000000"/>
          <w:sz w:val="17"/>
          <w:szCs w:val="17"/>
        </w:rPr>
        <w:t xml:space="preserve"> key </w:t>
      </w:r>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pos</w:t>
      </w:r>
      <w:r>
        <w:rPr>
          <w:rFonts w:ascii="Consolas" w:hAnsi="Consolas" w:cs="Courier New"/>
          <w:color w:val="666600"/>
          <w:sz w:val="17"/>
          <w:szCs w:val="17"/>
        </w:rPr>
        <w:t>);</w:t>
      </w:r>
    </w:p>
    <w:p w14:paraId="307717A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pos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3D30F5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result</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3301A81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6600"/>
          <w:sz w:val="17"/>
          <w:szCs w:val="17"/>
        </w:rPr>
        <w:t>}</w:t>
      </w:r>
    </w:p>
    <w:p w14:paraId="61999E5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666600"/>
          <w:sz w:val="17"/>
          <w:szCs w:val="17"/>
        </w:rPr>
        <w:t>}</w:t>
      </w:r>
    </w:p>
    <w:p w14:paraId="5D5C6DB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666600"/>
          <w:sz w:val="17"/>
          <w:szCs w:val="17"/>
        </w:rPr>
        <w:t>}</w:t>
      </w:r>
    </w:p>
    <w:p w14:paraId="3DE9AD7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48B1947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result</w:t>
      </w:r>
      <w:r>
        <w:rPr>
          <w:rFonts w:ascii="Consolas" w:hAnsi="Consolas" w:cs="Courier New"/>
          <w:color w:val="666600"/>
          <w:sz w:val="17"/>
          <w:szCs w:val="17"/>
        </w:rPr>
        <w:t>;</w:t>
      </w:r>
    </w:p>
    <w:p w14:paraId="1990515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43. </w:t>
      </w:r>
      <w:r>
        <w:rPr>
          <w:rFonts w:ascii="Consolas" w:hAnsi="Consolas" w:cs="Courier New"/>
          <w:color w:val="666600"/>
          <w:sz w:val="17"/>
          <w:szCs w:val="17"/>
        </w:rPr>
        <w:t>}</w:t>
      </w:r>
    </w:p>
    <w:p w14:paraId="675E742A">
      <w:pPr>
        <w:spacing w:line="360" w:lineRule="auto"/>
        <w:ind w:left="839" w:firstLine="420"/>
        <w:rPr>
          <w:rFonts w:ascii="宋体" w:hAnsi="宋体" w:eastAsia="宋体"/>
          <w:sz w:val="24"/>
          <w:szCs w:val="24"/>
        </w:rPr>
      </w:pPr>
      <w:r>
        <w:rPr>
          <w:rFonts w:hint="eastAsia" w:ascii="宋体" w:hAnsi="宋体" w:eastAsia="宋体"/>
          <w:sz w:val="24"/>
          <w:szCs w:val="24"/>
        </w:rPr>
        <w:t>这部分代码是对配置文件内容的解析，配置文件中每一部分用[title]单独一行隔开，因此根据这一特点进入指定的目标节并逐行读取所有的内容，在系统初始化时使用。</w:t>
      </w:r>
    </w:p>
    <w:p w14:paraId="36FB05F3">
      <w:pPr>
        <w:spacing w:line="360" w:lineRule="auto"/>
        <w:rPr>
          <w:rFonts w:hint="eastAsia" w:ascii="宋体" w:hAnsi="宋体" w:eastAsia="宋体"/>
          <w:b/>
          <w:bCs/>
          <w:sz w:val="28"/>
          <w:szCs w:val="28"/>
        </w:rPr>
      </w:pPr>
      <w:r>
        <w:rPr>
          <w:rFonts w:ascii="宋体" w:hAnsi="宋体" w:eastAsia="宋体"/>
          <w:sz w:val="24"/>
          <w:szCs w:val="24"/>
        </w:rPr>
        <w:tab/>
      </w:r>
      <w:r>
        <w:rPr>
          <w:rFonts w:ascii="宋体" w:hAnsi="宋体" w:eastAsia="宋体"/>
          <w:sz w:val="24"/>
          <w:szCs w:val="24"/>
        </w:rPr>
        <w:tab/>
      </w:r>
      <w:r>
        <w:rPr>
          <w:rFonts w:hint="eastAsia" w:ascii="宋体" w:hAnsi="宋体" w:eastAsia="宋体"/>
          <w:b/>
          <w:bCs/>
          <w:sz w:val="28"/>
          <w:szCs w:val="28"/>
        </w:rPr>
        <w:t>4</w:t>
      </w:r>
      <w:r>
        <w:rPr>
          <w:rFonts w:ascii="宋体" w:hAnsi="宋体" w:eastAsia="宋体"/>
          <w:b/>
          <w:bCs/>
          <w:sz w:val="28"/>
          <w:szCs w:val="28"/>
        </w:rPr>
        <w:t xml:space="preserve">. </w:t>
      </w:r>
      <w:r>
        <w:rPr>
          <w:rFonts w:hint="eastAsia" w:ascii="宋体" w:hAnsi="宋体" w:eastAsia="宋体"/>
          <w:b/>
          <w:bCs/>
          <w:sz w:val="28"/>
          <w:szCs w:val="28"/>
        </w:rPr>
        <w:t>填充排除项</w:t>
      </w:r>
    </w:p>
    <w:p w14:paraId="4F86BC5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填充排除项链表</w:t>
      </w:r>
    </w:p>
    <w:p w14:paraId="7EF46DD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FillSkipList</w:t>
      </w:r>
      <w:r>
        <w:rPr>
          <w:rFonts w:ascii="Consolas" w:hAnsi="Consolas" w:cs="Courier New"/>
          <w:color w:val="666600"/>
          <w:sz w:val="17"/>
          <w:szCs w:val="17"/>
        </w:rPr>
        <w:t>(</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660066"/>
          <w:sz w:val="17"/>
          <w:szCs w:val="17"/>
        </w:rPr>
        <w:t>QMap</w:t>
      </w:r>
      <w:r>
        <w:rPr>
          <w:rFonts w:ascii="Consolas" w:hAnsi="Consolas" w:cs="Courier New"/>
          <w:color w:val="666600"/>
          <w:sz w:val="17"/>
          <w:szCs w:val="17"/>
        </w:rPr>
        <w:t>&lt;</w:t>
      </w:r>
      <w:r>
        <w:rPr>
          <w:rFonts w:ascii="Consolas" w:hAnsi="Consolas" w:cs="Courier New"/>
          <w:color w:val="660066"/>
          <w:sz w:val="17"/>
          <w:szCs w:val="17"/>
        </w:rPr>
        <w:t>QString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SkipRegKeyData</w:t>
      </w:r>
      <w:r>
        <w:rPr>
          <w:rFonts w:ascii="Consolas" w:hAnsi="Consolas" w:cs="Courier New"/>
          <w:color w:val="666600"/>
          <w:sz w:val="17"/>
          <w:szCs w:val="17"/>
        </w:rPr>
        <w:t>)</w:t>
      </w:r>
    </w:p>
    <w:p w14:paraId="02276E5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3DC1866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RegSkipList</w:t>
      </w:r>
      <w:r>
        <w:rPr>
          <w:rFonts w:ascii="Consolas" w:hAnsi="Consolas" w:cs="Courier New"/>
          <w:color w:val="666600"/>
          <w:sz w:val="17"/>
          <w:szCs w:val="17"/>
        </w:rPr>
        <w:t>.</w:t>
      </w:r>
      <w:r>
        <w:rPr>
          <w:rFonts w:ascii="Consolas" w:hAnsi="Consolas" w:cs="Courier New"/>
          <w:color w:val="000000"/>
          <w:sz w:val="17"/>
          <w:szCs w:val="17"/>
        </w:rPr>
        <w:t>clear</w:t>
      </w:r>
      <w:r>
        <w:rPr>
          <w:rFonts w:ascii="Consolas" w:hAnsi="Consolas" w:cs="Courier New"/>
          <w:color w:val="666600"/>
          <w:sz w:val="17"/>
          <w:szCs w:val="17"/>
        </w:rPr>
        <w:t>();</w:t>
      </w:r>
    </w:p>
    <w:p w14:paraId="444D119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预分配空间，提升性能</w:t>
      </w:r>
    </w:p>
    <w:p w14:paraId="5BA9340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RegSkipList</w:t>
      </w:r>
      <w:r>
        <w:rPr>
          <w:rFonts w:ascii="Consolas" w:hAnsi="Consolas" w:cs="Courier New"/>
          <w:color w:val="666600"/>
          <w:sz w:val="17"/>
          <w:szCs w:val="17"/>
        </w:rPr>
        <w:t>.</w:t>
      </w:r>
      <w:r>
        <w:rPr>
          <w:rFonts w:ascii="Consolas" w:hAnsi="Consolas" w:cs="Courier New"/>
          <w:color w:val="000000"/>
          <w:sz w:val="17"/>
          <w:szCs w:val="17"/>
        </w:rPr>
        <w:t>reserve</w:t>
      </w:r>
      <w:r>
        <w:rPr>
          <w:rFonts w:ascii="Consolas" w:hAnsi="Consolas" w:cs="Courier New"/>
          <w:color w:val="666600"/>
          <w:sz w:val="17"/>
          <w:szCs w:val="17"/>
        </w:rPr>
        <w:t>(</w:t>
      </w:r>
      <w:r>
        <w:rPr>
          <w:rFonts w:ascii="Consolas" w:hAnsi="Consolas" w:cs="Courier New"/>
          <w:color w:val="660066"/>
          <w:sz w:val="17"/>
          <w:szCs w:val="17"/>
        </w:rPr>
        <w:t>SkipRegKeyData</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p>
    <w:p w14:paraId="053E171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3A095ED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SkipRegKeyData</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SkipRegKeyData</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p>
    <w:p w14:paraId="14885DD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4E858F2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isActive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p>
    <w:p w14:paraId="74D1708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RegSkipList</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isActive</w:t>
      </w:r>
      <w:r>
        <w:rPr>
          <w:rFonts w:ascii="Consolas" w:hAnsi="Consolas" w:cs="Courier New"/>
          <w:color w:val="666600"/>
          <w:sz w:val="17"/>
          <w:szCs w:val="17"/>
        </w:rPr>
        <w:t>;</w:t>
      </w:r>
      <w:r>
        <w:rPr>
          <w:rFonts w:ascii="Consolas" w:hAnsi="Consolas" w:cs="Courier New"/>
          <w:color w:val="000000"/>
          <w:sz w:val="17"/>
          <w:szCs w:val="17"/>
        </w:rPr>
        <w:t xml:space="preserve"> </w:t>
      </w:r>
    </w:p>
    <w:p w14:paraId="21D7E9E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7B2F767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6D39F6A8">
      <w:pPr>
        <w:spacing w:line="360" w:lineRule="auto"/>
        <w:ind w:left="839" w:firstLine="420"/>
        <w:rPr>
          <w:rFonts w:ascii="宋体" w:hAnsi="宋体" w:eastAsia="宋体"/>
          <w:sz w:val="24"/>
          <w:szCs w:val="24"/>
        </w:rPr>
      </w:pPr>
      <w:r>
        <w:rPr>
          <w:rFonts w:hint="eastAsia" w:ascii="宋体" w:hAnsi="宋体" w:eastAsia="宋体"/>
          <w:sz w:val="24"/>
          <w:szCs w:val="24"/>
        </w:rPr>
        <w:t>这部分代码用于填充排除项，在Regshot中使用链表装填排除项，并遍历链表进行比对。但是64位系统的注册表比32位系统大得多，为了更高效的查询，我们使用哈希表储存，将查询的平均时间复杂度降低为O（1），可以显著提升快照拍摄及比较速度。</w:t>
      </w:r>
    </w:p>
    <w:p w14:paraId="47D63DD1">
      <w:pPr>
        <w:spacing w:line="360" w:lineRule="auto"/>
        <w:rPr>
          <w:rFonts w:hint="eastAsia" w:ascii="宋体" w:hAnsi="宋体" w:eastAsia="宋体"/>
          <w:sz w:val="28"/>
          <w:szCs w:val="28"/>
        </w:rPr>
      </w:pPr>
      <w:r>
        <w:rPr>
          <w:rFonts w:ascii="宋体" w:hAnsi="宋体" w:eastAsia="宋体"/>
          <w:sz w:val="24"/>
          <w:szCs w:val="24"/>
        </w:rPr>
        <w:tab/>
      </w:r>
      <w:r>
        <w:rPr>
          <w:rFonts w:ascii="宋体" w:hAnsi="宋体" w:eastAsia="宋体"/>
          <w:sz w:val="24"/>
          <w:szCs w:val="24"/>
        </w:rPr>
        <w:tab/>
      </w:r>
      <w:r>
        <w:rPr>
          <w:rFonts w:hint="eastAsia" w:ascii="宋体" w:hAnsi="宋体" w:eastAsia="宋体"/>
          <w:b/>
          <w:bCs/>
          <w:sz w:val="28"/>
          <w:szCs w:val="28"/>
        </w:rPr>
        <w:t>5</w:t>
      </w:r>
      <w:r>
        <w:rPr>
          <w:rFonts w:ascii="宋体" w:hAnsi="宋体" w:eastAsia="宋体"/>
          <w:b/>
          <w:bCs/>
          <w:sz w:val="28"/>
          <w:szCs w:val="28"/>
        </w:rPr>
        <w:t xml:space="preserve">. </w:t>
      </w:r>
      <w:r>
        <w:rPr>
          <w:rFonts w:hint="eastAsia" w:ascii="宋体" w:hAnsi="宋体" w:eastAsia="宋体"/>
          <w:b/>
          <w:bCs/>
          <w:sz w:val="28"/>
          <w:szCs w:val="28"/>
        </w:rPr>
        <w:t>系统数据初始化</w:t>
      </w:r>
    </w:p>
    <w:p w14:paraId="375C390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加载系统默认数据</w:t>
      </w:r>
    </w:p>
    <w:p w14:paraId="680509C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LoadSystemData</w:t>
      </w:r>
      <w:r>
        <w:rPr>
          <w:rFonts w:ascii="Consolas" w:hAnsi="Consolas" w:cs="Courier New"/>
          <w:color w:val="666600"/>
          <w:sz w:val="17"/>
          <w:szCs w:val="17"/>
        </w:rPr>
        <w:t>(</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660066"/>
          <w:sz w:val="17"/>
          <w:szCs w:val="17"/>
        </w:rPr>
        <w:t>QMap</w:t>
      </w:r>
      <w:r>
        <w:rPr>
          <w:rFonts w:ascii="Consolas" w:hAnsi="Consolas" w:cs="Courier New"/>
          <w:color w:val="666600"/>
          <w:sz w:val="17"/>
          <w:szCs w:val="17"/>
        </w:rPr>
        <w:t>&lt;</w:t>
      </w:r>
      <w:r>
        <w:rPr>
          <w:rFonts w:ascii="Consolas" w:hAnsi="Consolas" w:cs="Courier New"/>
          <w:color w:val="660066"/>
          <w:sz w:val="17"/>
          <w:szCs w:val="17"/>
        </w:rPr>
        <w:t>QString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SystemData</w:t>
      </w:r>
      <w:r>
        <w:rPr>
          <w:rFonts w:ascii="Consolas" w:hAnsi="Consolas" w:cs="Courier New"/>
          <w:color w:val="666600"/>
          <w:sz w:val="17"/>
          <w:szCs w:val="17"/>
        </w:rPr>
        <w:t>)</w:t>
      </w:r>
    </w:p>
    <w:p w14:paraId="2453F1C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436F2FC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SystemData</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SystemData</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p>
    <w:p w14:paraId="1B884F3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p>
    <w:p w14:paraId="5752CE3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默认快照名称</w:t>
      </w:r>
    </w:p>
    <w:p w14:paraId="1EBEBFE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compare</w:t>
      </w:r>
      <w:r>
        <w:rPr>
          <w:rFonts w:ascii="Consolas" w:hAnsi="Consolas" w:cs="Courier New"/>
          <w:color w:val="666600"/>
          <w:sz w:val="17"/>
          <w:szCs w:val="17"/>
        </w:rPr>
        <w:t>(</w:t>
      </w:r>
      <w:r>
        <w:rPr>
          <w:rFonts w:ascii="Consolas" w:hAnsi="Consolas" w:cs="Courier New"/>
          <w:color w:val="008800"/>
          <w:sz w:val="17"/>
          <w:szCs w:val="17"/>
        </w:rPr>
        <w:t>"title"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Qt</w:t>
      </w:r>
      <w:r>
        <w:rPr>
          <w:rFonts w:ascii="Consolas" w:hAnsi="Consolas" w:cs="Courier New"/>
          <w:color w:val="666600"/>
          <w:sz w:val="17"/>
          <w:szCs w:val="17"/>
        </w:rPr>
        <w:t>::</w:t>
      </w:r>
      <w:r>
        <w:rPr>
          <w:rFonts w:ascii="Consolas" w:hAnsi="Consolas" w:cs="Courier New"/>
          <w:color w:val="660066"/>
          <w:sz w:val="17"/>
          <w:szCs w:val="17"/>
        </w:rPr>
        <w:t>CaseInsensitive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6D5785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p>
    <w:p w14:paraId="1676262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lpShotName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TCHAR</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DA3694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_tcscpy</w:t>
      </w:r>
      <w:r>
        <w:rPr>
          <w:rFonts w:ascii="Consolas" w:hAnsi="Consolas" w:cs="Courier New"/>
          <w:color w:val="666600"/>
          <w:sz w:val="17"/>
          <w:szCs w:val="17"/>
        </w:rPr>
        <w:t>(</w:t>
      </w:r>
      <w:r>
        <w:rPr>
          <w:rFonts w:ascii="Consolas" w:hAnsi="Consolas" w:cs="Courier New"/>
          <w:color w:val="000000"/>
          <w:sz w:val="17"/>
          <w:szCs w:val="17"/>
        </w:rPr>
        <w:t>lpShotName</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toStdWString</w:t>
      </w:r>
      <w:r>
        <w:rPr>
          <w:rFonts w:ascii="Consolas" w:hAnsi="Consolas" w:cs="Courier New"/>
          <w:color w:val="666600"/>
          <w:sz w:val="17"/>
          <w:szCs w:val="17"/>
        </w:rPr>
        <w:t>().</w:t>
      </w:r>
      <w:r>
        <w:rPr>
          <w:rFonts w:ascii="Consolas" w:hAnsi="Consolas" w:cs="Courier New"/>
          <w:color w:val="000000"/>
          <w:sz w:val="17"/>
          <w:szCs w:val="17"/>
        </w:rPr>
        <w:t>c_str</w:t>
      </w:r>
      <w:r>
        <w:rPr>
          <w:rFonts w:ascii="Consolas" w:hAnsi="Consolas" w:cs="Courier New"/>
          <w:color w:val="666600"/>
          <w:sz w:val="17"/>
          <w:szCs w:val="17"/>
        </w:rPr>
        <w:t>());</w:t>
      </w:r>
    </w:p>
    <w:p w14:paraId="1109EBC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44A82E1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默认快照保存目录</w:t>
      </w:r>
    </w:p>
    <w:p w14:paraId="02FC92D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compare</w:t>
      </w:r>
      <w:r>
        <w:rPr>
          <w:rFonts w:ascii="Consolas" w:hAnsi="Consolas" w:cs="Courier New"/>
          <w:color w:val="666600"/>
          <w:sz w:val="17"/>
          <w:szCs w:val="17"/>
        </w:rPr>
        <w:t>(</w:t>
      </w:r>
      <w:r>
        <w:rPr>
          <w:rFonts w:ascii="Consolas" w:hAnsi="Consolas" w:cs="Courier New"/>
          <w:color w:val="008800"/>
          <w:sz w:val="17"/>
          <w:szCs w:val="17"/>
        </w:rPr>
        <w:t>"basedir"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Qt</w:t>
      </w:r>
      <w:r>
        <w:rPr>
          <w:rFonts w:ascii="Consolas" w:hAnsi="Consolas" w:cs="Courier New"/>
          <w:color w:val="666600"/>
          <w:sz w:val="17"/>
          <w:szCs w:val="17"/>
        </w:rPr>
        <w:t>::</w:t>
      </w:r>
      <w:r>
        <w:rPr>
          <w:rFonts w:ascii="Consolas" w:hAnsi="Consolas" w:cs="Courier New"/>
          <w:color w:val="660066"/>
          <w:sz w:val="17"/>
          <w:szCs w:val="17"/>
        </w:rPr>
        <w:t>CaseInsensitive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E9A8A0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79AD869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lpOutputPath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TCHAR</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111E04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_tcscpy</w:t>
      </w:r>
      <w:r>
        <w:rPr>
          <w:rFonts w:ascii="Consolas" w:hAnsi="Consolas" w:cs="Courier New"/>
          <w:color w:val="666600"/>
          <w:sz w:val="17"/>
          <w:szCs w:val="17"/>
        </w:rPr>
        <w:t>(</w:t>
      </w:r>
      <w:r>
        <w:rPr>
          <w:rFonts w:ascii="Consolas" w:hAnsi="Consolas" w:cs="Courier New"/>
          <w:color w:val="000000"/>
          <w:sz w:val="17"/>
          <w:szCs w:val="17"/>
        </w:rPr>
        <w:t>lpOutputPath</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toStdWString</w:t>
      </w:r>
      <w:r>
        <w:rPr>
          <w:rFonts w:ascii="Consolas" w:hAnsi="Consolas" w:cs="Courier New"/>
          <w:color w:val="666600"/>
          <w:sz w:val="17"/>
          <w:szCs w:val="17"/>
        </w:rPr>
        <w:t>().</w:t>
      </w:r>
      <w:r>
        <w:rPr>
          <w:rFonts w:ascii="Consolas" w:hAnsi="Consolas" w:cs="Courier New"/>
          <w:color w:val="000000"/>
          <w:sz w:val="17"/>
          <w:szCs w:val="17"/>
        </w:rPr>
        <w:t>c_str</w:t>
      </w:r>
      <w:r>
        <w:rPr>
          <w:rFonts w:ascii="Consolas" w:hAnsi="Consolas" w:cs="Courier New"/>
          <w:color w:val="666600"/>
          <w:sz w:val="17"/>
          <w:szCs w:val="17"/>
        </w:rPr>
        <w:t>());</w:t>
      </w:r>
    </w:p>
    <w:p w14:paraId="75D5898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1C0B32A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74A211B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p>
    <w:p w14:paraId="088F9C4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880000"/>
          <w:sz w:val="17"/>
          <w:szCs w:val="17"/>
        </w:rPr>
        <w:t>// 加载配置文件</w:t>
      </w:r>
    </w:p>
    <w:p w14:paraId="086A821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LoadSettingsFromIni</w:t>
      </w:r>
      <w:r>
        <w:rPr>
          <w:rFonts w:ascii="Consolas" w:hAnsi="Consolas" w:cs="Courier New"/>
          <w:color w:val="666600"/>
          <w:sz w:val="17"/>
          <w:szCs w:val="17"/>
        </w:rPr>
        <w:t>()</w:t>
      </w:r>
    </w:p>
    <w:p w14:paraId="790D9EB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6600"/>
          <w:sz w:val="17"/>
          <w:szCs w:val="17"/>
        </w:rPr>
        <w:t>{</w:t>
      </w:r>
    </w:p>
    <w:p w14:paraId="1A8DF38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0066"/>
          <w:sz w:val="17"/>
          <w:szCs w:val="17"/>
        </w:rPr>
        <w:t>IniPath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resolveSelectedConfigPath</w:t>
      </w:r>
      <w:r>
        <w:rPr>
          <w:rFonts w:ascii="Consolas" w:hAnsi="Consolas" w:cs="Courier New"/>
          <w:color w:val="666600"/>
          <w:sz w:val="17"/>
          <w:szCs w:val="17"/>
        </w:rPr>
        <w:t>();</w:t>
      </w:r>
    </w:p>
    <w:p w14:paraId="52C5167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0066"/>
          <w:sz w:val="17"/>
          <w:szCs w:val="17"/>
        </w:rPr>
        <w:t>FilterIniPath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resolveFilterConfigPath</w:t>
      </w:r>
      <w:r>
        <w:rPr>
          <w:rFonts w:ascii="Consolas" w:hAnsi="Consolas" w:cs="Courier New"/>
          <w:color w:val="666600"/>
          <w:sz w:val="17"/>
          <w:szCs w:val="17"/>
        </w:rPr>
        <w:t>(</w:t>
      </w:r>
      <w:r>
        <w:rPr>
          <w:rFonts w:ascii="Consolas" w:hAnsi="Consolas" w:cs="Courier New"/>
          <w:color w:val="660066"/>
          <w:sz w:val="17"/>
          <w:szCs w:val="17"/>
        </w:rPr>
        <w:t>IniPath</w:t>
      </w:r>
      <w:r>
        <w:rPr>
          <w:rFonts w:ascii="Consolas" w:hAnsi="Consolas" w:cs="Courier New"/>
          <w:color w:val="666600"/>
          <w:sz w:val="17"/>
          <w:szCs w:val="17"/>
        </w:rPr>
        <w:t>);</w:t>
      </w:r>
    </w:p>
    <w:p w14:paraId="6DFB3CC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 加载系统默认数据</w:t>
      </w:r>
    </w:p>
    <w:p w14:paraId="5A567F1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0066"/>
          <w:sz w:val="17"/>
          <w:szCs w:val="17"/>
        </w:rPr>
        <w:t>LoadSystemData</w:t>
      </w:r>
      <w:r>
        <w:rPr>
          <w:rFonts w:ascii="Consolas" w:hAnsi="Consolas" w:cs="Courier New"/>
          <w:color w:val="666600"/>
          <w:sz w:val="17"/>
          <w:szCs w:val="17"/>
        </w:rPr>
        <w:t>(</w:t>
      </w:r>
      <w:r>
        <w:rPr>
          <w:rFonts w:ascii="Consolas" w:hAnsi="Consolas" w:cs="Courier New"/>
          <w:color w:val="660066"/>
          <w:sz w:val="17"/>
          <w:szCs w:val="17"/>
        </w:rPr>
        <w:t>ParseIniSection</w:t>
      </w:r>
      <w:r>
        <w:rPr>
          <w:rFonts w:ascii="Consolas" w:hAnsi="Consolas" w:cs="Courier New"/>
          <w:color w:val="666600"/>
          <w:sz w:val="17"/>
          <w:szCs w:val="17"/>
        </w:rPr>
        <w:t>(</w:t>
      </w:r>
      <w:r>
        <w:rPr>
          <w:rFonts w:ascii="Consolas" w:hAnsi="Consolas" w:cs="Courier New"/>
          <w:color w:val="660066"/>
          <w:sz w:val="17"/>
          <w:szCs w:val="17"/>
        </w:rPr>
        <w:t>IniPath</w:t>
      </w:r>
      <w:r>
        <w:rPr>
          <w:rFonts w:ascii="Consolas" w:hAnsi="Consolas" w:cs="Courier New"/>
          <w:color w:val="666600"/>
          <w:sz w:val="17"/>
          <w:szCs w:val="17"/>
        </w:rPr>
        <w:t>,</w:t>
      </w:r>
      <w:r>
        <w:rPr>
          <w:rFonts w:ascii="Consolas" w:hAnsi="Consolas" w:cs="Courier New"/>
          <w:color w:val="000000"/>
          <w:sz w:val="17"/>
          <w:szCs w:val="17"/>
        </w:rPr>
        <w:t xml:space="preserve"> lpSystem</w:t>
      </w:r>
      <w:r>
        <w:rPr>
          <w:rFonts w:ascii="Consolas" w:hAnsi="Consolas" w:cs="Courier New"/>
          <w:color w:val="666600"/>
          <w:sz w:val="17"/>
          <w:szCs w:val="17"/>
        </w:rPr>
        <w:t>));</w:t>
      </w:r>
    </w:p>
    <w:p w14:paraId="4355AFF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 加载排除项</w:t>
      </w:r>
    </w:p>
    <w:p w14:paraId="494CECE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0066"/>
          <w:sz w:val="17"/>
          <w:szCs w:val="17"/>
        </w:rPr>
        <w:t>FillSkipList</w:t>
      </w:r>
      <w:r>
        <w:rPr>
          <w:rFonts w:ascii="Consolas" w:hAnsi="Consolas" w:cs="Courier New"/>
          <w:color w:val="666600"/>
          <w:sz w:val="17"/>
          <w:szCs w:val="17"/>
        </w:rPr>
        <w:t>(</w:t>
      </w:r>
      <w:r>
        <w:rPr>
          <w:rFonts w:ascii="Consolas" w:hAnsi="Consolas" w:cs="Courier New"/>
          <w:color w:val="660066"/>
          <w:sz w:val="17"/>
          <w:szCs w:val="17"/>
        </w:rPr>
        <w:t>ParseIniSection</w:t>
      </w:r>
      <w:r>
        <w:rPr>
          <w:rFonts w:ascii="Consolas" w:hAnsi="Consolas" w:cs="Courier New"/>
          <w:color w:val="666600"/>
          <w:sz w:val="17"/>
          <w:szCs w:val="17"/>
        </w:rPr>
        <w:t>(</w:t>
      </w:r>
      <w:r>
        <w:rPr>
          <w:rFonts w:ascii="Consolas" w:hAnsi="Consolas" w:cs="Courier New"/>
          <w:color w:val="660066"/>
          <w:sz w:val="17"/>
          <w:szCs w:val="17"/>
        </w:rPr>
        <w:t>FilterIniPath</w:t>
      </w:r>
      <w:r>
        <w:rPr>
          <w:rFonts w:ascii="Consolas" w:hAnsi="Consolas" w:cs="Courier New"/>
          <w:color w:val="666600"/>
          <w:sz w:val="17"/>
          <w:szCs w:val="17"/>
        </w:rPr>
        <w:t>,</w:t>
      </w:r>
      <w:r>
        <w:rPr>
          <w:rFonts w:ascii="Consolas" w:hAnsi="Consolas" w:cs="Courier New"/>
          <w:color w:val="000000"/>
          <w:sz w:val="17"/>
          <w:szCs w:val="17"/>
        </w:rPr>
        <w:t xml:space="preserve"> lpIniSkipRegKey</w:t>
      </w:r>
      <w:r>
        <w:rPr>
          <w:rFonts w:ascii="Consolas" w:hAnsi="Consolas" w:cs="Courier New"/>
          <w:color w:val="666600"/>
          <w:sz w:val="17"/>
          <w:szCs w:val="17"/>
        </w:rPr>
        <w:t>));</w:t>
      </w:r>
    </w:p>
    <w:p w14:paraId="27282C2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4B32F21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89AA50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31. </w:t>
      </w:r>
      <w:r>
        <w:rPr>
          <w:rFonts w:ascii="Consolas" w:hAnsi="Consolas" w:cs="Courier New"/>
          <w:color w:val="666600"/>
          <w:sz w:val="17"/>
          <w:szCs w:val="17"/>
        </w:rPr>
        <w:t>}</w:t>
      </w:r>
    </w:p>
    <w:p w14:paraId="014DA5BD">
      <w:pPr>
        <w:spacing w:line="360" w:lineRule="auto"/>
        <w:ind w:left="840" w:firstLine="420"/>
        <w:rPr>
          <w:rFonts w:ascii="宋体" w:hAnsi="宋体" w:eastAsia="宋体"/>
          <w:sz w:val="24"/>
          <w:szCs w:val="24"/>
        </w:rPr>
      </w:pPr>
      <w:r>
        <w:rPr>
          <w:rFonts w:ascii="宋体" w:hAnsi="宋体" w:eastAsia="宋体"/>
          <w:sz w:val="24"/>
          <w:szCs w:val="24"/>
        </w:rPr>
        <w:t>这部分代码用于</w:t>
      </w:r>
      <w:r>
        <w:rPr>
          <w:rFonts w:hint="eastAsia" w:ascii="宋体" w:hAnsi="宋体" w:eastAsia="宋体"/>
          <w:sz w:val="24"/>
          <w:szCs w:val="24"/>
        </w:rPr>
        <w:t>加载系统默认数据，设置了默认快照名称和默认保存目录，并调用</w:t>
      </w:r>
      <w:r>
        <w:rPr>
          <w:rFonts w:ascii="宋体" w:hAnsi="宋体" w:eastAsia="宋体"/>
          <w:sz w:val="24"/>
          <w:szCs w:val="24"/>
        </w:rPr>
        <w:t>ParseIniSection</w:t>
      </w:r>
      <w:r>
        <w:rPr>
          <w:rFonts w:hint="eastAsia" w:ascii="宋体" w:hAnsi="宋体" w:eastAsia="宋体"/>
          <w:sz w:val="24"/>
          <w:szCs w:val="24"/>
        </w:rPr>
        <w:t>函数完成系统默认数据（语言、快照标题）和排除项的加载。自此整个系统初始化过程完成。</w:t>
      </w:r>
    </w:p>
    <w:p w14:paraId="3E0D41E6">
      <w:pPr>
        <w:spacing w:line="360" w:lineRule="auto"/>
        <w:ind w:left="420" w:firstLine="420"/>
        <w:rPr>
          <w:rFonts w:hint="eastAsia" w:ascii="宋体" w:hAnsi="宋体" w:eastAsia="宋体"/>
          <w:sz w:val="28"/>
          <w:szCs w:val="28"/>
        </w:rPr>
      </w:pPr>
      <w:r>
        <w:rPr>
          <w:rFonts w:hint="eastAsia" w:ascii="宋体" w:hAnsi="宋体" w:eastAsia="宋体"/>
          <w:b/>
          <w:bCs/>
          <w:sz w:val="28"/>
          <w:szCs w:val="28"/>
        </w:rPr>
        <w:t>6</w:t>
      </w:r>
      <w:r>
        <w:rPr>
          <w:rFonts w:ascii="宋体" w:hAnsi="宋体" w:eastAsia="宋体"/>
          <w:b/>
          <w:bCs/>
          <w:sz w:val="28"/>
          <w:szCs w:val="28"/>
        </w:rPr>
        <w:t xml:space="preserve">. </w:t>
      </w:r>
      <w:r>
        <w:rPr>
          <w:rFonts w:hint="eastAsia" w:ascii="宋体" w:hAnsi="宋体" w:eastAsia="宋体"/>
          <w:b/>
          <w:bCs/>
          <w:sz w:val="28"/>
          <w:szCs w:val="28"/>
        </w:rPr>
        <w:t>检查是否为排除项</w:t>
      </w:r>
    </w:p>
    <w:p w14:paraId="2F16CE6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是否在排除项链表中</w:t>
      </w:r>
    </w:p>
    <w:p w14:paraId="18FA521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IsInSkipList</w:t>
      </w:r>
      <w:r>
        <w:rPr>
          <w:rFonts w:ascii="Consolas" w:hAnsi="Consolas" w:cs="Courier New"/>
          <w:color w:val="666600"/>
          <w:sz w:val="17"/>
          <w:szCs w:val="17"/>
        </w:rPr>
        <w:t>(</w:t>
      </w:r>
      <w:r>
        <w:rPr>
          <w:rFonts w:ascii="Consolas" w:hAnsi="Consolas" w:cs="Courier New"/>
          <w:color w:val="000000"/>
          <w:sz w:val="17"/>
          <w:szCs w:val="17"/>
        </w:rPr>
        <w:t>LPCTSTR lpKeyName</w:t>
      </w:r>
      <w:r>
        <w:rPr>
          <w:rFonts w:ascii="Consolas" w:hAnsi="Consolas" w:cs="Courier New"/>
          <w:color w:val="666600"/>
          <w:sz w:val="17"/>
          <w:szCs w:val="17"/>
        </w:rPr>
        <w:t>)</w:t>
      </w:r>
    </w:p>
    <w:p w14:paraId="562C070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7217A7F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000000"/>
          <w:sz w:val="17"/>
          <w:szCs w:val="17"/>
        </w:rPr>
        <w:t xml:space="preserve"> keyPath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QString</w:t>
      </w:r>
      <w:r>
        <w:rPr>
          <w:rFonts w:ascii="Consolas" w:hAnsi="Consolas" w:cs="Courier New"/>
          <w:color w:val="666600"/>
          <w:sz w:val="17"/>
          <w:szCs w:val="17"/>
        </w:rPr>
        <w:t>::</w:t>
      </w:r>
      <w:r>
        <w:rPr>
          <w:rFonts w:ascii="Consolas" w:hAnsi="Consolas" w:cs="Courier New"/>
          <w:color w:val="000000"/>
          <w:sz w:val="17"/>
          <w:szCs w:val="17"/>
        </w:rPr>
        <w:t>fromWCharArray</w:t>
      </w:r>
      <w:r>
        <w:rPr>
          <w:rFonts w:ascii="Consolas" w:hAnsi="Consolas" w:cs="Courier New"/>
          <w:color w:val="666600"/>
          <w:sz w:val="17"/>
          <w:szCs w:val="17"/>
        </w:rPr>
        <w:t>(</w:t>
      </w:r>
      <w:r>
        <w:rPr>
          <w:rFonts w:ascii="Consolas" w:hAnsi="Consolas" w:cs="Courier New"/>
          <w:color w:val="000000"/>
          <w:sz w:val="17"/>
          <w:szCs w:val="17"/>
        </w:rPr>
        <w:t>lpKeyName</w:t>
      </w:r>
      <w:r>
        <w:rPr>
          <w:rFonts w:ascii="Consolas" w:hAnsi="Consolas" w:cs="Courier New"/>
          <w:color w:val="666600"/>
          <w:sz w:val="17"/>
          <w:szCs w:val="17"/>
        </w:rPr>
        <w:t>);</w:t>
      </w:r>
    </w:p>
    <w:p w14:paraId="1093563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
    <w:p w14:paraId="7F5F71B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RegSkipList</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0000"/>
          <w:sz w:val="17"/>
          <w:szCs w:val="17"/>
        </w:rPr>
        <w:t>keyPath</w:t>
      </w:r>
      <w:r>
        <w:rPr>
          <w:rFonts w:ascii="Consolas" w:hAnsi="Consolas" w:cs="Courier New"/>
          <w:color w:val="666600"/>
          <w:sz w:val="17"/>
          <w:szCs w:val="17"/>
        </w:rPr>
        <w:t>);</w:t>
      </w:r>
    </w:p>
    <w:p w14:paraId="0B997AD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880000"/>
          <w:sz w:val="17"/>
          <w:szCs w:val="17"/>
        </w:rPr>
        <w:t>// 是否启用</w:t>
      </w:r>
    </w:p>
    <w:p w14:paraId="1A0AD83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RegSkipList</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2D1643E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4A36A63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it</w:t>
      </w:r>
      <w:r>
        <w:rPr>
          <w:rFonts w:ascii="Consolas" w:hAnsi="Consolas" w:cs="Courier New"/>
          <w:color w:val="666600"/>
          <w:sz w:val="17"/>
          <w:szCs w:val="17"/>
        </w:rPr>
        <w:t>-&gt;</w:t>
      </w:r>
      <w:r>
        <w:rPr>
          <w:rFonts w:ascii="Consolas" w:hAnsi="Consolas" w:cs="Courier New"/>
          <w:color w:val="000000"/>
          <w:sz w:val="17"/>
          <w:szCs w:val="17"/>
        </w:rPr>
        <w:t>second</w:t>
      </w:r>
      <w:r>
        <w:rPr>
          <w:rFonts w:ascii="Consolas" w:hAnsi="Consolas" w:cs="Courier New"/>
          <w:color w:val="666600"/>
          <w:sz w:val="17"/>
          <w:szCs w:val="17"/>
        </w:rPr>
        <w:t>;</w:t>
      </w:r>
      <w:r>
        <w:rPr>
          <w:rFonts w:ascii="Consolas" w:hAnsi="Consolas" w:cs="Courier New"/>
          <w:color w:val="000000"/>
          <w:sz w:val="17"/>
          <w:szCs w:val="17"/>
        </w:rPr>
        <w:t xml:space="preserve">  </w:t>
      </w:r>
    </w:p>
    <w:p w14:paraId="2D927A0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675FF1F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
    <w:p w14:paraId="66D1D2D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7BAA66E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2653853D">
      <w:pPr>
        <w:spacing w:line="360" w:lineRule="auto"/>
        <w:ind w:left="840" w:firstLine="420"/>
        <w:rPr>
          <w:rFonts w:ascii="宋体" w:hAnsi="宋体" w:eastAsia="宋体"/>
          <w:sz w:val="24"/>
          <w:szCs w:val="24"/>
        </w:rPr>
      </w:pPr>
      <w:r>
        <w:rPr>
          <w:rFonts w:hint="eastAsia" w:ascii="宋体" w:hAnsi="宋体" w:eastAsia="宋体"/>
          <w:sz w:val="24"/>
          <w:szCs w:val="24"/>
        </w:rPr>
        <w:t>这部分代码实现了对排除项的检查，指针指向了注册表键的完整路径，通过在哈希表中查询返回相应的结果，比遍历链表查询更快。</w:t>
      </w:r>
    </w:p>
    <w:p w14:paraId="2CDF5F63">
      <w:pPr>
        <w:spacing w:line="360" w:lineRule="auto"/>
        <w:ind w:left="420" w:firstLine="420"/>
        <w:rPr>
          <w:rFonts w:hint="eastAsia" w:ascii="宋体" w:hAnsi="宋体" w:eastAsia="宋体"/>
          <w:sz w:val="28"/>
          <w:szCs w:val="28"/>
        </w:rPr>
      </w:pPr>
      <w:r>
        <w:rPr>
          <w:rFonts w:hint="eastAsia" w:ascii="宋体" w:hAnsi="宋体" w:eastAsia="宋体"/>
          <w:b/>
          <w:bCs/>
          <w:sz w:val="28"/>
          <w:szCs w:val="28"/>
        </w:rPr>
        <w:t>7</w:t>
      </w:r>
      <w:r>
        <w:rPr>
          <w:rFonts w:ascii="宋体" w:hAnsi="宋体" w:eastAsia="宋体"/>
          <w:b/>
          <w:bCs/>
          <w:sz w:val="28"/>
          <w:szCs w:val="28"/>
        </w:rPr>
        <w:t xml:space="preserve">. </w:t>
      </w:r>
      <w:r>
        <w:rPr>
          <w:rFonts w:hint="eastAsia" w:ascii="宋体" w:hAnsi="宋体" w:eastAsia="宋体"/>
          <w:b/>
          <w:bCs/>
          <w:sz w:val="28"/>
          <w:szCs w:val="28"/>
        </w:rPr>
        <w:t>获取键和值完整名称</w:t>
      </w:r>
    </w:p>
    <w:p w14:paraId="538CF40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获取键完整名称</w:t>
      </w:r>
    </w:p>
    <w:p w14:paraId="617B2B5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LPTSTR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GetWholeKeyName</w:t>
      </w:r>
      <w:r>
        <w:rPr>
          <w:rFonts w:ascii="Consolas" w:hAnsi="Consolas" w:cs="Courier New"/>
          <w:color w:val="666600"/>
          <w:sz w:val="17"/>
          <w:szCs w:val="17"/>
        </w:rPr>
        <w:t>(</w:t>
      </w:r>
      <w:r>
        <w:rPr>
          <w:rFonts w:ascii="Consolas" w:hAnsi="Consolas" w:cs="Courier New"/>
          <w:color w:val="660066"/>
          <w:sz w:val="17"/>
          <w:szCs w:val="17"/>
        </w:rPr>
        <w:t>LPKeyContent</w:t>
      </w:r>
      <w:r>
        <w:rPr>
          <w:rFonts w:ascii="Consolas" w:hAnsi="Consolas" w:cs="Courier New"/>
          <w:color w:val="000000"/>
          <w:sz w:val="17"/>
          <w:szCs w:val="17"/>
        </w:rPr>
        <w:t xml:space="preserve"> lpCurrentKey</w:t>
      </w:r>
      <w:r>
        <w:rPr>
          <w:rFonts w:ascii="Consolas" w:hAnsi="Consolas" w:cs="Courier New"/>
          <w:color w:val="666600"/>
          <w:sz w:val="17"/>
          <w:szCs w:val="17"/>
        </w:rPr>
        <w:t>)</w:t>
      </w:r>
    </w:p>
    <w:p w14:paraId="4D3A0D7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47240AF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LPKeyContent</w:t>
      </w:r>
      <w:r>
        <w:rPr>
          <w:rFonts w:ascii="Consolas" w:hAnsi="Consolas" w:cs="Courier New"/>
          <w:color w:val="000000"/>
          <w:sz w:val="17"/>
          <w:szCs w:val="17"/>
        </w:rPr>
        <w:t xml:space="preserve"> lpKC</w:t>
      </w:r>
      <w:r>
        <w:rPr>
          <w:rFonts w:ascii="Consolas" w:hAnsi="Consolas" w:cs="Courier New"/>
          <w:color w:val="666600"/>
          <w:sz w:val="17"/>
          <w:szCs w:val="17"/>
        </w:rPr>
        <w:t>;</w:t>
      </w:r>
    </w:p>
    <w:p w14:paraId="4CC5730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LPTSTR lpTail</w:t>
      </w:r>
      <w:r>
        <w:rPr>
          <w:rFonts w:ascii="Consolas" w:hAnsi="Consolas" w:cs="Courier New"/>
          <w:color w:val="666600"/>
          <w:sz w:val="17"/>
          <w:szCs w:val="17"/>
        </w:rPr>
        <w:t>;</w:t>
      </w:r>
    </w:p>
    <w:p w14:paraId="4DDBCB4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DWORD </w:t>
      </w:r>
      <w:r>
        <w:rPr>
          <w:rFonts w:ascii="Consolas" w:hAnsi="Consolas" w:cs="Courier New"/>
          <w:color w:val="660066"/>
          <w:sz w:val="17"/>
          <w:szCs w:val="17"/>
        </w:rPr>
        <w:t>KeyNameLen</w:t>
      </w:r>
      <w:r>
        <w:rPr>
          <w:rFonts w:ascii="Consolas" w:hAnsi="Consolas" w:cs="Courier New"/>
          <w:color w:val="666600"/>
          <w:sz w:val="17"/>
          <w:szCs w:val="17"/>
        </w:rPr>
        <w:t>;</w:t>
      </w:r>
    </w:p>
    <w:p w14:paraId="04136CC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LPTSTR lpFullKeyName</w:t>
      </w:r>
      <w:r>
        <w:rPr>
          <w:rFonts w:ascii="Consolas" w:hAnsi="Consolas" w:cs="Courier New"/>
          <w:color w:val="666600"/>
          <w:sz w:val="17"/>
          <w:szCs w:val="17"/>
        </w:rPr>
        <w:t>;</w:t>
      </w:r>
    </w:p>
    <w:p w14:paraId="7840779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LPTSTR lpKeyName</w:t>
      </w:r>
      <w:r>
        <w:rPr>
          <w:rFonts w:ascii="Consolas" w:hAnsi="Consolas" w:cs="Courier New"/>
          <w:color w:val="666600"/>
          <w:sz w:val="17"/>
          <w:szCs w:val="17"/>
        </w:rPr>
        <w:t>;</w:t>
      </w:r>
    </w:p>
    <w:p w14:paraId="5C38B44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计算完整键名的长度</w:t>
      </w:r>
    </w:p>
    <w:p w14:paraId="0668A1C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KeyNameLen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713C3B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lpKC </w:t>
      </w:r>
      <w:r>
        <w:rPr>
          <w:rFonts w:ascii="Consolas" w:hAnsi="Consolas" w:cs="Courier New"/>
          <w:color w:val="666600"/>
          <w:sz w:val="17"/>
          <w:szCs w:val="17"/>
        </w:rPr>
        <w:t>=</w:t>
      </w:r>
      <w:r>
        <w:rPr>
          <w:rFonts w:ascii="Consolas" w:hAnsi="Consolas" w:cs="Courier New"/>
          <w:color w:val="000000"/>
          <w:sz w:val="17"/>
          <w:szCs w:val="17"/>
        </w:rPr>
        <w:t xml:space="preserve"> lpCurrentKey</w:t>
      </w:r>
      <w:r>
        <w:rPr>
          <w:rFonts w:ascii="Consolas" w:hAnsi="Consolas" w:cs="Courier New"/>
          <w:color w:val="666600"/>
          <w:sz w:val="17"/>
          <w:szCs w:val="17"/>
        </w:rPr>
        <w:t>;</w:t>
      </w:r>
      <w:r>
        <w:rPr>
          <w:rFonts w:ascii="Consolas" w:hAnsi="Consolas" w:cs="Courier New"/>
          <w:color w:val="000000"/>
          <w:sz w:val="17"/>
          <w:szCs w:val="17"/>
        </w:rPr>
        <w:t xml:space="preserve"> lpKC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lpKC </w:t>
      </w:r>
      <w:r>
        <w:rPr>
          <w:rFonts w:ascii="Consolas" w:hAnsi="Consolas" w:cs="Courier New"/>
          <w:color w:val="666600"/>
          <w:sz w:val="17"/>
          <w:szCs w:val="17"/>
        </w:rPr>
        <w:t>=</w:t>
      </w:r>
      <w:r>
        <w:rPr>
          <w:rFonts w:ascii="Consolas" w:hAnsi="Consolas" w:cs="Courier New"/>
          <w:color w:val="000000"/>
          <w:sz w:val="17"/>
          <w:szCs w:val="17"/>
        </w:rPr>
        <w:t xml:space="preserve"> lpKC</w:t>
      </w:r>
      <w:r>
        <w:rPr>
          <w:rFonts w:ascii="Consolas" w:hAnsi="Consolas" w:cs="Courier New"/>
          <w:color w:val="666600"/>
          <w:sz w:val="17"/>
          <w:szCs w:val="17"/>
        </w:rPr>
        <w:t>-&gt;</w:t>
      </w:r>
      <w:r>
        <w:rPr>
          <w:rFonts w:ascii="Consolas" w:hAnsi="Consolas" w:cs="Courier New"/>
          <w:color w:val="000000"/>
          <w:sz w:val="17"/>
          <w:szCs w:val="17"/>
        </w:rPr>
        <w:t>lpFatherKey</w:t>
      </w:r>
      <w:r>
        <w:rPr>
          <w:rFonts w:ascii="Consolas" w:hAnsi="Consolas" w:cs="Courier New"/>
          <w:color w:val="666600"/>
          <w:sz w:val="17"/>
          <w:szCs w:val="17"/>
        </w:rPr>
        <w:t>)</w:t>
      </w:r>
    </w:p>
    <w:p w14:paraId="4C47E43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7D0B471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lpKC</w:t>
      </w:r>
      <w:r>
        <w:rPr>
          <w:rFonts w:ascii="Consolas" w:hAnsi="Consolas" w:cs="Courier New"/>
          <w:color w:val="666600"/>
          <w:sz w:val="17"/>
          <w:szCs w:val="17"/>
        </w:rPr>
        <w:t>-&gt;</w:t>
      </w:r>
      <w:r>
        <w:rPr>
          <w:rFonts w:ascii="Consolas" w:hAnsi="Consolas" w:cs="Courier New"/>
          <w:color w:val="000000"/>
          <w:sz w:val="17"/>
          <w:szCs w:val="17"/>
        </w:rPr>
        <w:t xml:space="preserve">lpKeyName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34B2CB7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4A338D9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0066"/>
          <w:sz w:val="17"/>
          <w:szCs w:val="17"/>
        </w:rPr>
        <w:t>KeyNameLen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lpKC</w:t>
      </w:r>
      <w:r>
        <w:rPr>
          <w:rFonts w:ascii="Consolas" w:hAnsi="Consolas" w:cs="Courier New"/>
          <w:color w:val="666600"/>
          <w:sz w:val="17"/>
          <w:szCs w:val="17"/>
        </w:rPr>
        <w:t>-&gt;</w:t>
      </w:r>
      <w:r>
        <w:rPr>
          <w:rFonts w:ascii="Consolas" w:hAnsi="Consolas" w:cs="Courier New"/>
          <w:color w:val="000000"/>
          <w:sz w:val="17"/>
          <w:szCs w:val="17"/>
        </w:rPr>
        <w:t>dwKeyNameLen</w:t>
      </w:r>
      <w:r>
        <w:rPr>
          <w:rFonts w:ascii="Consolas" w:hAnsi="Consolas" w:cs="Courier New"/>
          <w:color w:val="666600"/>
          <w:sz w:val="17"/>
          <w:szCs w:val="17"/>
        </w:rPr>
        <w:t>;</w:t>
      </w:r>
    </w:p>
    <w:p w14:paraId="36CB7DA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37A1029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预留反斜杠位置</w:t>
      </w:r>
    </w:p>
    <w:p w14:paraId="36ECD27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0066"/>
          <w:sz w:val="17"/>
          <w:szCs w:val="17"/>
        </w:rPr>
        <w:t>KeyNameLen</w:t>
      </w:r>
      <w:r>
        <w:rPr>
          <w:rFonts w:ascii="Consolas" w:hAnsi="Consolas" w:cs="Courier New"/>
          <w:color w:val="666600"/>
          <w:sz w:val="17"/>
          <w:szCs w:val="17"/>
        </w:rPr>
        <w:t>++;</w:t>
      </w:r>
    </w:p>
    <w:p w14:paraId="3652EBE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26300FF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1CE1994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KeyNameLen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5C1054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28F3D37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0066"/>
          <w:sz w:val="17"/>
          <w:szCs w:val="17"/>
        </w:rPr>
        <w:t>KeyNameLen</w:t>
      </w:r>
      <w:r>
        <w:rPr>
          <w:rFonts w:ascii="Consolas" w:hAnsi="Consolas" w:cs="Courier New"/>
          <w:color w:val="666600"/>
          <w:sz w:val="17"/>
          <w:szCs w:val="17"/>
        </w:rPr>
        <w:t>++;</w:t>
      </w:r>
    </w:p>
    <w:p w14:paraId="2D03C32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0461DFD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39D4476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lpFullKeyName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TCHAR</w:t>
      </w:r>
      <w:r>
        <w:rPr>
          <w:rFonts w:ascii="Consolas" w:hAnsi="Consolas" w:cs="Courier New"/>
          <w:color w:val="666600"/>
          <w:sz w:val="17"/>
          <w:szCs w:val="17"/>
        </w:rPr>
        <w:t>[</w:t>
      </w:r>
      <w:r>
        <w:rPr>
          <w:rFonts w:ascii="Consolas" w:hAnsi="Consolas" w:cs="Courier New"/>
          <w:color w:val="660066"/>
          <w:sz w:val="17"/>
          <w:szCs w:val="17"/>
        </w:rPr>
        <w:t>KeyNameLen</w:t>
      </w:r>
      <w:r>
        <w:rPr>
          <w:rFonts w:ascii="Consolas" w:hAnsi="Consolas" w:cs="Courier New"/>
          <w:color w:val="666600"/>
          <w:sz w:val="17"/>
          <w:szCs w:val="17"/>
        </w:rPr>
        <w:t>];</w:t>
      </w:r>
    </w:p>
    <w:p w14:paraId="1FC49C5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lpFullKeyName</w:t>
      </w:r>
      <w:r>
        <w:rPr>
          <w:rFonts w:ascii="Consolas" w:hAnsi="Consolas" w:cs="Courier New"/>
          <w:color w:val="666600"/>
          <w:sz w:val="17"/>
          <w:szCs w:val="17"/>
        </w:rPr>
        <w:t>)</w:t>
      </w:r>
    </w:p>
    <w:p w14:paraId="54AE0EC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347A582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lpTail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lpFullKeyName</w:t>
      </w:r>
      <w:r>
        <w:rPr>
          <w:rFonts w:ascii="Consolas" w:hAnsi="Consolas" w:cs="Courier New"/>
          <w:color w:val="666600"/>
          <w:sz w:val="17"/>
          <w:szCs w:val="17"/>
        </w:rPr>
        <w:t>[</w:t>
      </w:r>
      <w:r>
        <w:rPr>
          <w:rFonts w:ascii="Consolas" w:hAnsi="Consolas" w:cs="Courier New"/>
          <w:color w:val="660066"/>
          <w:sz w:val="17"/>
          <w:szCs w:val="17"/>
        </w:rPr>
        <w:t>KeyNameLen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494211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lpTail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TCHAR</w:t>
      </w:r>
      <w:r>
        <w:rPr>
          <w:rFonts w:ascii="Consolas" w:hAnsi="Consolas" w:cs="Courier New"/>
          <w:color w:val="666600"/>
          <w:sz w:val="17"/>
          <w:szCs w:val="17"/>
        </w:rPr>
        <w:t>)</w:t>
      </w:r>
      <w:r>
        <w:rPr>
          <w:rFonts w:ascii="Consolas" w:hAnsi="Consolas" w:cs="Courier New"/>
          <w:color w:val="008800"/>
          <w:sz w:val="17"/>
          <w:szCs w:val="17"/>
        </w:rPr>
        <w:t>'\0'</w:t>
      </w:r>
      <w:r>
        <w:rPr>
          <w:rFonts w:ascii="Consolas" w:hAnsi="Consolas" w:cs="Courier New"/>
          <w:color w:val="666600"/>
          <w:sz w:val="17"/>
          <w:szCs w:val="17"/>
        </w:rPr>
        <w:t>;</w:t>
      </w:r>
    </w:p>
    <w:p w14:paraId="51C72CA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p>
    <w:p w14:paraId="6109CC3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填充键名</w:t>
      </w:r>
    </w:p>
    <w:p w14:paraId="4FEBBB2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lpKC </w:t>
      </w:r>
      <w:r>
        <w:rPr>
          <w:rFonts w:ascii="Consolas" w:hAnsi="Consolas" w:cs="Courier New"/>
          <w:color w:val="666600"/>
          <w:sz w:val="17"/>
          <w:szCs w:val="17"/>
        </w:rPr>
        <w:t>=</w:t>
      </w:r>
      <w:r>
        <w:rPr>
          <w:rFonts w:ascii="Consolas" w:hAnsi="Consolas" w:cs="Courier New"/>
          <w:color w:val="000000"/>
          <w:sz w:val="17"/>
          <w:szCs w:val="17"/>
        </w:rPr>
        <w:t xml:space="preserve"> lpCurrentKey</w:t>
      </w:r>
      <w:r>
        <w:rPr>
          <w:rFonts w:ascii="Consolas" w:hAnsi="Consolas" w:cs="Courier New"/>
          <w:color w:val="666600"/>
          <w:sz w:val="17"/>
          <w:szCs w:val="17"/>
        </w:rPr>
        <w:t>;</w:t>
      </w:r>
      <w:r>
        <w:rPr>
          <w:rFonts w:ascii="Consolas" w:hAnsi="Consolas" w:cs="Courier New"/>
          <w:color w:val="000000"/>
          <w:sz w:val="17"/>
          <w:szCs w:val="17"/>
        </w:rPr>
        <w:t xml:space="preserve"> lpKC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lpKC </w:t>
      </w:r>
      <w:r>
        <w:rPr>
          <w:rFonts w:ascii="Consolas" w:hAnsi="Consolas" w:cs="Courier New"/>
          <w:color w:val="666600"/>
          <w:sz w:val="17"/>
          <w:szCs w:val="17"/>
        </w:rPr>
        <w:t>=</w:t>
      </w:r>
      <w:r>
        <w:rPr>
          <w:rFonts w:ascii="Consolas" w:hAnsi="Consolas" w:cs="Courier New"/>
          <w:color w:val="000000"/>
          <w:sz w:val="17"/>
          <w:szCs w:val="17"/>
        </w:rPr>
        <w:t xml:space="preserve"> lpKC</w:t>
      </w:r>
      <w:r>
        <w:rPr>
          <w:rFonts w:ascii="Consolas" w:hAnsi="Consolas" w:cs="Courier New"/>
          <w:color w:val="666600"/>
          <w:sz w:val="17"/>
          <w:szCs w:val="17"/>
        </w:rPr>
        <w:t>-&gt;</w:t>
      </w:r>
      <w:r>
        <w:rPr>
          <w:rFonts w:ascii="Consolas" w:hAnsi="Consolas" w:cs="Courier New"/>
          <w:color w:val="000000"/>
          <w:sz w:val="17"/>
          <w:szCs w:val="17"/>
        </w:rPr>
        <w:t>lpFatherKey</w:t>
      </w:r>
      <w:r>
        <w:rPr>
          <w:rFonts w:ascii="Consolas" w:hAnsi="Consolas" w:cs="Courier New"/>
          <w:color w:val="666600"/>
          <w:sz w:val="17"/>
          <w:szCs w:val="17"/>
        </w:rPr>
        <w:t>)</w:t>
      </w:r>
    </w:p>
    <w:p w14:paraId="2178E12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p>
    <w:p w14:paraId="356352C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lpKC</w:t>
      </w:r>
      <w:r>
        <w:rPr>
          <w:rFonts w:ascii="Consolas" w:hAnsi="Consolas" w:cs="Courier New"/>
          <w:color w:val="666600"/>
          <w:sz w:val="17"/>
          <w:szCs w:val="17"/>
        </w:rPr>
        <w:t>-&gt;</w:t>
      </w:r>
      <w:r>
        <w:rPr>
          <w:rFonts w:ascii="Consolas" w:hAnsi="Consolas" w:cs="Courier New"/>
          <w:color w:val="000000"/>
          <w:sz w:val="17"/>
          <w:szCs w:val="17"/>
        </w:rPr>
        <w:t xml:space="preserve">lpKeyName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3E6BE84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6600"/>
          <w:sz w:val="17"/>
          <w:szCs w:val="17"/>
        </w:rPr>
        <w:t>{</w:t>
      </w:r>
    </w:p>
    <w:p w14:paraId="4CB9A30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0066"/>
          <w:sz w:val="17"/>
          <w:szCs w:val="17"/>
        </w:rPr>
        <w:t>KeyNameLen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lpKC</w:t>
      </w:r>
      <w:r>
        <w:rPr>
          <w:rFonts w:ascii="Consolas" w:hAnsi="Consolas" w:cs="Courier New"/>
          <w:color w:val="666600"/>
          <w:sz w:val="17"/>
          <w:szCs w:val="17"/>
        </w:rPr>
        <w:t>-&gt;</w:t>
      </w:r>
      <w:r>
        <w:rPr>
          <w:rFonts w:ascii="Consolas" w:hAnsi="Consolas" w:cs="Courier New"/>
          <w:color w:val="000000"/>
          <w:sz w:val="17"/>
          <w:szCs w:val="17"/>
        </w:rPr>
        <w:t>dwKeyNameLen</w:t>
      </w:r>
      <w:r>
        <w:rPr>
          <w:rFonts w:ascii="Consolas" w:hAnsi="Consolas" w:cs="Courier New"/>
          <w:color w:val="666600"/>
          <w:sz w:val="17"/>
          <w:szCs w:val="17"/>
        </w:rPr>
        <w:t>;</w:t>
      </w:r>
    </w:p>
    <w:p w14:paraId="08B15F0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lpKeyName </w:t>
      </w:r>
      <w:r>
        <w:rPr>
          <w:rFonts w:ascii="Consolas" w:hAnsi="Consolas" w:cs="Courier New"/>
          <w:color w:val="666600"/>
          <w:sz w:val="17"/>
          <w:szCs w:val="17"/>
        </w:rPr>
        <w:t>=</w:t>
      </w:r>
      <w:r>
        <w:rPr>
          <w:rFonts w:ascii="Consolas" w:hAnsi="Consolas" w:cs="Courier New"/>
          <w:color w:val="000000"/>
          <w:sz w:val="17"/>
          <w:szCs w:val="17"/>
        </w:rPr>
        <w:t xml:space="preserve"> lpKC</w:t>
      </w:r>
      <w:r>
        <w:rPr>
          <w:rFonts w:ascii="Consolas" w:hAnsi="Consolas" w:cs="Courier New"/>
          <w:color w:val="666600"/>
          <w:sz w:val="17"/>
          <w:szCs w:val="17"/>
        </w:rPr>
        <w:t>-&gt;</w:t>
      </w:r>
      <w:r>
        <w:rPr>
          <w:rFonts w:ascii="Consolas" w:hAnsi="Consolas" w:cs="Courier New"/>
          <w:color w:val="000000"/>
          <w:sz w:val="17"/>
          <w:szCs w:val="17"/>
        </w:rPr>
        <w:t>lpKeyName</w:t>
      </w:r>
      <w:r>
        <w:rPr>
          <w:rFonts w:ascii="Consolas" w:hAnsi="Consolas" w:cs="Courier New"/>
          <w:color w:val="666600"/>
          <w:sz w:val="17"/>
          <w:szCs w:val="17"/>
        </w:rPr>
        <w:t>;</w:t>
      </w:r>
    </w:p>
    <w:p w14:paraId="17983F1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880000"/>
          <w:sz w:val="17"/>
          <w:szCs w:val="17"/>
        </w:rPr>
        <w:t>// 还没到根键</w:t>
      </w:r>
    </w:p>
    <w:p w14:paraId="46B8B57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lpTail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KeyNameLen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371554F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p>
    <w:p w14:paraId="486A5CC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_tcsncpy</w:t>
      </w:r>
      <w:r>
        <w:rPr>
          <w:rFonts w:ascii="Consolas" w:hAnsi="Consolas" w:cs="Courier New"/>
          <w:color w:val="666600"/>
          <w:sz w:val="17"/>
          <w:szCs w:val="17"/>
        </w:rPr>
        <w:t>(</w:t>
      </w:r>
      <w:r>
        <w:rPr>
          <w:rFonts w:ascii="Consolas" w:hAnsi="Consolas" w:cs="Courier New"/>
          <w:color w:val="000000"/>
          <w:sz w:val="17"/>
          <w:szCs w:val="17"/>
        </w:rPr>
        <w:t xml:space="preserve">lpTail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KeyNameLen</w:t>
      </w:r>
      <w:r>
        <w:rPr>
          <w:rFonts w:ascii="Consolas" w:hAnsi="Consolas" w:cs="Courier New"/>
          <w:color w:val="666600"/>
          <w:sz w:val="17"/>
          <w:szCs w:val="17"/>
        </w:rPr>
        <w:t>,</w:t>
      </w:r>
      <w:r>
        <w:rPr>
          <w:rFonts w:ascii="Consolas" w:hAnsi="Consolas" w:cs="Courier New"/>
          <w:color w:val="000000"/>
          <w:sz w:val="17"/>
          <w:szCs w:val="17"/>
        </w:rPr>
        <w:t xml:space="preserve"> lpKeyName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KeyNameLen</w:t>
      </w:r>
      <w:r>
        <w:rPr>
          <w:rFonts w:ascii="Consolas" w:hAnsi="Consolas" w:cs="Courier New"/>
          <w:color w:val="666600"/>
          <w:sz w:val="17"/>
          <w:szCs w:val="17"/>
        </w:rPr>
        <w:t>);</w:t>
      </w:r>
    </w:p>
    <w:p w14:paraId="33771E1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880000"/>
          <w:sz w:val="17"/>
          <w:szCs w:val="17"/>
        </w:rPr>
        <w:t>// 添加反斜杠</w:t>
      </w:r>
    </w:p>
    <w:p w14:paraId="7BC9DDE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lpTail </w:t>
      </w:r>
      <w:r>
        <w:rPr>
          <w:rFonts w:ascii="Consolas" w:hAnsi="Consolas" w:cs="Courier New"/>
          <w:color w:val="666600"/>
          <w:sz w:val="17"/>
          <w:szCs w:val="17"/>
        </w:rPr>
        <w:t>&gt;</w:t>
      </w:r>
      <w:r>
        <w:rPr>
          <w:rFonts w:ascii="Consolas" w:hAnsi="Consolas" w:cs="Courier New"/>
          <w:color w:val="000000"/>
          <w:sz w:val="17"/>
          <w:szCs w:val="17"/>
        </w:rPr>
        <w:t xml:space="preserve"> lpFullKeyName</w:t>
      </w:r>
      <w:r>
        <w:rPr>
          <w:rFonts w:ascii="Consolas" w:hAnsi="Consolas" w:cs="Courier New"/>
          <w:color w:val="666600"/>
          <w:sz w:val="17"/>
          <w:szCs w:val="17"/>
        </w:rPr>
        <w:t>)</w:t>
      </w:r>
    </w:p>
    <w:p w14:paraId="0A52AB5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666600"/>
          <w:sz w:val="17"/>
          <w:szCs w:val="17"/>
        </w:rPr>
        <w:t>{</w:t>
      </w:r>
    </w:p>
    <w:p w14:paraId="2083893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lpTail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TCHAR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7133B25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6600"/>
          <w:sz w:val="17"/>
          <w:szCs w:val="17"/>
        </w:rPr>
        <w:t>}</w:t>
      </w:r>
    </w:p>
    <w:p w14:paraId="674D5F4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666600"/>
          <w:sz w:val="17"/>
          <w:szCs w:val="17"/>
        </w:rPr>
        <w:t>}</w:t>
      </w:r>
    </w:p>
    <w:p w14:paraId="1E4D6FD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6600"/>
          <w:sz w:val="17"/>
          <w:szCs w:val="17"/>
        </w:rPr>
        <w:t>}</w:t>
      </w:r>
    </w:p>
    <w:p w14:paraId="1BC7D89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666600"/>
          <w:sz w:val="17"/>
          <w:szCs w:val="17"/>
        </w:rPr>
        <w:t>}</w:t>
      </w:r>
    </w:p>
    <w:p w14:paraId="5CCD7BD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lpFullKeyName</w:t>
      </w:r>
      <w:r>
        <w:rPr>
          <w:rFonts w:ascii="Consolas" w:hAnsi="Consolas" w:cs="Courier New"/>
          <w:color w:val="666600"/>
          <w:sz w:val="17"/>
          <w:szCs w:val="17"/>
        </w:rPr>
        <w:t>;</w:t>
      </w:r>
    </w:p>
    <w:p w14:paraId="5A13788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52. </w:t>
      </w:r>
      <w:r>
        <w:rPr>
          <w:rFonts w:ascii="Consolas" w:hAnsi="Consolas" w:cs="Courier New"/>
          <w:color w:val="666600"/>
          <w:sz w:val="17"/>
          <w:szCs w:val="17"/>
        </w:rPr>
        <w:t>}</w:t>
      </w:r>
    </w:p>
    <w:p w14:paraId="3B89DCA1">
      <w:pPr>
        <w:spacing w:line="360" w:lineRule="auto"/>
        <w:ind w:left="840" w:firstLine="420"/>
        <w:rPr>
          <w:rFonts w:ascii="宋体" w:hAnsi="宋体" w:eastAsia="宋体"/>
          <w:sz w:val="24"/>
          <w:szCs w:val="24"/>
        </w:rPr>
      </w:pPr>
      <w:r>
        <w:rPr>
          <w:rFonts w:hint="eastAsia" w:ascii="宋体" w:hAnsi="宋体" w:eastAsia="宋体"/>
          <w:sz w:val="24"/>
          <w:szCs w:val="24"/>
        </w:rPr>
        <w:t>这部分代码用于获取注册表键完整名称，通过不断递归直到根键的方式先获取完整名称的长度，然后再分配空间并依次填充键名和反斜杠，最后返回完整名称。获取注册表值名称时先调用该函数，然后添加值名称即可，这里就不再展示。</w:t>
      </w:r>
    </w:p>
    <w:p w14:paraId="1645F1B4">
      <w:pPr>
        <w:spacing w:line="360" w:lineRule="auto"/>
        <w:ind w:left="420" w:firstLine="420"/>
        <w:rPr>
          <w:rFonts w:hint="eastAsia" w:ascii="宋体" w:hAnsi="宋体" w:eastAsia="宋体"/>
          <w:sz w:val="28"/>
          <w:szCs w:val="28"/>
        </w:rPr>
      </w:pPr>
      <w:r>
        <w:rPr>
          <w:rFonts w:hint="eastAsia" w:ascii="宋体" w:hAnsi="宋体" w:eastAsia="宋体"/>
          <w:b/>
          <w:bCs/>
          <w:sz w:val="28"/>
          <w:szCs w:val="28"/>
        </w:rPr>
        <w:t>8</w:t>
      </w:r>
      <w:r>
        <w:rPr>
          <w:rFonts w:ascii="宋体" w:hAnsi="宋体" w:eastAsia="宋体"/>
          <w:b/>
          <w:bCs/>
          <w:sz w:val="28"/>
          <w:szCs w:val="28"/>
        </w:rPr>
        <w:t xml:space="preserve">. </w:t>
      </w:r>
      <w:r>
        <w:rPr>
          <w:rFonts w:hint="eastAsia" w:ascii="宋体" w:hAnsi="宋体" w:eastAsia="宋体"/>
          <w:b/>
          <w:bCs/>
          <w:sz w:val="28"/>
          <w:szCs w:val="28"/>
        </w:rPr>
        <w:t>分配缓冲区</w:t>
      </w:r>
    </w:p>
    <w:p w14:paraId="2F40E10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调整缓冲区，模板函数</w:t>
      </w:r>
    </w:p>
    <w:p w14:paraId="6706C59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template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88"/>
          <w:sz w:val="17"/>
          <w:szCs w:val="17"/>
        </w:rPr>
        <w:t>typename</w:t>
      </w:r>
      <w:r>
        <w:rPr>
          <w:rFonts w:ascii="Consolas" w:hAnsi="Consolas" w:cs="Courier New"/>
          <w:color w:val="000000"/>
          <w:sz w:val="17"/>
          <w:szCs w:val="17"/>
        </w:rPr>
        <w:t xml:space="preserve"> T</w:t>
      </w:r>
      <w:r>
        <w:rPr>
          <w:rFonts w:ascii="Consolas" w:hAnsi="Consolas" w:cs="Courier New"/>
          <w:color w:val="666600"/>
          <w:sz w:val="17"/>
          <w:szCs w:val="17"/>
        </w:rPr>
        <w:t>&gt;</w:t>
      </w:r>
    </w:p>
    <w:p w14:paraId="09D6A36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DWORD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AdjustBuffer</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*&amp;</w:t>
      </w:r>
      <w:r>
        <w:rPr>
          <w:rFonts w:ascii="Consolas" w:hAnsi="Consolas" w:cs="Courier New"/>
          <w:color w:val="000000"/>
          <w:sz w:val="17"/>
          <w:szCs w:val="17"/>
        </w:rPr>
        <w:t>lpBuffer</w:t>
      </w:r>
      <w:r>
        <w:rPr>
          <w:rFonts w:ascii="Consolas" w:hAnsi="Consolas" w:cs="Courier New"/>
          <w:color w:val="666600"/>
          <w:sz w:val="17"/>
          <w:szCs w:val="17"/>
        </w:rPr>
        <w:t>,</w:t>
      </w:r>
      <w:r>
        <w:rPr>
          <w:rFonts w:ascii="Consolas" w:hAnsi="Consolas" w:cs="Courier New"/>
          <w:color w:val="000000"/>
          <w:sz w:val="17"/>
          <w:szCs w:val="17"/>
        </w:rPr>
        <w:t xml:space="preserve"> DWORD dwCurrentSize</w:t>
      </w:r>
      <w:r>
        <w:rPr>
          <w:rFonts w:ascii="Consolas" w:hAnsi="Consolas" w:cs="Courier New"/>
          <w:color w:val="666600"/>
          <w:sz w:val="17"/>
          <w:szCs w:val="17"/>
        </w:rPr>
        <w:t>,</w:t>
      </w:r>
      <w:r>
        <w:rPr>
          <w:rFonts w:ascii="Consolas" w:hAnsi="Consolas" w:cs="Courier New"/>
          <w:color w:val="000000"/>
          <w:sz w:val="17"/>
          <w:szCs w:val="17"/>
        </w:rPr>
        <w:t xml:space="preserve"> DWORD dwRequiredSize</w:t>
      </w:r>
      <w:r>
        <w:rPr>
          <w:rFonts w:ascii="Consolas" w:hAnsi="Consolas" w:cs="Courier New"/>
          <w:color w:val="666600"/>
          <w:sz w:val="17"/>
          <w:szCs w:val="17"/>
        </w:rPr>
        <w:t>,</w:t>
      </w:r>
      <w:r>
        <w:rPr>
          <w:rFonts w:ascii="Consolas" w:hAnsi="Consolas" w:cs="Courier New"/>
          <w:color w:val="000000"/>
          <w:sz w:val="17"/>
          <w:szCs w:val="17"/>
        </w:rPr>
        <w:t xml:space="preserve"> DWORD dwBlockSize</w:t>
      </w:r>
      <w:r>
        <w:rPr>
          <w:rFonts w:ascii="Consolas" w:hAnsi="Consolas" w:cs="Courier New"/>
          <w:color w:val="666600"/>
          <w:sz w:val="17"/>
          <w:szCs w:val="17"/>
        </w:rPr>
        <w:t>)</w:t>
      </w:r>
    </w:p>
    <w:p w14:paraId="0A47315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p>
    <w:p w14:paraId="683D5DD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缓冲区为空，则当前缓冲区大小为0</w:t>
      </w:r>
    </w:p>
    <w:p w14:paraId="15456BD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lpBuffer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2346676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5EF8B30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dwCurrentSize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5F8F5A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3AF3CC0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需要扩容</w:t>
      </w:r>
    </w:p>
    <w:p w14:paraId="35E7C8C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dwRequiredSize </w:t>
      </w:r>
      <w:r>
        <w:rPr>
          <w:rFonts w:ascii="Consolas" w:hAnsi="Consolas" w:cs="Courier New"/>
          <w:color w:val="666600"/>
          <w:sz w:val="17"/>
          <w:szCs w:val="17"/>
        </w:rPr>
        <w:t>&gt;</w:t>
      </w:r>
      <w:r>
        <w:rPr>
          <w:rFonts w:ascii="Consolas" w:hAnsi="Consolas" w:cs="Courier New"/>
          <w:color w:val="000000"/>
          <w:sz w:val="17"/>
          <w:szCs w:val="17"/>
        </w:rPr>
        <w:t xml:space="preserve"> dwCurrentSize</w:t>
      </w:r>
      <w:r>
        <w:rPr>
          <w:rFonts w:ascii="Consolas" w:hAnsi="Consolas" w:cs="Courier New"/>
          <w:color w:val="666600"/>
          <w:sz w:val="17"/>
          <w:szCs w:val="17"/>
        </w:rPr>
        <w:t>)</w:t>
      </w:r>
    </w:p>
    <w:p w14:paraId="180EE4D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0E6D144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lpBuffer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09B0707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50D667C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delete</w:t>
      </w:r>
      <w:r>
        <w:rPr>
          <w:rFonts w:ascii="Consolas" w:hAnsi="Consolas" w:cs="Courier New"/>
          <w:color w:val="666600"/>
          <w:sz w:val="17"/>
          <w:szCs w:val="17"/>
        </w:rPr>
        <w:t>[]</w:t>
      </w:r>
      <w:r>
        <w:rPr>
          <w:rFonts w:ascii="Consolas" w:hAnsi="Consolas" w:cs="Courier New"/>
          <w:color w:val="000000"/>
          <w:sz w:val="17"/>
          <w:szCs w:val="17"/>
        </w:rPr>
        <w:t xml:space="preserve"> lpBuffer</w:t>
      </w:r>
      <w:r>
        <w:rPr>
          <w:rFonts w:ascii="Consolas" w:hAnsi="Consolas" w:cs="Courier New"/>
          <w:color w:val="666600"/>
          <w:sz w:val="17"/>
          <w:szCs w:val="17"/>
        </w:rPr>
        <w:t>;</w:t>
      </w:r>
    </w:p>
    <w:p w14:paraId="4C5931F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lpBuffer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14DF7CD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5CC449D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计算大小</w:t>
      </w:r>
    </w:p>
    <w:p w14:paraId="7150ECB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dwBlockSize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895B96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32F6F37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dwCurrentSize </w:t>
      </w:r>
      <w:r>
        <w:rPr>
          <w:rFonts w:ascii="Consolas" w:hAnsi="Consolas" w:cs="Courier New"/>
          <w:color w:val="666600"/>
          <w:sz w:val="17"/>
          <w:szCs w:val="17"/>
        </w:rPr>
        <w:t>=</w:t>
      </w:r>
      <w:r>
        <w:rPr>
          <w:rFonts w:ascii="Consolas" w:hAnsi="Consolas" w:cs="Courier New"/>
          <w:color w:val="000000"/>
          <w:sz w:val="17"/>
          <w:szCs w:val="17"/>
        </w:rPr>
        <w:t xml:space="preserve"> dwRequiredSize</w:t>
      </w:r>
      <w:r>
        <w:rPr>
          <w:rFonts w:ascii="Consolas" w:hAnsi="Consolas" w:cs="Courier New"/>
          <w:color w:val="666600"/>
          <w:sz w:val="17"/>
          <w:szCs w:val="17"/>
        </w:rPr>
        <w:t>;</w:t>
      </w:r>
    </w:p>
    <w:p w14:paraId="46E6316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080155B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else</w:t>
      </w:r>
    </w:p>
    <w:p w14:paraId="3641400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0041B5B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dwCurrentSize </w:t>
      </w:r>
      <w:r>
        <w:rPr>
          <w:rFonts w:ascii="Consolas" w:hAnsi="Consolas" w:cs="Courier New"/>
          <w:color w:val="666600"/>
          <w:sz w:val="17"/>
          <w:szCs w:val="17"/>
        </w:rPr>
        <w:t>=</w:t>
      </w:r>
      <w:r>
        <w:rPr>
          <w:rFonts w:ascii="Consolas" w:hAnsi="Consolas" w:cs="Courier New"/>
          <w:color w:val="000000"/>
          <w:sz w:val="17"/>
          <w:szCs w:val="17"/>
        </w:rPr>
        <w:t xml:space="preserve"> dwRequiredSize </w:t>
      </w:r>
      <w:r>
        <w:rPr>
          <w:rFonts w:ascii="Consolas" w:hAnsi="Consolas" w:cs="Courier New"/>
          <w:color w:val="666600"/>
          <w:sz w:val="17"/>
          <w:szCs w:val="17"/>
        </w:rPr>
        <w:t>/</w:t>
      </w:r>
      <w:r>
        <w:rPr>
          <w:rFonts w:ascii="Consolas" w:hAnsi="Consolas" w:cs="Courier New"/>
          <w:color w:val="000000"/>
          <w:sz w:val="17"/>
          <w:szCs w:val="17"/>
        </w:rPr>
        <w:t xml:space="preserve"> dwBlockSize</w:t>
      </w:r>
      <w:r>
        <w:rPr>
          <w:rFonts w:ascii="Consolas" w:hAnsi="Consolas" w:cs="Courier New"/>
          <w:color w:val="666600"/>
          <w:sz w:val="17"/>
          <w:szCs w:val="17"/>
        </w:rPr>
        <w:t>;</w:t>
      </w:r>
    </w:p>
    <w:p w14:paraId="73E411C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dwCurrentSize </w:t>
      </w:r>
      <w:r>
        <w:rPr>
          <w:rFonts w:ascii="Consolas" w:hAnsi="Consolas" w:cs="Courier New"/>
          <w:color w:val="666600"/>
          <w:sz w:val="17"/>
          <w:szCs w:val="17"/>
        </w:rPr>
        <w:t>*=</w:t>
      </w:r>
      <w:r>
        <w:rPr>
          <w:rFonts w:ascii="Consolas" w:hAnsi="Consolas" w:cs="Courier New"/>
          <w:color w:val="000000"/>
          <w:sz w:val="17"/>
          <w:szCs w:val="17"/>
        </w:rPr>
        <w:t xml:space="preserve"> dwBlockSize</w:t>
      </w:r>
      <w:r>
        <w:rPr>
          <w:rFonts w:ascii="Consolas" w:hAnsi="Consolas" w:cs="Courier New"/>
          <w:color w:val="666600"/>
          <w:sz w:val="17"/>
          <w:szCs w:val="17"/>
        </w:rPr>
        <w:t>;</w:t>
      </w:r>
    </w:p>
    <w:p w14:paraId="0F8AEE4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dwRequiredSize </w:t>
      </w:r>
      <w:r>
        <w:rPr>
          <w:rFonts w:ascii="Consolas" w:hAnsi="Consolas" w:cs="Courier New"/>
          <w:color w:val="666600"/>
          <w:sz w:val="17"/>
          <w:szCs w:val="17"/>
        </w:rPr>
        <w:t>&gt;</w:t>
      </w:r>
      <w:r>
        <w:rPr>
          <w:rFonts w:ascii="Consolas" w:hAnsi="Consolas" w:cs="Courier New"/>
          <w:color w:val="000000"/>
          <w:sz w:val="17"/>
          <w:szCs w:val="17"/>
        </w:rPr>
        <w:t xml:space="preserve"> dwCurrentSize</w:t>
      </w:r>
      <w:r>
        <w:rPr>
          <w:rFonts w:ascii="Consolas" w:hAnsi="Consolas" w:cs="Courier New"/>
          <w:color w:val="666600"/>
          <w:sz w:val="17"/>
          <w:szCs w:val="17"/>
        </w:rPr>
        <w:t>)</w:t>
      </w:r>
    </w:p>
    <w:p w14:paraId="5FE36903">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32408EC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dwCurrentSize </w:t>
      </w:r>
      <w:r>
        <w:rPr>
          <w:rFonts w:ascii="Consolas" w:hAnsi="Consolas" w:cs="Courier New"/>
          <w:color w:val="666600"/>
          <w:sz w:val="17"/>
          <w:szCs w:val="17"/>
        </w:rPr>
        <w:t>+=</w:t>
      </w:r>
      <w:r>
        <w:rPr>
          <w:rFonts w:ascii="Consolas" w:hAnsi="Consolas" w:cs="Courier New"/>
          <w:color w:val="000000"/>
          <w:sz w:val="17"/>
          <w:szCs w:val="17"/>
        </w:rPr>
        <w:t xml:space="preserve"> dwBlockSize</w:t>
      </w:r>
      <w:r>
        <w:rPr>
          <w:rFonts w:ascii="Consolas" w:hAnsi="Consolas" w:cs="Courier New"/>
          <w:color w:val="666600"/>
          <w:sz w:val="17"/>
          <w:szCs w:val="17"/>
        </w:rPr>
        <w:t>;</w:t>
      </w:r>
    </w:p>
    <w:p w14:paraId="71B2375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p>
    <w:p w14:paraId="5D01F6A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p>
    <w:p w14:paraId="2F60037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分配空间</w:t>
      </w:r>
    </w:p>
    <w:p w14:paraId="1171B8C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lpBuffer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dwCurrentSize</w:t>
      </w:r>
      <w:r>
        <w:rPr>
          <w:rFonts w:ascii="Consolas" w:hAnsi="Consolas" w:cs="Courier New"/>
          <w:color w:val="666600"/>
          <w:sz w:val="17"/>
          <w:szCs w:val="17"/>
        </w:rPr>
        <w:t>];</w:t>
      </w:r>
    </w:p>
    <w:p w14:paraId="52CBA91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p>
    <w:p w14:paraId="6A23245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6136B60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dwCurrentSize</w:t>
      </w:r>
      <w:r>
        <w:rPr>
          <w:rFonts w:ascii="Consolas" w:hAnsi="Consolas" w:cs="Courier New"/>
          <w:color w:val="666600"/>
          <w:sz w:val="17"/>
          <w:szCs w:val="17"/>
        </w:rPr>
        <w:t>;</w:t>
      </w:r>
    </w:p>
    <w:p w14:paraId="34AD493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37. </w:t>
      </w:r>
      <w:r>
        <w:rPr>
          <w:rFonts w:ascii="Consolas" w:hAnsi="Consolas" w:cs="Courier New"/>
          <w:color w:val="666600"/>
          <w:sz w:val="17"/>
          <w:szCs w:val="17"/>
        </w:rPr>
        <w:t>}</w:t>
      </w:r>
    </w:p>
    <w:p w14:paraId="216D9F1F">
      <w:pPr>
        <w:spacing w:line="360" w:lineRule="auto"/>
        <w:ind w:left="840" w:firstLine="420"/>
        <w:rPr>
          <w:rFonts w:ascii="宋体" w:hAnsi="宋体" w:eastAsia="宋体"/>
          <w:sz w:val="24"/>
          <w:szCs w:val="24"/>
        </w:rPr>
      </w:pPr>
      <w:r>
        <w:rPr>
          <w:rFonts w:hint="eastAsia" w:ascii="宋体" w:hAnsi="宋体" w:eastAsia="宋体"/>
          <w:sz w:val="24"/>
          <w:szCs w:val="24"/>
        </w:rPr>
        <w:t>这部分代码用于调整缓冲区大小，先对当前缓冲区和希望的缓冲区大小进行判断，然后按照结果进行调整并返回分配的空间大小。</w:t>
      </w:r>
    </w:p>
    <w:p w14:paraId="6D4F3931">
      <w:pPr>
        <w:spacing w:line="360" w:lineRule="auto"/>
        <w:ind w:left="420" w:firstLine="420"/>
        <w:rPr>
          <w:rFonts w:hint="eastAsia" w:ascii="宋体" w:hAnsi="宋体" w:eastAsia="宋体"/>
          <w:sz w:val="28"/>
          <w:szCs w:val="28"/>
        </w:rPr>
      </w:pPr>
      <w:r>
        <w:rPr>
          <w:rFonts w:hint="eastAsia" w:ascii="宋体" w:hAnsi="宋体" w:eastAsia="宋体"/>
          <w:b/>
          <w:bCs/>
          <w:sz w:val="28"/>
          <w:szCs w:val="28"/>
        </w:rPr>
        <w:t>9</w:t>
      </w:r>
      <w:r>
        <w:rPr>
          <w:rFonts w:ascii="宋体" w:hAnsi="宋体" w:eastAsia="宋体"/>
          <w:b/>
          <w:bCs/>
          <w:sz w:val="28"/>
          <w:szCs w:val="28"/>
        </w:rPr>
        <w:t xml:space="preserve">. </w:t>
      </w:r>
      <w:r>
        <w:rPr>
          <w:rFonts w:hint="eastAsia" w:ascii="宋体" w:hAnsi="宋体" w:eastAsia="宋体"/>
          <w:b/>
          <w:bCs/>
          <w:sz w:val="28"/>
          <w:szCs w:val="28"/>
        </w:rPr>
        <w:t>获取注册表快照</w:t>
      </w:r>
    </w:p>
    <w:p w14:paraId="229B7D8F">
      <w:pPr>
        <w:spacing w:line="360" w:lineRule="auto"/>
        <w:ind w:left="840" w:firstLine="420"/>
        <w:rPr>
          <w:rFonts w:ascii="宋体" w:hAnsi="宋体" w:eastAsia="宋体"/>
          <w:sz w:val="24"/>
          <w:szCs w:val="24"/>
        </w:rPr>
      </w:pPr>
      <w:r>
        <w:rPr>
          <w:rFonts w:hint="eastAsia" w:ascii="宋体" w:hAnsi="宋体" w:eastAsia="宋体"/>
          <w:sz w:val="24"/>
          <w:szCs w:val="24"/>
        </w:rPr>
        <w:t>由于篇幅限制，这里不再展示完整代码，只对逻辑进行梳理。</w:t>
      </w:r>
      <w:r>
        <w:rPr>
          <w:rFonts w:ascii="宋体" w:hAnsi="宋体" w:eastAsia="宋体"/>
          <w:sz w:val="24"/>
          <w:szCs w:val="24"/>
        </w:rPr>
        <w:t>GetRegistrySnap</w:t>
      </w:r>
      <w:r>
        <w:rPr>
          <w:rFonts w:hint="eastAsia" w:ascii="宋体" w:hAnsi="宋体" w:eastAsia="宋体"/>
          <w:sz w:val="24"/>
          <w:szCs w:val="24"/>
        </w:rPr>
        <w:t>函数是核心函数之一，实现了注册表键快照的获取。由于注册表键中包含子键和值，因此该函数先使用一个额外的块对当前键中的值进行遍历，减少递归次数，然后再遍历子键。</w:t>
      </w:r>
    </w:p>
    <w:p w14:paraId="55384E1A">
      <w:pPr>
        <w:spacing w:line="360" w:lineRule="auto"/>
        <w:ind w:left="840" w:firstLine="420"/>
        <w:rPr>
          <w:rFonts w:ascii="宋体" w:hAnsi="宋体" w:eastAsia="宋体"/>
          <w:sz w:val="24"/>
          <w:szCs w:val="24"/>
        </w:rPr>
      </w:pPr>
      <w:r>
        <w:rPr>
          <w:rFonts w:hint="eastAsia" w:ascii="宋体" w:hAnsi="宋体" w:eastAsia="宋体"/>
          <w:sz w:val="24"/>
          <w:szCs w:val="24"/>
        </w:rPr>
        <w:t>遍历值的时候先对路径进行拼接，然后检查是否为排除项。如果不是，则通过</w:t>
      </w:r>
      <w:r>
        <w:rPr>
          <w:rFonts w:ascii="宋体" w:hAnsi="宋体" w:eastAsia="宋体"/>
          <w:sz w:val="24"/>
          <w:szCs w:val="24"/>
        </w:rPr>
        <w:t>RegEnumValue</w:t>
      </w:r>
      <w:r>
        <w:rPr>
          <w:rFonts w:hint="eastAsia" w:ascii="宋体" w:hAnsi="宋体" w:eastAsia="宋体"/>
          <w:sz w:val="24"/>
          <w:szCs w:val="24"/>
        </w:rPr>
        <w:t>函数枚举键中的值，并通过尾插法将其插入快照链表进行保存。</w:t>
      </w:r>
    </w:p>
    <w:p w14:paraId="25FDDEBD">
      <w:pPr>
        <w:spacing w:line="360" w:lineRule="auto"/>
        <w:ind w:left="840" w:firstLine="420"/>
        <w:rPr>
          <w:rFonts w:hint="eastAsia" w:ascii="宋体" w:hAnsi="宋体" w:eastAsia="宋体"/>
          <w:sz w:val="24"/>
          <w:szCs w:val="24"/>
        </w:rPr>
      </w:pPr>
      <w:r>
        <w:rPr>
          <w:rFonts w:hint="eastAsia" w:ascii="宋体" w:hAnsi="宋体" w:eastAsia="宋体"/>
          <w:sz w:val="24"/>
          <w:szCs w:val="24"/>
        </w:rPr>
        <w:t>遍历子键时通过</w:t>
      </w:r>
      <w:r>
        <w:rPr>
          <w:rFonts w:ascii="宋体" w:hAnsi="宋体" w:eastAsia="宋体"/>
          <w:sz w:val="24"/>
          <w:szCs w:val="24"/>
        </w:rPr>
        <w:t>RegEnumKeyEx</w:t>
      </w:r>
      <w:r>
        <w:rPr>
          <w:rFonts w:hint="eastAsia" w:ascii="宋体" w:hAnsi="宋体" w:eastAsia="宋体"/>
          <w:sz w:val="24"/>
          <w:szCs w:val="24"/>
        </w:rPr>
        <w:t>函数获取子键信息，并提前分配子键名称缓冲区。接下来通过</w:t>
      </w:r>
      <w:r>
        <w:rPr>
          <w:rFonts w:ascii="宋体" w:hAnsi="宋体" w:eastAsia="宋体"/>
          <w:sz w:val="24"/>
          <w:szCs w:val="24"/>
        </w:rPr>
        <w:t>RegOpenKeyEx</w:t>
      </w:r>
      <w:r>
        <w:rPr>
          <w:rFonts w:hint="eastAsia" w:ascii="宋体" w:hAnsi="宋体" w:eastAsia="宋体"/>
          <w:sz w:val="24"/>
          <w:szCs w:val="24"/>
        </w:rPr>
        <w:t>打开子键、构建路径并递归调用函数，以此获得子键内部的信息。最后</w:t>
      </w:r>
      <w:r>
        <w:rPr>
          <w:rFonts w:ascii="宋体" w:hAnsi="宋体" w:eastAsia="宋体"/>
          <w:sz w:val="24"/>
          <w:szCs w:val="24"/>
        </w:rPr>
        <w:t>将双重指针设置为兄弟键</w:t>
      </w:r>
      <w:r>
        <w:rPr>
          <w:rFonts w:hint="eastAsia" w:ascii="宋体" w:hAnsi="宋体" w:eastAsia="宋体"/>
          <w:sz w:val="24"/>
          <w:szCs w:val="24"/>
        </w:rPr>
        <w:t>，用于下一次循环。</w:t>
      </w:r>
    </w:p>
    <w:p w14:paraId="4EDBAA1C">
      <w:pPr>
        <w:spacing w:line="360" w:lineRule="auto"/>
        <w:ind w:left="840" w:firstLine="420"/>
        <w:rPr>
          <w:rFonts w:ascii="宋体" w:hAnsi="宋体" w:eastAsia="宋体"/>
          <w:sz w:val="24"/>
          <w:szCs w:val="24"/>
        </w:rPr>
      </w:pPr>
      <w:r>
        <w:rPr>
          <w:rFonts w:hint="eastAsia" w:ascii="宋体" w:hAnsi="宋体" w:eastAsia="宋体"/>
          <w:sz w:val="24"/>
          <w:szCs w:val="24"/>
        </w:rPr>
        <w:t>在实现该函数时，我先参照Regshot中的逻辑实现，但是测试时发现速度会很慢。这是因为</w:t>
      </w:r>
      <w:r>
        <w:rPr>
          <w:rFonts w:ascii="宋体" w:hAnsi="宋体" w:eastAsia="宋体"/>
          <w:sz w:val="24"/>
          <w:szCs w:val="24"/>
        </w:rPr>
        <w:t>Regshot</w:t>
      </w:r>
      <w:r>
        <w:rPr>
          <w:rFonts w:hint="eastAsia" w:ascii="宋体" w:hAnsi="宋体" w:eastAsia="宋体"/>
          <w:sz w:val="24"/>
          <w:szCs w:val="24"/>
        </w:rPr>
        <w:t>在每次检查排除项时都会先调用</w:t>
      </w:r>
      <w:r>
        <w:rPr>
          <w:rFonts w:ascii="宋体" w:hAnsi="宋体" w:eastAsia="宋体"/>
          <w:sz w:val="24"/>
          <w:szCs w:val="24"/>
        </w:rPr>
        <w:t>GetWholeKeyName</w:t>
      </w:r>
      <w:r>
        <w:rPr>
          <w:rFonts w:hint="eastAsia" w:ascii="宋体" w:hAnsi="宋体" w:eastAsia="宋体"/>
          <w:sz w:val="24"/>
          <w:szCs w:val="24"/>
        </w:rPr>
        <w:t>获取键完整路径，然后再检查。但这样会让本就递归的函数额外增加递归的负担，降低拍摄快照的效率。由于函数最初的参数是根键，从根键开始向下递归，因此在向下递归时通过传递参数的方式即可获得当前键完整的路径，无需反复递归，大大提升了效率。</w:t>
      </w:r>
    </w:p>
    <w:p w14:paraId="610F616A">
      <w:pPr>
        <w:spacing w:line="360" w:lineRule="auto"/>
        <w:ind w:left="840" w:firstLine="420"/>
        <w:rPr>
          <w:rFonts w:hint="eastAsia" w:ascii="宋体" w:hAnsi="宋体" w:eastAsia="宋体"/>
          <w:sz w:val="24"/>
          <w:szCs w:val="24"/>
        </w:rPr>
      </w:pPr>
      <w:r>
        <w:rPr>
          <w:rFonts w:ascii="宋体" w:hAnsi="宋体" w:eastAsia="宋体"/>
          <w:sz w:val="24"/>
          <w:szCs w:val="24"/>
        </w:rPr>
        <w:t>Shot</w:t>
      </w:r>
      <w:r>
        <w:rPr>
          <w:rFonts w:hint="eastAsia" w:ascii="宋体" w:hAnsi="宋体" w:eastAsia="宋体"/>
          <w:sz w:val="24"/>
          <w:szCs w:val="24"/>
        </w:rPr>
        <w:t>函数用于</w:t>
      </w:r>
      <w:r>
        <w:rPr>
          <w:rFonts w:ascii="宋体" w:hAnsi="宋体" w:eastAsia="宋体"/>
          <w:sz w:val="24"/>
          <w:szCs w:val="24"/>
        </w:rPr>
        <w:t>对注册表所有根键拍摄快照</w:t>
      </w:r>
      <w:r>
        <w:rPr>
          <w:rFonts w:hint="eastAsia" w:ascii="宋体" w:hAnsi="宋体" w:eastAsia="宋体"/>
          <w:sz w:val="24"/>
          <w:szCs w:val="24"/>
        </w:rPr>
        <w:t>，是总体控制函数；而</w:t>
      </w:r>
      <w:r>
        <w:rPr>
          <w:rFonts w:ascii="宋体" w:hAnsi="宋体" w:eastAsia="宋体"/>
          <w:sz w:val="24"/>
          <w:szCs w:val="24"/>
        </w:rPr>
        <w:t>TakeSnapShot</w:t>
      </w:r>
      <w:r>
        <w:rPr>
          <w:rFonts w:hint="eastAsia" w:ascii="宋体" w:hAnsi="宋体" w:eastAsia="宋体"/>
          <w:sz w:val="24"/>
          <w:szCs w:val="24"/>
        </w:rPr>
        <w:t>函数是API接口，用于前端调用。</w:t>
      </w:r>
    </w:p>
    <w:p w14:paraId="3C5FD5FE">
      <w:pPr>
        <w:spacing w:line="360" w:lineRule="auto"/>
        <w:ind w:left="420" w:firstLine="420"/>
        <w:rPr>
          <w:rFonts w:hint="eastAsia" w:ascii="宋体" w:hAnsi="宋体" w:eastAsia="宋体"/>
          <w:sz w:val="28"/>
          <w:szCs w:val="28"/>
        </w:rPr>
      </w:pPr>
      <w:r>
        <w:rPr>
          <w:rFonts w:hint="eastAsia" w:ascii="宋体" w:hAnsi="宋体" w:eastAsia="宋体"/>
          <w:b/>
          <w:bCs/>
          <w:sz w:val="28"/>
          <w:szCs w:val="28"/>
        </w:rPr>
        <w:t>10</w:t>
      </w:r>
      <w:r>
        <w:rPr>
          <w:rFonts w:ascii="宋体" w:hAnsi="宋体" w:eastAsia="宋体"/>
          <w:b/>
          <w:bCs/>
          <w:sz w:val="28"/>
          <w:szCs w:val="28"/>
        </w:rPr>
        <w:t xml:space="preserve">. </w:t>
      </w:r>
      <w:r>
        <w:rPr>
          <w:rFonts w:hint="eastAsia" w:ascii="宋体" w:hAnsi="宋体" w:eastAsia="宋体"/>
          <w:b/>
          <w:bCs/>
          <w:sz w:val="28"/>
          <w:szCs w:val="28"/>
        </w:rPr>
        <w:t>写入缓冲区</w:t>
      </w:r>
    </w:p>
    <w:p w14:paraId="637DF71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写入缓冲区函数</w:t>
      </w:r>
    </w:p>
    <w:p w14:paraId="727C0E9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WriteFileBuffer</w:t>
      </w:r>
      <w:r>
        <w:rPr>
          <w:rFonts w:ascii="Consolas" w:hAnsi="Consolas" w:cs="Courier New"/>
          <w:color w:val="666600"/>
          <w:sz w:val="17"/>
          <w:szCs w:val="17"/>
        </w:rPr>
        <w:t>(</w:t>
      </w:r>
      <w:r>
        <w:rPr>
          <w:rFonts w:ascii="Consolas" w:hAnsi="Consolas" w:cs="Courier New"/>
          <w:color w:val="660066"/>
          <w:sz w:val="17"/>
          <w:szCs w:val="17"/>
        </w:rPr>
        <w:t>QDataStream</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 xml:space="preserve"> qint64 ofsFile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lpData</w:t>
      </w:r>
      <w:r>
        <w:rPr>
          <w:rFonts w:ascii="Consolas" w:hAnsi="Consolas" w:cs="Courier New"/>
          <w:color w:val="666600"/>
          <w:sz w:val="17"/>
          <w:szCs w:val="17"/>
        </w:rPr>
        <w:t>,</w:t>
      </w:r>
      <w:r>
        <w:rPr>
          <w:rFonts w:ascii="Consolas" w:hAnsi="Consolas" w:cs="Courier New"/>
          <w:color w:val="000000"/>
          <w:sz w:val="17"/>
          <w:szCs w:val="17"/>
        </w:rPr>
        <w:t xml:space="preserve"> DWORD dwDataSize</w:t>
      </w:r>
      <w:r>
        <w:rPr>
          <w:rFonts w:ascii="Consolas" w:hAnsi="Consolas" w:cs="Courier New"/>
          <w:color w:val="666600"/>
          <w:sz w:val="17"/>
          <w:szCs w:val="17"/>
        </w:rPr>
        <w:t>)</w:t>
      </w:r>
    </w:p>
    <w:p w14:paraId="1C4847F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1BFCABE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dwDataSize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lpData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nullptr</w:t>
      </w:r>
      <w:r>
        <w:rPr>
          <w:rFonts w:ascii="Consolas" w:hAnsi="Consolas" w:cs="Courier New"/>
          <w:color w:val="666600"/>
          <w:sz w:val="17"/>
          <w:szCs w:val="17"/>
        </w:rPr>
        <w:t>)</w:t>
      </w:r>
    </w:p>
    <w:p w14:paraId="475BEEC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p>
    <w:p w14:paraId="2CE4EA3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64F92AB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45E8DBA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13EF3A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ofsFile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71615A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p>
    <w:p w14:paraId="654A56A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device</w:t>
      </w:r>
      <w:r>
        <w:rPr>
          <w:rFonts w:ascii="Consolas" w:hAnsi="Consolas" w:cs="Courier New"/>
          <w:color w:val="666600"/>
          <w:sz w:val="17"/>
          <w:szCs w:val="17"/>
        </w:rPr>
        <w:t>()-&gt;</w:t>
      </w:r>
      <w:r>
        <w:rPr>
          <w:rFonts w:ascii="Consolas" w:hAnsi="Consolas" w:cs="Courier New"/>
          <w:color w:val="000000"/>
          <w:sz w:val="17"/>
          <w:szCs w:val="17"/>
        </w:rPr>
        <w:t>seek</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device</w:t>
      </w:r>
      <w:r>
        <w:rPr>
          <w:rFonts w:ascii="Consolas" w:hAnsi="Consolas" w:cs="Courier New"/>
          <w:color w:val="666600"/>
          <w:sz w:val="17"/>
          <w:szCs w:val="17"/>
        </w:rPr>
        <w:t>()-&gt;</w:t>
      </w:r>
      <w:r>
        <w:rPr>
          <w:rFonts w:ascii="Consolas" w:hAnsi="Consolas" w:cs="Courier New"/>
          <w:color w:val="000000"/>
          <w:sz w:val="17"/>
          <w:szCs w:val="17"/>
        </w:rPr>
        <w:t>size</w:t>
      </w:r>
      <w:r>
        <w:rPr>
          <w:rFonts w:ascii="Consolas" w:hAnsi="Consolas" w:cs="Courier New"/>
          <w:color w:val="666600"/>
          <w:sz w:val="17"/>
          <w:szCs w:val="17"/>
        </w:rPr>
        <w:t>());</w:t>
      </w:r>
    </w:p>
    <w:p w14:paraId="6FEC19F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4FAD00E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else</w:t>
      </w:r>
    </w:p>
    <w:p w14:paraId="3B07A42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2F318C5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device</w:t>
      </w:r>
      <w:r>
        <w:rPr>
          <w:rFonts w:ascii="Consolas" w:hAnsi="Consolas" w:cs="Courier New"/>
          <w:color w:val="666600"/>
          <w:sz w:val="17"/>
          <w:szCs w:val="17"/>
        </w:rPr>
        <w:t>()-&gt;</w:t>
      </w:r>
      <w:r>
        <w:rPr>
          <w:rFonts w:ascii="Consolas" w:hAnsi="Consolas" w:cs="Courier New"/>
          <w:color w:val="000000"/>
          <w:sz w:val="17"/>
          <w:szCs w:val="17"/>
        </w:rPr>
        <w:t>seek</w:t>
      </w:r>
      <w:r>
        <w:rPr>
          <w:rFonts w:ascii="Consolas" w:hAnsi="Consolas" w:cs="Courier New"/>
          <w:color w:val="666600"/>
          <w:sz w:val="17"/>
          <w:szCs w:val="17"/>
        </w:rPr>
        <w:t>(</w:t>
      </w:r>
      <w:r>
        <w:rPr>
          <w:rFonts w:ascii="Consolas" w:hAnsi="Consolas" w:cs="Courier New"/>
          <w:color w:val="000000"/>
          <w:sz w:val="17"/>
          <w:szCs w:val="17"/>
        </w:rPr>
        <w:t>ofsFile</w:t>
      </w:r>
      <w:r>
        <w:rPr>
          <w:rFonts w:ascii="Consolas" w:hAnsi="Consolas" w:cs="Courier New"/>
          <w:color w:val="666600"/>
          <w:sz w:val="17"/>
          <w:szCs w:val="17"/>
        </w:rPr>
        <w:t>);</w:t>
      </w:r>
    </w:p>
    <w:p w14:paraId="1AE2B2F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05F865C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2565580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writeRawData</w:t>
      </w:r>
      <w:r>
        <w:rPr>
          <w:rFonts w:ascii="Consolas" w:hAnsi="Consolas" w:cs="Courier New"/>
          <w:color w:val="666600"/>
          <w:sz w:val="17"/>
          <w:szCs w:val="17"/>
        </w:rPr>
        <w:t>(</w:t>
      </w:r>
      <w:r>
        <w:rPr>
          <w:rFonts w:ascii="Consolas" w:hAnsi="Consolas" w:cs="Courier New"/>
          <w:color w:val="000088"/>
          <w:sz w:val="17"/>
          <w:szCs w:val="17"/>
        </w:rPr>
        <w:t>reinterpret_cast</w:t>
      </w:r>
      <w:r>
        <w:rPr>
          <w:rFonts w:ascii="Consolas" w:hAnsi="Consolas" w:cs="Courier New"/>
          <w:color w:val="666600"/>
          <w:sz w:val="17"/>
          <w:szCs w:val="17"/>
        </w:rPr>
        <w:t>&lt;</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lpData</w:t>
      </w:r>
      <w:r>
        <w:rPr>
          <w:rFonts w:ascii="Consolas" w:hAnsi="Consolas" w:cs="Courier New"/>
          <w:color w:val="666600"/>
          <w:sz w:val="17"/>
          <w:szCs w:val="17"/>
        </w:rPr>
        <w:t>),</w:t>
      </w:r>
      <w:r>
        <w:rPr>
          <w:rFonts w:ascii="Consolas" w:hAnsi="Consolas" w:cs="Courier New"/>
          <w:color w:val="000000"/>
          <w:sz w:val="17"/>
          <w:szCs w:val="17"/>
        </w:rPr>
        <w:t xml:space="preserve"> dwDataSize</w:t>
      </w:r>
      <w:r>
        <w:rPr>
          <w:rFonts w:ascii="Consolas" w:hAnsi="Consolas" w:cs="Courier New"/>
          <w:color w:val="666600"/>
          <w:sz w:val="17"/>
          <w:szCs w:val="17"/>
        </w:rPr>
        <w:t>);</w:t>
      </w:r>
    </w:p>
    <w:p w14:paraId="63D6A60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p>
    <w:p w14:paraId="3FE2A912">
      <w:pPr>
        <w:spacing w:line="360" w:lineRule="auto"/>
        <w:ind w:left="840" w:firstLine="420"/>
        <w:rPr>
          <w:rFonts w:ascii="宋体" w:hAnsi="宋体" w:eastAsia="宋体"/>
          <w:sz w:val="24"/>
          <w:szCs w:val="24"/>
        </w:rPr>
      </w:pPr>
      <w:r>
        <w:rPr>
          <w:rFonts w:hint="eastAsia" w:ascii="宋体" w:hAnsi="宋体" w:eastAsia="宋体"/>
          <w:sz w:val="24"/>
          <w:szCs w:val="24"/>
        </w:rPr>
        <w:t>这部分代码基于Qt自带的</w:t>
      </w:r>
      <w:r>
        <w:rPr>
          <w:rFonts w:ascii="宋体" w:hAnsi="宋体" w:eastAsia="宋体"/>
          <w:sz w:val="24"/>
          <w:szCs w:val="24"/>
        </w:rPr>
        <w:t>QDataStream</w:t>
      </w:r>
      <w:r>
        <w:rPr>
          <w:rFonts w:hint="eastAsia" w:ascii="宋体" w:hAnsi="宋体" w:eastAsia="宋体"/>
          <w:sz w:val="24"/>
          <w:szCs w:val="24"/>
        </w:rPr>
        <w:t>类实现了对缓冲区的写入，比Regshot中通过指针对缓冲区边界进行操作更加简洁，也提升了代码的可读性。</w:t>
      </w:r>
    </w:p>
    <w:p w14:paraId="7247B855">
      <w:pPr>
        <w:spacing w:line="360" w:lineRule="auto"/>
        <w:ind w:left="420" w:firstLine="420"/>
        <w:rPr>
          <w:rFonts w:ascii="宋体" w:hAnsi="宋体" w:eastAsia="宋体"/>
          <w:b/>
          <w:bCs/>
          <w:sz w:val="28"/>
          <w:szCs w:val="28"/>
        </w:rPr>
      </w:pPr>
      <w:r>
        <w:rPr>
          <w:rFonts w:ascii="宋体" w:hAnsi="宋体" w:eastAsia="宋体"/>
          <w:b/>
          <w:bCs/>
          <w:sz w:val="28"/>
          <w:szCs w:val="28"/>
        </w:rPr>
        <w:t>1</w:t>
      </w:r>
      <w:r>
        <w:rPr>
          <w:rFonts w:hint="eastAsia" w:ascii="宋体" w:hAnsi="宋体" w:eastAsia="宋体"/>
          <w:b/>
          <w:bCs/>
          <w:sz w:val="28"/>
          <w:szCs w:val="28"/>
        </w:rPr>
        <w:t>1</w:t>
      </w:r>
      <w:r>
        <w:rPr>
          <w:rFonts w:ascii="宋体" w:hAnsi="宋体" w:eastAsia="宋体"/>
          <w:b/>
          <w:bCs/>
          <w:sz w:val="28"/>
          <w:szCs w:val="28"/>
        </w:rPr>
        <w:t xml:space="preserve">. </w:t>
      </w:r>
      <w:r>
        <w:rPr>
          <w:rFonts w:hint="eastAsia" w:ascii="宋体" w:hAnsi="宋体" w:eastAsia="宋体"/>
          <w:b/>
          <w:bCs/>
          <w:sz w:val="28"/>
          <w:szCs w:val="28"/>
        </w:rPr>
        <w:t>保存快照</w:t>
      </w:r>
    </w:p>
    <w:p w14:paraId="5168A36B">
      <w:pPr>
        <w:spacing w:line="360" w:lineRule="auto"/>
        <w:ind w:left="840" w:firstLine="420"/>
        <w:rPr>
          <w:rFonts w:ascii="宋体" w:hAnsi="宋体" w:eastAsia="宋体"/>
          <w:sz w:val="24"/>
          <w:szCs w:val="24"/>
        </w:rPr>
      </w:pPr>
      <w:r>
        <w:rPr>
          <w:rFonts w:ascii="宋体" w:hAnsi="宋体" w:eastAsia="宋体"/>
          <w:sz w:val="24"/>
          <w:szCs w:val="24"/>
        </w:rPr>
        <w:t>由于篇幅限制，这里不再展示完整代码，只对逻辑进行梳理。SaveRegKeys函数是核心函数之一，实现了</w:t>
      </w:r>
      <w:r>
        <w:rPr>
          <w:rFonts w:hint="eastAsia" w:ascii="宋体" w:hAnsi="宋体" w:eastAsia="宋体"/>
          <w:sz w:val="24"/>
          <w:szCs w:val="24"/>
        </w:rPr>
        <w:t>注册表键快照</w:t>
      </w:r>
      <w:r>
        <w:rPr>
          <w:rFonts w:ascii="宋体" w:hAnsi="宋体" w:eastAsia="宋体"/>
          <w:sz w:val="24"/>
          <w:szCs w:val="24"/>
        </w:rPr>
        <w:t>的</w:t>
      </w:r>
      <w:r>
        <w:rPr>
          <w:rFonts w:hint="eastAsia" w:ascii="宋体" w:hAnsi="宋体" w:eastAsia="宋体"/>
          <w:sz w:val="24"/>
          <w:szCs w:val="24"/>
        </w:rPr>
        <w:t>保存</w:t>
      </w:r>
      <w:r>
        <w:rPr>
          <w:rFonts w:ascii="宋体" w:hAnsi="宋体" w:eastAsia="宋体"/>
          <w:sz w:val="24"/>
          <w:szCs w:val="24"/>
        </w:rPr>
        <w:t>。</w:t>
      </w:r>
      <w:r>
        <w:rPr>
          <w:rFonts w:hint="eastAsia" w:ascii="宋体" w:hAnsi="宋体" w:eastAsia="宋体"/>
          <w:sz w:val="24"/>
          <w:szCs w:val="24"/>
        </w:rPr>
        <w:t>该函数通过遍历当前键及其兄弟键实现保存，主要分为保存当前键、保存键中的值、递归保存子键三部分。</w:t>
      </w:r>
    </w:p>
    <w:p w14:paraId="310A3713">
      <w:pPr>
        <w:spacing w:line="360" w:lineRule="auto"/>
        <w:ind w:left="840" w:firstLine="420"/>
        <w:rPr>
          <w:rFonts w:ascii="宋体" w:hAnsi="宋体" w:eastAsia="宋体"/>
          <w:sz w:val="24"/>
          <w:szCs w:val="24"/>
        </w:rPr>
      </w:pPr>
      <w:r>
        <w:rPr>
          <w:rFonts w:hint="eastAsia" w:ascii="宋体" w:hAnsi="宋体" w:eastAsia="宋体"/>
          <w:sz w:val="24"/>
          <w:szCs w:val="24"/>
        </w:rPr>
        <w:t>在保存当前键之前先</w:t>
      </w:r>
      <w:r>
        <w:rPr>
          <w:rFonts w:ascii="宋体" w:hAnsi="宋体" w:eastAsia="宋体"/>
          <w:sz w:val="24"/>
          <w:szCs w:val="24"/>
        </w:rPr>
        <w:t>获取当前文件位置</w:t>
      </w:r>
      <w:r>
        <w:rPr>
          <w:rFonts w:hint="eastAsia" w:ascii="宋体" w:hAnsi="宋体" w:eastAsia="宋体"/>
          <w:sz w:val="24"/>
          <w:szCs w:val="24"/>
        </w:rPr>
        <w:t>作为起始位置，并将偏移量写回上一个键相应的位置。接着将键名称及父键的偏移量设置为0，用于之后写回。保存当前键时先设置键名称长度，然后先将键结构体内容写入</w:t>
      </w:r>
      <w:r>
        <w:rPr>
          <w:rFonts w:ascii="宋体" w:hAnsi="宋体" w:eastAsia="宋体"/>
          <w:sz w:val="24"/>
          <w:szCs w:val="24"/>
        </w:rPr>
        <w:t>文件</w:t>
      </w:r>
      <w:r>
        <w:rPr>
          <w:rFonts w:hint="eastAsia" w:ascii="宋体" w:hAnsi="宋体" w:eastAsia="宋体"/>
          <w:sz w:val="24"/>
          <w:szCs w:val="24"/>
        </w:rPr>
        <w:t>，最后写入键名称。</w:t>
      </w:r>
    </w:p>
    <w:p w14:paraId="2980A184">
      <w:pPr>
        <w:spacing w:line="360" w:lineRule="auto"/>
        <w:ind w:left="840" w:firstLine="420"/>
        <w:rPr>
          <w:rFonts w:hint="eastAsia" w:ascii="宋体" w:hAnsi="宋体" w:eastAsia="宋体"/>
          <w:sz w:val="24"/>
          <w:szCs w:val="24"/>
        </w:rPr>
      </w:pPr>
      <w:r>
        <w:rPr>
          <w:rFonts w:hint="eastAsia" w:ascii="宋体" w:hAnsi="宋体" w:eastAsia="宋体"/>
          <w:sz w:val="24"/>
          <w:szCs w:val="24"/>
        </w:rPr>
        <w:t>保存键中的值时，同样先获取当前位置作为起始位置，然后先将值结构体写入，再依次写入值名称、数据并设置下一个值的位置用于回写兄弟值的偏移量。</w:t>
      </w:r>
    </w:p>
    <w:p w14:paraId="04FF2052">
      <w:pPr>
        <w:spacing w:line="360" w:lineRule="auto"/>
        <w:ind w:left="840" w:firstLine="420"/>
        <w:rPr>
          <w:rFonts w:ascii="宋体" w:hAnsi="宋体" w:eastAsia="宋体"/>
          <w:sz w:val="24"/>
          <w:szCs w:val="24"/>
        </w:rPr>
      </w:pPr>
      <w:r>
        <w:rPr>
          <w:rFonts w:hint="eastAsia" w:ascii="宋体" w:hAnsi="宋体" w:eastAsia="宋体"/>
          <w:sz w:val="24"/>
          <w:szCs w:val="24"/>
        </w:rPr>
        <w:t>递归写入子键后，设置下一个键的位置用于回写兄弟键的偏移量。写入时采用先写入结构体、再写入具体变量名称的设计，这样在读取的时候可以先读取结构体，获得每个变量的位置，然后再读取变量的内容。</w:t>
      </w:r>
    </w:p>
    <w:p w14:paraId="3F002D36">
      <w:pPr>
        <w:spacing w:line="360" w:lineRule="auto"/>
        <w:ind w:left="840" w:firstLine="420"/>
        <w:rPr>
          <w:rFonts w:hint="eastAsia" w:ascii="宋体" w:hAnsi="宋体" w:eastAsia="宋体"/>
          <w:sz w:val="24"/>
          <w:szCs w:val="24"/>
        </w:rPr>
      </w:pPr>
      <w:r>
        <w:rPr>
          <w:rFonts w:ascii="宋体" w:hAnsi="宋体" w:eastAsia="宋体"/>
          <w:sz w:val="24"/>
          <w:szCs w:val="24"/>
        </w:rPr>
        <w:t>SaveShot</w:t>
      </w:r>
      <w:r>
        <w:rPr>
          <w:rFonts w:hint="eastAsia" w:ascii="宋体" w:hAnsi="宋体" w:eastAsia="宋体"/>
          <w:sz w:val="24"/>
          <w:szCs w:val="24"/>
        </w:rPr>
        <w:t>函数用于保存快照所有信息，包括用户名称等，是总体控制函数；</w:t>
      </w:r>
      <w:r>
        <w:rPr>
          <w:rFonts w:ascii="宋体" w:hAnsi="宋体" w:eastAsia="宋体"/>
          <w:sz w:val="24"/>
          <w:szCs w:val="24"/>
        </w:rPr>
        <w:t>SaveSnapShot</w:t>
      </w:r>
      <w:r>
        <w:rPr>
          <w:rFonts w:hint="eastAsia" w:ascii="宋体" w:hAnsi="宋体" w:eastAsia="宋体"/>
          <w:sz w:val="24"/>
          <w:szCs w:val="24"/>
        </w:rPr>
        <w:t>函数是API接口，用于前端调用。</w:t>
      </w:r>
    </w:p>
    <w:p w14:paraId="60D79957">
      <w:pPr>
        <w:spacing w:line="360" w:lineRule="auto"/>
        <w:rPr>
          <w:rFonts w:hint="eastAsia" w:ascii="宋体" w:hAnsi="宋体" w:eastAsia="宋体"/>
          <w:b/>
          <w:bCs/>
          <w:sz w:val="28"/>
          <w:szCs w:val="28"/>
        </w:rPr>
      </w:pPr>
      <w:r>
        <w:rPr>
          <w:rFonts w:ascii="宋体" w:hAnsi="宋体" w:eastAsia="宋体"/>
          <w:sz w:val="24"/>
          <w:szCs w:val="24"/>
        </w:rPr>
        <w:tab/>
      </w:r>
      <w:r>
        <w:rPr>
          <w:rFonts w:ascii="宋体" w:hAnsi="宋体" w:eastAsia="宋体"/>
          <w:sz w:val="24"/>
          <w:szCs w:val="24"/>
        </w:rPr>
        <w:tab/>
      </w:r>
      <w:r>
        <w:rPr>
          <w:rFonts w:ascii="宋体" w:hAnsi="宋体" w:eastAsia="宋体"/>
          <w:b/>
          <w:bCs/>
          <w:sz w:val="28"/>
          <w:szCs w:val="28"/>
        </w:rPr>
        <w:t>1</w:t>
      </w:r>
      <w:r>
        <w:rPr>
          <w:rFonts w:hint="eastAsia" w:ascii="宋体" w:hAnsi="宋体" w:eastAsia="宋体"/>
          <w:b/>
          <w:bCs/>
          <w:sz w:val="28"/>
          <w:szCs w:val="28"/>
        </w:rPr>
        <w:t>2</w:t>
      </w:r>
      <w:r>
        <w:rPr>
          <w:rFonts w:ascii="宋体" w:hAnsi="宋体" w:eastAsia="宋体"/>
          <w:b/>
          <w:bCs/>
          <w:sz w:val="28"/>
          <w:szCs w:val="28"/>
        </w:rPr>
        <w:t>. 加载</w:t>
      </w:r>
      <w:r>
        <w:rPr>
          <w:rFonts w:hint="eastAsia" w:ascii="宋体" w:hAnsi="宋体" w:eastAsia="宋体"/>
          <w:b/>
          <w:bCs/>
          <w:sz w:val="28"/>
          <w:szCs w:val="28"/>
        </w:rPr>
        <w:t>快照</w:t>
      </w:r>
    </w:p>
    <w:p w14:paraId="35B4CDA3">
      <w:pPr>
        <w:spacing w:line="360" w:lineRule="auto"/>
        <w:ind w:left="840" w:firstLine="420"/>
        <w:rPr>
          <w:rFonts w:ascii="宋体" w:hAnsi="宋体" w:eastAsia="宋体"/>
          <w:sz w:val="24"/>
          <w:szCs w:val="24"/>
        </w:rPr>
      </w:pPr>
      <w:r>
        <w:rPr>
          <w:rFonts w:ascii="宋体" w:hAnsi="宋体" w:eastAsia="宋体"/>
          <w:sz w:val="24"/>
          <w:szCs w:val="24"/>
        </w:rPr>
        <w:t>由于篇幅限制，这里不再展示完整代码，只对逻辑进行梳理。LoadRegKeys</w:t>
      </w:r>
      <w:r>
        <w:rPr>
          <w:rFonts w:hint="eastAsia" w:ascii="宋体" w:hAnsi="宋体" w:eastAsia="宋体"/>
          <w:sz w:val="24"/>
          <w:szCs w:val="24"/>
        </w:rPr>
        <w:t>函数</w:t>
      </w:r>
      <w:r>
        <w:rPr>
          <w:rFonts w:ascii="宋体" w:hAnsi="宋体" w:eastAsia="宋体"/>
          <w:sz w:val="24"/>
          <w:szCs w:val="24"/>
        </w:rPr>
        <w:t>是核心函数之一，实现了注册表键快照的</w:t>
      </w:r>
      <w:r>
        <w:rPr>
          <w:rFonts w:hint="eastAsia" w:ascii="宋体" w:hAnsi="宋体" w:eastAsia="宋体"/>
          <w:sz w:val="24"/>
          <w:szCs w:val="24"/>
        </w:rPr>
        <w:t>加载。该函数通过读取保存的快照，依次加载当前键、当前键的值以及子键，和保存快照的函数流程相反，这里就不再赘述。</w:t>
      </w:r>
    </w:p>
    <w:p w14:paraId="305B57D0">
      <w:pPr>
        <w:spacing w:line="360" w:lineRule="auto"/>
        <w:ind w:left="840" w:firstLine="420"/>
        <w:rPr>
          <w:rFonts w:hint="eastAsia" w:ascii="宋体" w:hAnsi="宋体" w:eastAsia="宋体"/>
          <w:sz w:val="24"/>
          <w:szCs w:val="24"/>
        </w:rPr>
      </w:pPr>
      <w:r>
        <w:rPr>
          <w:rFonts w:ascii="宋体" w:hAnsi="宋体" w:eastAsia="宋体"/>
          <w:sz w:val="24"/>
          <w:szCs w:val="24"/>
        </w:rPr>
        <w:t>LoadShot</w:t>
      </w:r>
      <w:r>
        <w:rPr>
          <w:rFonts w:hint="eastAsia" w:ascii="宋体" w:hAnsi="宋体" w:eastAsia="宋体"/>
          <w:sz w:val="24"/>
          <w:szCs w:val="24"/>
        </w:rPr>
        <w:t>函数用于加载快照的所有内容并验证快照的有效性，无需API接口，前端直接调用即可。</w:t>
      </w:r>
    </w:p>
    <w:p w14:paraId="2AE1BA4E">
      <w:pPr>
        <w:spacing w:line="360" w:lineRule="auto"/>
        <w:rPr>
          <w:rFonts w:ascii="宋体" w:hAnsi="宋体" w:eastAsia="宋体"/>
          <w:b/>
          <w:bCs/>
          <w:sz w:val="28"/>
          <w:szCs w:val="28"/>
        </w:rPr>
      </w:pPr>
      <w:r>
        <w:rPr>
          <w:rFonts w:ascii="宋体" w:hAnsi="宋体" w:eastAsia="宋体"/>
          <w:sz w:val="24"/>
          <w:szCs w:val="24"/>
        </w:rPr>
        <w:tab/>
      </w:r>
      <w:r>
        <w:rPr>
          <w:rFonts w:ascii="宋体" w:hAnsi="宋体" w:eastAsia="宋体"/>
          <w:sz w:val="24"/>
          <w:szCs w:val="24"/>
        </w:rPr>
        <w:tab/>
      </w:r>
      <w:r>
        <w:rPr>
          <w:rFonts w:ascii="宋体" w:hAnsi="宋体" w:eastAsia="宋体"/>
          <w:b/>
          <w:bCs/>
          <w:sz w:val="28"/>
          <w:szCs w:val="28"/>
        </w:rPr>
        <w:t>1</w:t>
      </w:r>
      <w:r>
        <w:rPr>
          <w:rFonts w:hint="eastAsia" w:ascii="宋体" w:hAnsi="宋体" w:eastAsia="宋体"/>
          <w:b/>
          <w:bCs/>
          <w:sz w:val="28"/>
          <w:szCs w:val="28"/>
        </w:rPr>
        <w:t>3</w:t>
      </w:r>
      <w:r>
        <w:rPr>
          <w:rFonts w:ascii="宋体" w:hAnsi="宋体" w:eastAsia="宋体"/>
          <w:b/>
          <w:bCs/>
          <w:sz w:val="28"/>
          <w:szCs w:val="28"/>
        </w:rPr>
        <w:t xml:space="preserve">. </w:t>
      </w:r>
      <w:r>
        <w:rPr>
          <w:rFonts w:hint="eastAsia" w:ascii="宋体" w:hAnsi="宋体" w:eastAsia="宋体"/>
          <w:b/>
          <w:bCs/>
          <w:sz w:val="28"/>
          <w:szCs w:val="28"/>
        </w:rPr>
        <w:t>创建比较结果</w:t>
      </w:r>
    </w:p>
    <w:p w14:paraId="62EA8B4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RegShot</w:t>
      </w:r>
      <w:r>
        <w:rPr>
          <w:rFonts w:ascii="Consolas" w:hAnsi="Consolas" w:cs="Courier New"/>
          <w:color w:val="666600"/>
          <w:sz w:val="17"/>
          <w:szCs w:val="17"/>
        </w:rPr>
        <w:t>::</w:t>
      </w:r>
      <w:r>
        <w:rPr>
          <w:rFonts w:ascii="Consolas" w:hAnsi="Consolas" w:cs="Courier New"/>
          <w:color w:val="660066"/>
          <w:sz w:val="17"/>
          <w:szCs w:val="17"/>
        </w:rPr>
        <w:t>CreateNewResult</w:t>
      </w:r>
      <w:r>
        <w:rPr>
          <w:rFonts w:ascii="Consolas" w:hAnsi="Consolas" w:cs="Courier New"/>
          <w:color w:val="666600"/>
          <w:sz w:val="17"/>
          <w:szCs w:val="17"/>
        </w:rPr>
        <w:t>(</w:t>
      </w:r>
      <w:r>
        <w:rPr>
          <w:rFonts w:ascii="Consolas" w:hAnsi="Consolas" w:cs="Courier New"/>
          <w:color w:val="000000"/>
          <w:sz w:val="17"/>
          <w:szCs w:val="17"/>
        </w:rPr>
        <w:t xml:space="preserve">DWORD </w:t>
      </w:r>
      <w:r>
        <w:rPr>
          <w:rFonts w:ascii="Consolas" w:hAnsi="Consolas" w:cs="Courier New"/>
          <w:color w:val="660066"/>
          <w:sz w:val="17"/>
          <w:szCs w:val="17"/>
        </w:rPr>
        <w:t>ActionType</w:t>
      </w:r>
      <w:r>
        <w:rPr>
          <w:rFonts w:ascii="Consolas" w:hAnsi="Consolas" w:cs="Courier New"/>
          <w:color w:val="666600"/>
          <w:sz w:val="17"/>
          <w:szCs w:val="17"/>
        </w:rPr>
        <w:t>,</w:t>
      </w:r>
      <w:r>
        <w:rPr>
          <w:rFonts w:ascii="Consolas" w:hAnsi="Consolas" w:cs="Courier New"/>
          <w:color w:val="000000"/>
          <w:sz w:val="17"/>
          <w:szCs w:val="17"/>
        </w:rPr>
        <w:t xml:space="preserve"> LPVOID lpOld</w:t>
      </w:r>
      <w:r>
        <w:rPr>
          <w:rFonts w:ascii="Consolas" w:hAnsi="Consolas" w:cs="Courier New"/>
          <w:color w:val="666600"/>
          <w:sz w:val="17"/>
          <w:szCs w:val="17"/>
        </w:rPr>
        <w:t>,</w:t>
      </w:r>
      <w:r>
        <w:rPr>
          <w:rFonts w:ascii="Consolas" w:hAnsi="Consolas" w:cs="Courier New"/>
          <w:color w:val="000000"/>
          <w:sz w:val="17"/>
          <w:szCs w:val="17"/>
        </w:rPr>
        <w:t xml:space="preserve"> LPVOID lpNew</w:t>
      </w:r>
      <w:r>
        <w:rPr>
          <w:rFonts w:ascii="Consolas" w:hAnsi="Consolas" w:cs="Courier New"/>
          <w:color w:val="666600"/>
          <w:sz w:val="17"/>
          <w:szCs w:val="17"/>
        </w:rPr>
        <w:t>)</w:t>
      </w:r>
    </w:p>
    <w:p w14:paraId="5AEDD69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714D663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初始化</w:t>
      </w:r>
    </w:p>
    <w:p w14:paraId="4157619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LPCompares</w:t>
      </w:r>
      <w:r>
        <w:rPr>
          <w:rFonts w:ascii="Consolas" w:hAnsi="Consolas" w:cs="Courier New"/>
          <w:color w:val="000000"/>
          <w:sz w:val="17"/>
          <w:szCs w:val="17"/>
        </w:rPr>
        <w:t xml:space="preserve"> lpCR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Compares</w:t>
      </w:r>
      <w:r>
        <w:rPr>
          <w:rFonts w:ascii="Consolas" w:hAnsi="Consolas" w:cs="Courier New"/>
          <w:color w:val="666600"/>
          <w:sz w:val="17"/>
          <w:szCs w:val="17"/>
        </w:rPr>
        <w:t>();</w:t>
      </w:r>
    </w:p>
    <w:p w14:paraId="504893D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lpCR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0B5C3D6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6CAB746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089D55C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p>
    <w:p w14:paraId="16F1974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lpCR</w:t>
      </w:r>
      <w:r>
        <w:rPr>
          <w:rFonts w:ascii="Consolas" w:hAnsi="Consolas" w:cs="Courier New"/>
          <w:color w:val="666600"/>
          <w:sz w:val="17"/>
          <w:szCs w:val="17"/>
        </w:rPr>
        <w:t>-&gt;</w:t>
      </w:r>
      <w:r>
        <w:rPr>
          <w:rFonts w:ascii="Consolas" w:hAnsi="Consolas" w:cs="Courier New"/>
          <w:color w:val="000000"/>
          <w:sz w:val="17"/>
          <w:szCs w:val="17"/>
        </w:rPr>
        <w:t xml:space="preserve">lpOld </w:t>
      </w:r>
      <w:r>
        <w:rPr>
          <w:rFonts w:ascii="Consolas" w:hAnsi="Consolas" w:cs="Courier New"/>
          <w:color w:val="666600"/>
          <w:sz w:val="17"/>
          <w:szCs w:val="17"/>
        </w:rPr>
        <w:t>=</w:t>
      </w:r>
      <w:r>
        <w:rPr>
          <w:rFonts w:ascii="Consolas" w:hAnsi="Consolas" w:cs="Courier New"/>
          <w:color w:val="000000"/>
          <w:sz w:val="17"/>
          <w:szCs w:val="17"/>
        </w:rPr>
        <w:t xml:space="preserve"> lpOld</w:t>
      </w:r>
      <w:r>
        <w:rPr>
          <w:rFonts w:ascii="Consolas" w:hAnsi="Consolas" w:cs="Courier New"/>
          <w:color w:val="666600"/>
          <w:sz w:val="17"/>
          <w:szCs w:val="17"/>
        </w:rPr>
        <w:t>;</w:t>
      </w:r>
    </w:p>
    <w:p w14:paraId="4D4557A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lpCR</w:t>
      </w:r>
      <w:r>
        <w:rPr>
          <w:rFonts w:ascii="Consolas" w:hAnsi="Consolas" w:cs="Courier New"/>
          <w:color w:val="666600"/>
          <w:sz w:val="17"/>
          <w:szCs w:val="17"/>
        </w:rPr>
        <w:t>-&gt;</w:t>
      </w:r>
      <w:r>
        <w:rPr>
          <w:rFonts w:ascii="Consolas" w:hAnsi="Consolas" w:cs="Courier New"/>
          <w:color w:val="000000"/>
          <w:sz w:val="17"/>
          <w:szCs w:val="17"/>
        </w:rPr>
        <w:t xml:space="preserve">lpNew </w:t>
      </w:r>
      <w:r>
        <w:rPr>
          <w:rFonts w:ascii="Consolas" w:hAnsi="Consolas" w:cs="Courier New"/>
          <w:color w:val="666600"/>
          <w:sz w:val="17"/>
          <w:szCs w:val="17"/>
        </w:rPr>
        <w:t>=</w:t>
      </w:r>
      <w:r>
        <w:rPr>
          <w:rFonts w:ascii="Consolas" w:hAnsi="Consolas" w:cs="Courier New"/>
          <w:color w:val="000000"/>
          <w:sz w:val="17"/>
          <w:szCs w:val="17"/>
        </w:rPr>
        <w:t xml:space="preserve"> lpNew</w:t>
      </w:r>
      <w:r>
        <w:rPr>
          <w:rFonts w:ascii="Consolas" w:hAnsi="Consolas" w:cs="Courier New"/>
          <w:color w:val="666600"/>
          <w:sz w:val="17"/>
          <w:szCs w:val="17"/>
        </w:rPr>
        <w:t>;</w:t>
      </w:r>
    </w:p>
    <w:p w14:paraId="7840B23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lpCR</w:t>
      </w:r>
      <w:r>
        <w:rPr>
          <w:rFonts w:ascii="Consolas" w:hAnsi="Consolas" w:cs="Courier New"/>
          <w:color w:val="666600"/>
          <w:sz w:val="17"/>
          <w:szCs w:val="17"/>
        </w:rPr>
        <w:t>-&gt;</w:t>
      </w:r>
      <w:r>
        <w:rPr>
          <w:rFonts w:ascii="Consolas" w:hAnsi="Consolas" w:cs="Courier New"/>
          <w:color w:val="000000"/>
          <w:sz w:val="17"/>
          <w:szCs w:val="17"/>
        </w:rPr>
        <w:t xml:space="preserve">lpNext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65015D7D">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006C742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根据不同的修改类型添加到对应的链表</w:t>
      </w:r>
    </w:p>
    <w:p w14:paraId="5BAFE92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switch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ActionType</w:t>
      </w:r>
      <w:r>
        <w:rPr>
          <w:rFonts w:ascii="Consolas" w:hAnsi="Consolas" w:cs="Courier New"/>
          <w:color w:val="666600"/>
          <w:sz w:val="17"/>
          <w:szCs w:val="17"/>
        </w:rPr>
        <w:t>)</w:t>
      </w:r>
    </w:p>
    <w:p w14:paraId="0690953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73B8998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添加到删除的键链表，尾插法</w:t>
      </w:r>
    </w:p>
    <w:p w14:paraId="0BE674E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KEYDEL</w:t>
      </w:r>
      <w:r>
        <w:rPr>
          <w:rFonts w:ascii="Consolas" w:hAnsi="Consolas" w:cs="Courier New"/>
          <w:color w:val="666600"/>
          <w:sz w:val="17"/>
          <w:szCs w:val="17"/>
        </w:rPr>
        <w:t>:</w:t>
      </w:r>
    </w:p>
    <w:p w14:paraId="231FD035">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lpKeyDeleted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lpKeyDeleted </w:t>
      </w:r>
      <w:r>
        <w:rPr>
          <w:rFonts w:ascii="Consolas" w:hAnsi="Consolas" w:cs="Courier New"/>
          <w:color w:val="666600"/>
          <w:sz w:val="17"/>
          <w:szCs w:val="17"/>
        </w:rPr>
        <w:t>=</w:t>
      </w:r>
      <w:r>
        <w:rPr>
          <w:rFonts w:ascii="Consolas" w:hAnsi="Consolas" w:cs="Courier New"/>
          <w:color w:val="000000"/>
          <w:sz w:val="17"/>
          <w:szCs w:val="17"/>
        </w:rPr>
        <w:t xml:space="preserve"> lpCR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lpKeyDeleted</w:t>
      </w:r>
      <w:r>
        <w:rPr>
          <w:rFonts w:ascii="Consolas" w:hAnsi="Consolas" w:cs="Courier New"/>
          <w:color w:val="666600"/>
          <w:sz w:val="17"/>
          <w:szCs w:val="17"/>
        </w:rPr>
        <w:t>-&gt;</w:t>
      </w:r>
      <w:r>
        <w:rPr>
          <w:rFonts w:ascii="Consolas" w:hAnsi="Consolas" w:cs="Courier New"/>
          <w:color w:val="000000"/>
          <w:sz w:val="17"/>
          <w:szCs w:val="17"/>
        </w:rPr>
        <w:t xml:space="preserve">lpNext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168358A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 xml:space="preserve">lpKeyDeleted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47EB9DA8">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350C245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添加到新增的键链表</w:t>
      </w:r>
    </w:p>
    <w:p w14:paraId="2DDA6C61">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KEYADD</w:t>
      </w:r>
      <w:r>
        <w:rPr>
          <w:rFonts w:ascii="Consolas" w:hAnsi="Consolas" w:cs="Courier New"/>
          <w:color w:val="666600"/>
          <w:sz w:val="17"/>
          <w:szCs w:val="17"/>
        </w:rPr>
        <w:t>:</w:t>
      </w:r>
    </w:p>
    <w:p w14:paraId="2F7C921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lpKeyAdded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lpKeyAdded </w:t>
      </w:r>
      <w:r>
        <w:rPr>
          <w:rFonts w:ascii="Consolas" w:hAnsi="Consolas" w:cs="Courier New"/>
          <w:color w:val="666600"/>
          <w:sz w:val="17"/>
          <w:szCs w:val="17"/>
        </w:rPr>
        <w:t>=</w:t>
      </w:r>
      <w:r>
        <w:rPr>
          <w:rFonts w:ascii="Consolas" w:hAnsi="Consolas" w:cs="Courier New"/>
          <w:color w:val="000000"/>
          <w:sz w:val="17"/>
          <w:szCs w:val="17"/>
        </w:rPr>
        <w:t xml:space="preserve"> lpCR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lpKeyAdded</w:t>
      </w:r>
      <w:r>
        <w:rPr>
          <w:rFonts w:ascii="Consolas" w:hAnsi="Consolas" w:cs="Courier New"/>
          <w:color w:val="666600"/>
          <w:sz w:val="17"/>
          <w:szCs w:val="17"/>
        </w:rPr>
        <w:t>-&gt;</w:t>
      </w:r>
      <w:r>
        <w:rPr>
          <w:rFonts w:ascii="Consolas" w:hAnsi="Consolas" w:cs="Courier New"/>
          <w:color w:val="000000"/>
          <w:sz w:val="17"/>
          <w:szCs w:val="17"/>
        </w:rPr>
        <w:t xml:space="preserve">lpNext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58FE4A4F">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 xml:space="preserve">lpKeyAdded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2E75A87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72CDC3E9">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添加到删除的值链表</w:t>
      </w:r>
    </w:p>
    <w:p w14:paraId="5AE1AF3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VALDEL</w:t>
      </w:r>
      <w:r>
        <w:rPr>
          <w:rFonts w:ascii="Consolas" w:hAnsi="Consolas" w:cs="Courier New"/>
          <w:color w:val="666600"/>
          <w:sz w:val="17"/>
          <w:szCs w:val="17"/>
        </w:rPr>
        <w:t>:</w:t>
      </w:r>
    </w:p>
    <w:p w14:paraId="1F0AB3DC">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lpValueDeleted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lpValueDeleted </w:t>
      </w:r>
      <w:r>
        <w:rPr>
          <w:rFonts w:ascii="Consolas" w:hAnsi="Consolas" w:cs="Courier New"/>
          <w:color w:val="666600"/>
          <w:sz w:val="17"/>
          <w:szCs w:val="17"/>
        </w:rPr>
        <w:t>=</w:t>
      </w:r>
      <w:r>
        <w:rPr>
          <w:rFonts w:ascii="Consolas" w:hAnsi="Consolas" w:cs="Courier New"/>
          <w:color w:val="000000"/>
          <w:sz w:val="17"/>
          <w:szCs w:val="17"/>
        </w:rPr>
        <w:t xml:space="preserve"> lpCR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lpValueDeleted</w:t>
      </w:r>
      <w:r>
        <w:rPr>
          <w:rFonts w:ascii="Consolas" w:hAnsi="Consolas" w:cs="Courier New"/>
          <w:color w:val="666600"/>
          <w:sz w:val="17"/>
          <w:szCs w:val="17"/>
        </w:rPr>
        <w:t>-&gt;</w:t>
      </w:r>
      <w:r>
        <w:rPr>
          <w:rFonts w:ascii="Consolas" w:hAnsi="Consolas" w:cs="Courier New"/>
          <w:color w:val="000000"/>
          <w:sz w:val="17"/>
          <w:szCs w:val="17"/>
        </w:rPr>
        <w:t xml:space="preserve">lpNext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78A2B63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 xml:space="preserve">lpValueDeleted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15355E2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3B69057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880000"/>
          <w:sz w:val="17"/>
          <w:szCs w:val="17"/>
        </w:rPr>
        <w:t>// 添加到新增的值链表</w:t>
      </w:r>
    </w:p>
    <w:p w14:paraId="470341C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VALADD</w:t>
      </w:r>
      <w:r>
        <w:rPr>
          <w:rFonts w:ascii="Consolas" w:hAnsi="Consolas" w:cs="Courier New"/>
          <w:color w:val="666600"/>
          <w:sz w:val="17"/>
          <w:szCs w:val="17"/>
        </w:rPr>
        <w:t>:</w:t>
      </w:r>
    </w:p>
    <w:p w14:paraId="63004FA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lpValueAdded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lpValueAdded </w:t>
      </w:r>
      <w:r>
        <w:rPr>
          <w:rFonts w:ascii="Consolas" w:hAnsi="Consolas" w:cs="Courier New"/>
          <w:color w:val="666600"/>
          <w:sz w:val="17"/>
          <w:szCs w:val="17"/>
        </w:rPr>
        <w:t>=</w:t>
      </w:r>
      <w:r>
        <w:rPr>
          <w:rFonts w:ascii="Consolas" w:hAnsi="Consolas" w:cs="Courier New"/>
          <w:color w:val="000000"/>
          <w:sz w:val="17"/>
          <w:szCs w:val="17"/>
        </w:rPr>
        <w:t xml:space="preserve"> lpCR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lpValueAdded</w:t>
      </w:r>
      <w:r>
        <w:rPr>
          <w:rFonts w:ascii="Consolas" w:hAnsi="Consolas" w:cs="Courier New"/>
          <w:color w:val="666600"/>
          <w:sz w:val="17"/>
          <w:szCs w:val="17"/>
        </w:rPr>
        <w:t>-&gt;</w:t>
      </w:r>
      <w:r>
        <w:rPr>
          <w:rFonts w:ascii="Consolas" w:hAnsi="Consolas" w:cs="Courier New"/>
          <w:color w:val="000000"/>
          <w:sz w:val="17"/>
          <w:szCs w:val="17"/>
        </w:rPr>
        <w:t xml:space="preserve">lpNext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1DFDA9D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 xml:space="preserve">lpValueAdded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276A7374">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39DBFFC2">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880000"/>
          <w:sz w:val="17"/>
          <w:szCs w:val="17"/>
        </w:rPr>
        <w:t>// 添加到修改的值链表</w:t>
      </w:r>
    </w:p>
    <w:p w14:paraId="47EF8E6B">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VALMODI</w:t>
      </w:r>
      <w:r>
        <w:rPr>
          <w:rFonts w:ascii="Consolas" w:hAnsi="Consolas" w:cs="Courier New"/>
          <w:color w:val="666600"/>
          <w:sz w:val="17"/>
          <w:szCs w:val="17"/>
        </w:rPr>
        <w:t>:</w:t>
      </w:r>
    </w:p>
    <w:p w14:paraId="4C3769A6">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lpValueModified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CRHeads</w:t>
      </w:r>
      <w:r>
        <w:rPr>
          <w:rFonts w:ascii="Consolas" w:hAnsi="Consolas" w:cs="Courier New"/>
          <w:color w:val="666600"/>
          <w:sz w:val="17"/>
          <w:szCs w:val="17"/>
        </w:rPr>
        <w:t>.</w:t>
      </w:r>
      <w:r>
        <w:rPr>
          <w:rFonts w:ascii="Consolas" w:hAnsi="Consolas" w:cs="Courier New"/>
          <w:color w:val="000000"/>
          <w:sz w:val="17"/>
          <w:szCs w:val="17"/>
        </w:rPr>
        <w:t xml:space="preserve">lpValueModified </w:t>
      </w:r>
      <w:r>
        <w:rPr>
          <w:rFonts w:ascii="Consolas" w:hAnsi="Consolas" w:cs="Courier New"/>
          <w:color w:val="666600"/>
          <w:sz w:val="17"/>
          <w:szCs w:val="17"/>
        </w:rPr>
        <w:t>=</w:t>
      </w:r>
      <w:r>
        <w:rPr>
          <w:rFonts w:ascii="Consolas" w:hAnsi="Consolas" w:cs="Courier New"/>
          <w:color w:val="000000"/>
          <w:sz w:val="17"/>
          <w:szCs w:val="17"/>
        </w:rPr>
        <w:t xml:space="preserve"> lpCR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lpValueModified</w:t>
      </w:r>
      <w:r>
        <w:rPr>
          <w:rFonts w:ascii="Consolas" w:hAnsi="Consolas" w:cs="Courier New"/>
          <w:color w:val="666600"/>
          <w:sz w:val="17"/>
          <w:szCs w:val="17"/>
        </w:rPr>
        <w:t>-&gt;</w:t>
      </w:r>
      <w:r>
        <w:rPr>
          <w:rFonts w:ascii="Consolas" w:hAnsi="Consolas" w:cs="Courier New"/>
          <w:color w:val="000000"/>
          <w:sz w:val="17"/>
          <w:szCs w:val="17"/>
        </w:rPr>
        <w:t xml:space="preserve">lpNext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04DCE9CA">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660066"/>
          <w:sz w:val="17"/>
          <w:szCs w:val="17"/>
        </w:rPr>
        <w:t>CompareResult</w:t>
      </w:r>
      <w:r>
        <w:rPr>
          <w:rFonts w:ascii="Consolas" w:hAnsi="Consolas" w:cs="Courier New"/>
          <w:color w:val="666600"/>
          <w:sz w:val="17"/>
          <w:szCs w:val="17"/>
        </w:rPr>
        <w:t>.</w:t>
      </w:r>
      <w:r>
        <w:rPr>
          <w:rFonts w:ascii="Consolas" w:hAnsi="Consolas" w:cs="Courier New"/>
          <w:color w:val="660066"/>
          <w:sz w:val="17"/>
          <w:szCs w:val="17"/>
        </w:rPr>
        <w:t>CRCurrent</w:t>
      </w:r>
      <w:r>
        <w:rPr>
          <w:rFonts w:ascii="Consolas" w:hAnsi="Consolas" w:cs="Courier New"/>
          <w:color w:val="666600"/>
          <w:sz w:val="17"/>
          <w:szCs w:val="17"/>
        </w:rPr>
        <w:t>.</w:t>
      </w:r>
      <w:r>
        <w:rPr>
          <w:rFonts w:ascii="Consolas" w:hAnsi="Consolas" w:cs="Courier New"/>
          <w:color w:val="000000"/>
          <w:sz w:val="17"/>
          <w:szCs w:val="17"/>
        </w:rPr>
        <w:t xml:space="preserve">lpValueModified </w:t>
      </w:r>
      <w:r>
        <w:rPr>
          <w:rFonts w:ascii="Consolas" w:hAnsi="Consolas" w:cs="Courier New"/>
          <w:color w:val="666600"/>
          <w:sz w:val="17"/>
          <w:szCs w:val="17"/>
        </w:rPr>
        <w:t>=</w:t>
      </w:r>
      <w:r>
        <w:rPr>
          <w:rFonts w:ascii="Consolas" w:hAnsi="Consolas" w:cs="Courier New"/>
          <w:color w:val="000000"/>
          <w:sz w:val="17"/>
          <w:szCs w:val="17"/>
        </w:rPr>
        <w:t xml:space="preserve"> lpCR</w:t>
      </w:r>
      <w:r>
        <w:rPr>
          <w:rFonts w:ascii="Consolas" w:hAnsi="Consolas" w:cs="Courier New"/>
          <w:color w:val="666600"/>
          <w:sz w:val="17"/>
          <w:szCs w:val="17"/>
        </w:rPr>
        <w:t>;</w:t>
      </w:r>
    </w:p>
    <w:p w14:paraId="2A018DC0">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18A7CE67">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p>
    <w:p w14:paraId="12C5D54E">
      <w:pPr>
        <w:pStyle w:val="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666600"/>
          <w:sz w:val="17"/>
          <w:szCs w:val="17"/>
        </w:rPr>
        <w:t>}</w:t>
      </w:r>
      <w:r>
        <w:rPr>
          <w:rFonts w:ascii="Consolas" w:hAnsi="Consolas" w:cs="Courier New"/>
          <w:color w:val="000000"/>
          <w:sz w:val="17"/>
          <w:szCs w:val="17"/>
        </w:rPr>
        <w:t> </w:t>
      </w:r>
    </w:p>
    <w:p w14:paraId="5E337B00">
      <w:pPr>
        <w:spacing w:line="360" w:lineRule="auto"/>
        <w:ind w:left="840" w:firstLine="420"/>
        <w:rPr>
          <w:rFonts w:ascii="宋体" w:hAnsi="宋体" w:eastAsia="宋体"/>
          <w:sz w:val="24"/>
          <w:szCs w:val="24"/>
        </w:rPr>
      </w:pPr>
      <w:r>
        <w:rPr>
          <w:rFonts w:ascii="宋体" w:hAnsi="宋体" w:eastAsia="宋体"/>
          <w:sz w:val="24"/>
          <w:szCs w:val="24"/>
        </w:rPr>
        <w:t>这部分代码</w:t>
      </w:r>
      <w:r>
        <w:rPr>
          <w:rFonts w:hint="eastAsia" w:ascii="宋体" w:hAnsi="宋体" w:eastAsia="宋体"/>
          <w:sz w:val="24"/>
          <w:szCs w:val="24"/>
        </w:rPr>
        <w:t>用于创建新的比较结果并插入不同类型的链表，插入时选择尾插法，时间复杂度为O（1），与Regshot相同。</w:t>
      </w:r>
    </w:p>
    <w:p w14:paraId="221C7F6C">
      <w:pPr>
        <w:spacing w:line="360" w:lineRule="auto"/>
        <w:rPr>
          <w:rFonts w:ascii="宋体" w:hAnsi="宋体" w:eastAsia="宋体"/>
          <w:b/>
          <w:bCs/>
          <w:sz w:val="28"/>
          <w:szCs w:val="28"/>
        </w:rPr>
      </w:pPr>
      <w:r>
        <w:rPr>
          <w:rFonts w:ascii="宋体" w:hAnsi="宋体" w:eastAsia="宋体"/>
          <w:sz w:val="24"/>
          <w:szCs w:val="24"/>
        </w:rPr>
        <w:tab/>
      </w:r>
      <w:r>
        <w:rPr>
          <w:rFonts w:ascii="宋体" w:hAnsi="宋体" w:eastAsia="宋体"/>
          <w:sz w:val="28"/>
          <w:szCs w:val="28"/>
        </w:rPr>
        <w:tab/>
      </w:r>
      <w:r>
        <w:rPr>
          <w:rFonts w:ascii="宋体" w:hAnsi="宋体" w:eastAsia="宋体"/>
          <w:b/>
          <w:bCs/>
          <w:sz w:val="28"/>
          <w:szCs w:val="28"/>
        </w:rPr>
        <w:t>1</w:t>
      </w:r>
      <w:r>
        <w:rPr>
          <w:rFonts w:hint="eastAsia" w:ascii="宋体" w:hAnsi="宋体" w:eastAsia="宋体"/>
          <w:b/>
          <w:bCs/>
          <w:sz w:val="28"/>
          <w:szCs w:val="28"/>
        </w:rPr>
        <w:t>4</w:t>
      </w:r>
      <w:r>
        <w:rPr>
          <w:rFonts w:ascii="宋体" w:hAnsi="宋体" w:eastAsia="宋体"/>
          <w:b/>
          <w:bCs/>
          <w:sz w:val="28"/>
          <w:szCs w:val="28"/>
        </w:rPr>
        <w:t>. 比较</w:t>
      </w:r>
      <w:r>
        <w:rPr>
          <w:rFonts w:hint="eastAsia" w:ascii="宋体" w:hAnsi="宋体" w:eastAsia="宋体"/>
          <w:b/>
          <w:bCs/>
          <w:sz w:val="28"/>
          <w:szCs w:val="28"/>
        </w:rPr>
        <w:t>快照</w:t>
      </w:r>
    </w:p>
    <w:p w14:paraId="789C8DDF">
      <w:pPr>
        <w:spacing w:line="360" w:lineRule="auto"/>
        <w:ind w:left="840" w:firstLine="420"/>
        <w:rPr>
          <w:rFonts w:ascii="宋体" w:hAnsi="宋体" w:eastAsia="宋体"/>
          <w:sz w:val="24"/>
          <w:szCs w:val="24"/>
        </w:rPr>
      </w:pPr>
      <w:r>
        <w:rPr>
          <w:rFonts w:ascii="宋体" w:hAnsi="宋体" w:eastAsia="宋体"/>
          <w:sz w:val="24"/>
          <w:szCs w:val="24"/>
        </w:rPr>
        <w:t>由于篇幅限制，这里不再展示完整代码，只对逻辑进行梳理。CompareRegKeys</w:t>
      </w:r>
      <w:r>
        <w:rPr>
          <w:rFonts w:hint="eastAsia" w:ascii="宋体" w:hAnsi="宋体" w:eastAsia="宋体"/>
          <w:sz w:val="24"/>
          <w:szCs w:val="24"/>
        </w:rPr>
        <w:t>函数</w:t>
      </w:r>
      <w:r>
        <w:rPr>
          <w:rFonts w:ascii="宋体" w:hAnsi="宋体" w:eastAsia="宋体"/>
          <w:sz w:val="24"/>
          <w:szCs w:val="24"/>
        </w:rPr>
        <w:t>是核心函数之一，实现了注册表键快照的</w:t>
      </w:r>
      <w:r>
        <w:rPr>
          <w:rFonts w:hint="eastAsia" w:ascii="宋体" w:hAnsi="宋体" w:eastAsia="宋体"/>
          <w:sz w:val="24"/>
          <w:szCs w:val="24"/>
        </w:rPr>
        <w:t>比较。该函数先构建第二次快照中当前键的哈希表索引，接下来比较第一次和第二次快照中的键和值，最后遍历哈希索引表中剩余的键和值并将其设置为新增。</w:t>
      </w:r>
    </w:p>
    <w:p w14:paraId="29D62BF5">
      <w:pPr>
        <w:spacing w:line="360" w:lineRule="auto"/>
        <w:ind w:left="840" w:firstLine="420"/>
        <w:rPr>
          <w:rFonts w:hint="eastAsia" w:ascii="宋体" w:hAnsi="宋体" w:eastAsia="宋体"/>
          <w:sz w:val="24"/>
          <w:szCs w:val="24"/>
        </w:rPr>
      </w:pPr>
      <w:r>
        <w:rPr>
          <w:rFonts w:hint="eastAsia" w:ascii="宋体" w:hAnsi="宋体" w:eastAsia="宋体"/>
          <w:sz w:val="24"/>
          <w:szCs w:val="24"/>
        </w:rPr>
        <w:t>比较两次快照的键和值时，先构建当前键的完整路径、检查是否为排除项。之后在哈希表中查找相同路径的键，如果找到了就使用额外的块先比较值，再递归比较子键，最后移除哈希表中已经比较过的键。如果找不到就表明该键已经被删除。当前循环结束后，再次遍历哈希表，这些剩余的键和值即为新增。比较值的过程与比较键的过程相同，这里就不再赘述。</w:t>
      </w:r>
    </w:p>
    <w:p w14:paraId="6E91CB9F">
      <w:pPr>
        <w:spacing w:line="360" w:lineRule="auto"/>
        <w:ind w:left="840" w:firstLine="420"/>
        <w:rPr>
          <w:rFonts w:ascii="宋体" w:hAnsi="宋体" w:eastAsia="宋体"/>
          <w:sz w:val="24"/>
          <w:szCs w:val="24"/>
        </w:rPr>
      </w:pPr>
      <w:r>
        <w:rPr>
          <w:rFonts w:hint="eastAsia" w:ascii="宋体" w:hAnsi="宋体" w:eastAsia="宋体"/>
          <w:sz w:val="24"/>
          <w:szCs w:val="24"/>
        </w:rPr>
        <w:t>在该函数的实现过程中，与获取快照相同，使用传递参数的方式减少递归次数。此外，Regshot使用四重循环的方式进行比较，最外层循环遍历第一次快照的键，第二层循环遍历第二次快照的键，当找到相同的键时，第三层循环遍历第一次快照中该键的值，第四层循环遍历第二次快照中该键的值。这样的比较方式显然不适用于64位系统庞大的注册表，因此采用了哈希表索引的方式，将时间复杂度从O（</w:t>
      </w:r>
      <m:oMath>
        <m:sSup>
          <m:sSupPr>
            <m:ctrlPr>
              <w:rPr>
                <w:rFonts w:ascii="Cambria Math" w:hAnsi="Cambria Math" w:eastAsia="宋体"/>
                <w:i/>
                <w:sz w:val="24"/>
                <w:szCs w:val="24"/>
              </w:rPr>
            </m:ctrlPr>
          </m:sSupPr>
          <m:e>
            <m:r>
              <m:rPr/>
              <w:rPr>
                <w:rFonts w:ascii="Cambria Math" w:hAnsi="Cambria Math" w:eastAsia="宋体"/>
                <w:sz w:val="24"/>
                <w:szCs w:val="24"/>
              </w:rPr>
              <m:t>n</m:t>
            </m:r>
            <m:ctrlPr>
              <w:rPr>
                <w:rFonts w:ascii="Cambria Math" w:hAnsi="Cambria Math" w:eastAsia="宋体"/>
                <w:i/>
                <w:sz w:val="24"/>
                <w:szCs w:val="24"/>
              </w:rPr>
            </m:ctrlPr>
          </m:e>
          <m:sup>
            <m:r>
              <m:rPr/>
              <w:rPr>
                <w:rFonts w:ascii="Cambria Math" w:hAnsi="Cambria Math" w:eastAsia="宋体"/>
                <w:sz w:val="24"/>
                <w:szCs w:val="24"/>
              </w:rPr>
              <m:t>4</m:t>
            </m:r>
            <m:ctrlPr>
              <w:rPr>
                <w:rFonts w:ascii="Cambria Math" w:hAnsi="Cambria Math" w:eastAsia="宋体"/>
                <w:i/>
                <w:sz w:val="24"/>
                <w:szCs w:val="24"/>
              </w:rPr>
            </m:ctrlPr>
          </m:sup>
        </m:sSup>
      </m:oMath>
      <w:r>
        <w:rPr>
          <w:rFonts w:hint="eastAsia" w:ascii="宋体" w:hAnsi="宋体" w:eastAsia="宋体"/>
          <w:sz w:val="24"/>
          <w:szCs w:val="24"/>
        </w:rPr>
        <w:t>）降低为O（</w:t>
      </w:r>
      <m:oMath>
        <m:sSup>
          <m:sSupPr>
            <m:ctrlPr>
              <w:rPr>
                <w:rFonts w:ascii="Cambria Math" w:hAnsi="Cambria Math" w:eastAsia="宋体"/>
                <w:i/>
                <w:sz w:val="24"/>
                <w:szCs w:val="24"/>
              </w:rPr>
            </m:ctrlPr>
          </m:sSupPr>
          <m:e>
            <m:r>
              <m:rPr/>
              <w:rPr>
                <w:rFonts w:hint="eastAsia" w:ascii="Cambria Math" w:hAnsi="Cambria Math" w:eastAsia="宋体"/>
                <w:sz w:val="24"/>
                <w:szCs w:val="24"/>
              </w:rPr>
              <m:t>n</m:t>
            </m:r>
            <m:ctrlPr>
              <w:rPr>
                <w:rFonts w:hint="eastAsia"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oMath>
      <w:r>
        <w:rPr>
          <w:rFonts w:hint="eastAsia" w:ascii="宋体" w:hAnsi="宋体" w:eastAsia="宋体"/>
          <w:sz w:val="24"/>
          <w:szCs w:val="24"/>
        </w:rPr>
        <w:t>），显著提升了比较速度。</w:t>
      </w:r>
    </w:p>
    <w:p w14:paraId="487FAC00">
      <w:pPr>
        <w:spacing w:line="360" w:lineRule="auto"/>
        <w:ind w:left="840" w:firstLine="420"/>
        <w:rPr>
          <w:rFonts w:hint="eastAsia" w:ascii="宋体" w:hAnsi="宋体" w:eastAsia="宋体"/>
          <w:sz w:val="24"/>
          <w:szCs w:val="24"/>
        </w:rPr>
      </w:pPr>
      <w:r>
        <w:rPr>
          <w:rFonts w:ascii="宋体" w:hAnsi="宋体" w:eastAsia="宋体"/>
          <w:sz w:val="24"/>
          <w:szCs w:val="24"/>
        </w:rPr>
        <w:t>CompareShots</w:t>
      </w:r>
      <w:r>
        <w:rPr>
          <w:rFonts w:hint="eastAsia" w:ascii="宋体" w:hAnsi="宋体" w:eastAsia="宋体"/>
          <w:sz w:val="24"/>
          <w:szCs w:val="24"/>
        </w:rPr>
        <w:t>函数用于比较初始化所有标记并比较五个根键，是总体控制函数。</w:t>
      </w:r>
    </w:p>
    <w:p w14:paraId="4166C7DB">
      <w:pPr>
        <w:spacing w:line="360" w:lineRule="auto"/>
        <w:rPr>
          <w:rFonts w:ascii="宋体" w:hAnsi="宋体" w:eastAsia="宋体"/>
          <w:b/>
          <w:bCs/>
          <w:sz w:val="28"/>
          <w:szCs w:val="28"/>
        </w:rPr>
      </w:pPr>
      <w:r>
        <w:rPr>
          <w:rFonts w:ascii="宋体" w:hAnsi="宋体" w:eastAsia="宋体"/>
          <w:sz w:val="24"/>
          <w:szCs w:val="24"/>
        </w:rPr>
        <w:tab/>
      </w:r>
      <w:r>
        <w:rPr>
          <w:rFonts w:ascii="宋体" w:hAnsi="宋体" w:eastAsia="宋体"/>
          <w:sz w:val="24"/>
          <w:szCs w:val="24"/>
        </w:rPr>
        <w:tab/>
      </w:r>
      <w:r>
        <w:rPr>
          <w:rFonts w:ascii="宋体" w:hAnsi="宋体" w:eastAsia="宋体"/>
          <w:b/>
          <w:bCs/>
          <w:sz w:val="28"/>
          <w:szCs w:val="28"/>
        </w:rPr>
        <w:t>1</w:t>
      </w:r>
      <w:r>
        <w:rPr>
          <w:rFonts w:hint="eastAsia" w:ascii="宋体" w:hAnsi="宋体" w:eastAsia="宋体"/>
          <w:b/>
          <w:bCs/>
          <w:sz w:val="28"/>
          <w:szCs w:val="28"/>
        </w:rPr>
        <w:t>5</w:t>
      </w:r>
      <w:r>
        <w:rPr>
          <w:rFonts w:ascii="宋体" w:hAnsi="宋体" w:eastAsia="宋体"/>
          <w:b/>
          <w:bCs/>
          <w:sz w:val="28"/>
          <w:szCs w:val="28"/>
        </w:rPr>
        <w:t xml:space="preserve">. </w:t>
      </w:r>
      <w:r>
        <w:rPr>
          <w:rFonts w:hint="eastAsia" w:ascii="宋体" w:hAnsi="宋体" w:eastAsia="宋体"/>
          <w:b/>
          <w:bCs/>
          <w:sz w:val="28"/>
          <w:szCs w:val="28"/>
        </w:rPr>
        <w:t>释放内存</w:t>
      </w:r>
    </w:p>
    <w:p w14:paraId="450A1457">
      <w:pPr>
        <w:spacing w:line="360" w:lineRule="auto"/>
        <w:ind w:left="840" w:firstLine="420"/>
        <w:rPr>
          <w:rFonts w:ascii="宋体" w:hAnsi="宋体" w:eastAsia="宋体"/>
          <w:sz w:val="24"/>
          <w:szCs w:val="24"/>
        </w:rPr>
      </w:pPr>
      <w:r>
        <w:rPr>
          <w:rFonts w:ascii="宋体" w:hAnsi="宋体" w:eastAsia="宋体"/>
          <w:sz w:val="24"/>
          <w:szCs w:val="24"/>
        </w:rPr>
        <w:t>由于篇幅限制，这里不再展示完整代码，只对逻辑进行梳理。FreeAllValueContents</w:t>
      </w:r>
      <w:r>
        <w:rPr>
          <w:rFonts w:hint="eastAsia" w:ascii="宋体" w:hAnsi="宋体" w:eastAsia="宋体"/>
          <w:sz w:val="24"/>
          <w:szCs w:val="24"/>
        </w:rPr>
        <w:t>函数用于释放值及其数据；</w:t>
      </w:r>
      <w:r>
        <w:rPr>
          <w:rFonts w:ascii="宋体" w:hAnsi="宋体" w:eastAsia="宋体"/>
          <w:sz w:val="24"/>
          <w:szCs w:val="24"/>
        </w:rPr>
        <w:t>FreeAllKeyContents</w:t>
      </w:r>
      <w:r>
        <w:rPr>
          <w:rFonts w:hint="eastAsia" w:ascii="宋体" w:hAnsi="宋体" w:eastAsia="宋体"/>
          <w:sz w:val="24"/>
          <w:szCs w:val="24"/>
        </w:rPr>
        <w:t>函数用于释放键和值，</w:t>
      </w:r>
      <w:r>
        <w:rPr>
          <w:rFonts w:ascii="宋体" w:hAnsi="宋体" w:eastAsia="宋体"/>
          <w:sz w:val="24"/>
          <w:szCs w:val="24"/>
        </w:rPr>
        <w:t>释放键时使用递归的方式进行</w:t>
      </w:r>
      <w:r>
        <w:rPr>
          <w:rFonts w:hint="eastAsia" w:ascii="宋体" w:hAnsi="宋体" w:eastAsia="宋体"/>
          <w:sz w:val="24"/>
          <w:szCs w:val="24"/>
        </w:rPr>
        <w:t>；</w:t>
      </w:r>
      <w:r>
        <w:rPr>
          <w:rFonts w:ascii="宋体" w:hAnsi="宋体" w:eastAsia="宋体"/>
          <w:sz w:val="24"/>
          <w:szCs w:val="24"/>
        </w:rPr>
        <w:t>FreeShot</w:t>
      </w:r>
      <w:r>
        <w:rPr>
          <w:rFonts w:hint="eastAsia" w:ascii="宋体" w:hAnsi="宋体" w:eastAsia="宋体"/>
          <w:sz w:val="24"/>
          <w:szCs w:val="24"/>
        </w:rPr>
        <w:t>函数用于释放快照；</w:t>
      </w:r>
      <w:r>
        <w:rPr>
          <w:rFonts w:ascii="宋体" w:hAnsi="宋体" w:eastAsia="宋体"/>
          <w:sz w:val="24"/>
          <w:szCs w:val="24"/>
        </w:rPr>
        <w:t>FreeAllCompare</w:t>
      </w:r>
      <w:r>
        <w:rPr>
          <w:rFonts w:hint="eastAsia" w:ascii="宋体" w:hAnsi="宋体" w:eastAsia="宋体"/>
          <w:sz w:val="24"/>
          <w:szCs w:val="24"/>
        </w:rPr>
        <w:t>函数是释放比较结果的辅助函数；</w:t>
      </w:r>
      <w:r>
        <w:rPr>
          <w:rFonts w:ascii="宋体" w:hAnsi="宋体" w:eastAsia="宋体"/>
          <w:sz w:val="24"/>
          <w:szCs w:val="24"/>
        </w:rPr>
        <w:t>FreeCompareResult</w:t>
      </w:r>
      <w:r>
        <w:rPr>
          <w:rFonts w:hint="eastAsia" w:ascii="宋体" w:hAnsi="宋体" w:eastAsia="宋体"/>
          <w:sz w:val="24"/>
          <w:szCs w:val="24"/>
        </w:rPr>
        <w:t>函数用于释放比较结果。这些函数用于清理程序占用的内存空间，能够很好的完成收尾工作。</w:t>
      </w:r>
    </w:p>
    <w:p w14:paraId="0A288B43">
      <w:pPr>
        <w:spacing w:line="360" w:lineRule="auto"/>
        <w:rPr>
          <w:rFonts w:ascii="宋体" w:hAnsi="宋体" w:eastAsia="宋体"/>
          <w:b/>
          <w:bCs/>
          <w:sz w:val="28"/>
          <w:szCs w:val="28"/>
        </w:rPr>
      </w:pPr>
      <w:r>
        <w:rPr>
          <w:rFonts w:ascii="宋体" w:hAnsi="宋体" w:eastAsia="宋体"/>
          <w:sz w:val="24"/>
          <w:szCs w:val="24"/>
        </w:rPr>
        <w:tab/>
      </w:r>
      <w:r>
        <w:rPr>
          <w:rFonts w:ascii="宋体" w:hAnsi="宋体" w:eastAsia="宋体"/>
          <w:sz w:val="24"/>
          <w:szCs w:val="24"/>
        </w:rPr>
        <w:tab/>
      </w:r>
      <w:r>
        <w:rPr>
          <w:rFonts w:ascii="宋体" w:hAnsi="宋体" w:eastAsia="宋体"/>
          <w:b/>
          <w:bCs/>
          <w:sz w:val="28"/>
          <w:szCs w:val="28"/>
        </w:rPr>
        <w:t>1</w:t>
      </w:r>
      <w:r>
        <w:rPr>
          <w:rFonts w:hint="eastAsia" w:ascii="宋体" w:hAnsi="宋体" w:eastAsia="宋体"/>
          <w:b/>
          <w:bCs/>
          <w:sz w:val="28"/>
          <w:szCs w:val="28"/>
        </w:rPr>
        <w:t>6</w:t>
      </w:r>
      <w:r>
        <w:rPr>
          <w:rFonts w:ascii="宋体" w:hAnsi="宋体" w:eastAsia="宋体"/>
          <w:b/>
          <w:bCs/>
          <w:sz w:val="28"/>
          <w:szCs w:val="28"/>
        </w:rPr>
        <w:t xml:space="preserve">. </w:t>
      </w:r>
      <w:r>
        <w:rPr>
          <w:rFonts w:hint="eastAsia" w:ascii="宋体" w:hAnsi="宋体" w:eastAsia="宋体"/>
          <w:b/>
          <w:bCs/>
          <w:sz w:val="28"/>
          <w:szCs w:val="28"/>
        </w:rPr>
        <w:t>排除项设置</w:t>
      </w:r>
    </w:p>
    <w:p w14:paraId="0A0EF7FC">
      <w:pPr>
        <w:spacing w:line="360" w:lineRule="auto"/>
        <w:ind w:left="840" w:firstLine="420"/>
        <w:rPr>
          <w:rFonts w:ascii="宋体" w:hAnsi="宋体" w:eastAsia="宋体"/>
          <w:sz w:val="24"/>
          <w:szCs w:val="24"/>
        </w:rPr>
      </w:pPr>
      <w:r>
        <w:rPr>
          <w:rFonts w:hint="eastAsia" w:ascii="宋体" w:hAnsi="宋体" w:eastAsia="宋体"/>
          <w:sz w:val="24"/>
          <w:szCs w:val="24"/>
        </w:rPr>
        <w:t>设置排除项时，我将Regshot已有的排除项逐个进行了检查，将其中不适用于64位系统的删除，并细化了范围，例如将</w:t>
      </w:r>
      <w:r>
        <w:rPr>
          <w:rFonts w:ascii="宋体" w:hAnsi="宋体" w:eastAsia="宋体"/>
          <w:sz w:val="24"/>
          <w:szCs w:val="24"/>
        </w:rPr>
        <w:t>HKEY_CURRENT_USER\Software\Microsoft\Windows</w:t>
      </w:r>
      <w:r>
        <w:rPr>
          <w:rFonts w:hint="eastAsia" w:ascii="宋体" w:hAnsi="宋体" w:eastAsia="宋体"/>
          <w:sz w:val="24"/>
          <w:szCs w:val="24"/>
        </w:rPr>
        <w:t>细化为具体的几个排除项，防止恶意代码的行为被排除。但是这样拍摄快照的速度依然较慢，不能满足持续监控的要求，因此我们又在ETW中进行了二次过滤，按照危险等级设置了排除项，危险等级越高就代表和恶意代码的行为关系越密切。用户可以自行修改这些排除项，增加了灵活性。</w:t>
      </w:r>
    </w:p>
    <w:p w14:paraId="0DD937F8">
      <w:pPr>
        <w:spacing w:line="360" w:lineRule="auto"/>
        <w:rPr>
          <w:rFonts w:hint="eastAsia"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以上就是本次信息安全综合实验大作业中我所有工作的汇总！</w:t>
      </w:r>
    </w:p>
    <w:p w14:paraId="27878D22">
      <w:pPr>
        <w:rPr>
          <w:rFonts w:hint="eastAsia" w:ascii="宋体" w:hAnsi="宋体" w:eastAsia="宋体"/>
          <w:b/>
          <w:bCs/>
          <w:sz w:val="36"/>
          <w:szCs w:val="36"/>
        </w:rPr>
      </w:pPr>
      <w:r>
        <w:rPr>
          <w:rFonts w:hint="eastAsia" w:ascii="宋体" w:hAnsi="宋体" w:eastAsia="宋体"/>
          <w:b/>
          <w:bCs/>
          <w:sz w:val="36"/>
          <w:szCs w:val="36"/>
        </w:rPr>
        <w:t>五、实验结论及心得体会</w:t>
      </w:r>
    </w:p>
    <w:p w14:paraId="163E1B4F">
      <w:pPr>
        <w:spacing w:line="360" w:lineRule="auto"/>
        <w:ind w:left="420" w:firstLine="420"/>
        <w:rPr>
          <w:rFonts w:hint="eastAsia" w:ascii="宋体" w:hAnsi="宋体" w:eastAsia="宋体"/>
          <w:b/>
          <w:bCs/>
          <w:sz w:val="36"/>
          <w:szCs w:val="36"/>
        </w:rPr>
      </w:pPr>
      <w:r>
        <w:rPr>
          <w:rFonts w:hint="eastAsia" w:ascii="宋体" w:hAnsi="宋体" w:eastAsia="宋体"/>
          <w:sz w:val="24"/>
          <w:szCs w:val="24"/>
        </w:rPr>
        <w:t>本次大作业我和陈展同学共同重写了Regshot的代码，在原有功能基础上增加了新的功能。在编写代码的过程中，我们遇见了很多的问题，包括运行速度慢、过滤项数量不足、环境配置问题等，但最后我们都将其一一解决。通过本次大作业，我对Regshot的功能和代码架构有了非常细致的了解，同时也了解了很多和注册表相关的知识，提升了我的代码能力，扩展了网络安全相关的知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18C644"/>
    <w:multiLevelType w:val="singleLevel"/>
    <w:tmpl w:val="3118C644"/>
    <w:lvl w:ilvl="0" w:tentative="0">
      <w:start w:val="3"/>
      <w:numFmt w:val="decimal"/>
      <w:suff w:val="space"/>
      <w:lvlText w:val="%1."/>
      <w:lvlJc w:val="left"/>
    </w:lvl>
  </w:abstractNum>
  <w:abstractNum w:abstractNumId="1">
    <w:nsid w:val="631D1169"/>
    <w:multiLevelType w:val="multilevel"/>
    <w:tmpl w:val="631D1169"/>
    <w:lvl w:ilvl="0" w:tentative="0">
      <w:start w:val="1"/>
      <w:numFmt w:val="japaneseCounting"/>
      <w:lvlText w:val="%1、"/>
      <w:lvlJc w:val="left"/>
      <w:pPr>
        <w:ind w:left="750" w:hanging="750"/>
      </w:pPr>
      <w:rPr>
        <w:rFonts w:hint="default"/>
      </w:rPr>
    </w:lvl>
    <w:lvl w:ilvl="1" w:tentative="0">
      <w:start w:val="1"/>
      <w:numFmt w:val="decimal"/>
      <w:lvlText w:val="%2."/>
      <w:lvlJc w:val="left"/>
      <w:pPr>
        <w:ind w:left="880" w:hanging="440"/>
      </w:pPr>
      <w:rPr>
        <w:rFonts w:ascii="仿宋" w:hAnsi="仿宋" w:eastAsia="仿宋" w:cstheme="minorBidi"/>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CC5"/>
    <w:rsid w:val="000446CC"/>
    <w:rsid w:val="0008720D"/>
    <w:rsid w:val="000A38B2"/>
    <w:rsid w:val="000D26AF"/>
    <w:rsid w:val="000D4088"/>
    <w:rsid w:val="000E791A"/>
    <w:rsid w:val="001000B4"/>
    <w:rsid w:val="00132630"/>
    <w:rsid w:val="00143F3D"/>
    <w:rsid w:val="00161866"/>
    <w:rsid w:val="00172A27"/>
    <w:rsid w:val="00180033"/>
    <w:rsid w:val="00183850"/>
    <w:rsid w:val="00194E97"/>
    <w:rsid w:val="001A2643"/>
    <w:rsid w:val="001A41CF"/>
    <w:rsid w:val="001A7EE7"/>
    <w:rsid w:val="001E1C43"/>
    <w:rsid w:val="001F1288"/>
    <w:rsid w:val="00200843"/>
    <w:rsid w:val="00206465"/>
    <w:rsid w:val="00213423"/>
    <w:rsid w:val="00246382"/>
    <w:rsid w:val="00261D12"/>
    <w:rsid w:val="00271861"/>
    <w:rsid w:val="002731EC"/>
    <w:rsid w:val="00280AFC"/>
    <w:rsid w:val="0028340E"/>
    <w:rsid w:val="0029200C"/>
    <w:rsid w:val="00292A63"/>
    <w:rsid w:val="002B17AB"/>
    <w:rsid w:val="002C5A8D"/>
    <w:rsid w:val="00302188"/>
    <w:rsid w:val="00313695"/>
    <w:rsid w:val="00335765"/>
    <w:rsid w:val="00340037"/>
    <w:rsid w:val="00363BE4"/>
    <w:rsid w:val="00372D6E"/>
    <w:rsid w:val="003959C3"/>
    <w:rsid w:val="003B0EF2"/>
    <w:rsid w:val="003B3DC7"/>
    <w:rsid w:val="003B3EB4"/>
    <w:rsid w:val="003C2AA6"/>
    <w:rsid w:val="003E2FA2"/>
    <w:rsid w:val="003F09BB"/>
    <w:rsid w:val="003F556C"/>
    <w:rsid w:val="00405BD3"/>
    <w:rsid w:val="004315F4"/>
    <w:rsid w:val="00435542"/>
    <w:rsid w:val="0044458D"/>
    <w:rsid w:val="00444BFB"/>
    <w:rsid w:val="00452C09"/>
    <w:rsid w:val="00456FFF"/>
    <w:rsid w:val="00460914"/>
    <w:rsid w:val="00491D32"/>
    <w:rsid w:val="004B3B80"/>
    <w:rsid w:val="004B7501"/>
    <w:rsid w:val="004C4C55"/>
    <w:rsid w:val="004D5CF4"/>
    <w:rsid w:val="004D7D81"/>
    <w:rsid w:val="004F18E2"/>
    <w:rsid w:val="00502E76"/>
    <w:rsid w:val="00503FC5"/>
    <w:rsid w:val="00541B61"/>
    <w:rsid w:val="00552668"/>
    <w:rsid w:val="00585353"/>
    <w:rsid w:val="005871B8"/>
    <w:rsid w:val="005914C7"/>
    <w:rsid w:val="00592740"/>
    <w:rsid w:val="005C3B60"/>
    <w:rsid w:val="005C3FFF"/>
    <w:rsid w:val="005C4FA3"/>
    <w:rsid w:val="005F2E7B"/>
    <w:rsid w:val="005F3CC9"/>
    <w:rsid w:val="005F64F3"/>
    <w:rsid w:val="00621262"/>
    <w:rsid w:val="006E041E"/>
    <w:rsid w:val="006E1ADC"/>
    <w:rsid w:val="00731BF4"/>
    <w:rsid w:val="00756E4C"/>
    <w:rsid w:val="00764F13"/>
    <w:rsid w:val="007E5DF2"/>
    <w:rsid w:val="008028FC"/>
    <w:rsid w:val="008375A3"/>
    <w:rsid w:val="00857057"/>
    <w:rsid w:val="00865A4E"/>
    <w:rsid w:val="00880E3C"/>
    <w:rsid w:val="008C3714"/>
    <w:rsid w:val="008E5EF2"/>
    <w:rsid w:val="008F0B43"/>
    <w:rsid w:val="0095083F"/>
    <w:rsid w:val="009644AA"/>
    <w:rsid w:val="00984D97"/>
    <w:rsid w:val="00994D3D"/>
    <w:rsid w:val="00997099"/>
    <w:rsid w:val="009B49A9"/>
    <w:rsid w:val="00A01E46"/>
    <w:rsid w:val="00A07F76"/>
    <w:rsid w:val="00A27D9F"/>
    <w:rsid w:val="00A57B85"/>
    <w:rsid w:val="00A835CD"/>
    <w:rsid w:val="00A90C6A"/>
    <w:rsid w:val="00AA3704"/>
    <w:rsid w:val="00AA6844"/>
    <w:rsid w:val="00AB51D9"/>
    <w:rsid w:val="00AB53D2"/>
    <w:rsid w:val="00AD1783"/>
    <w:rsid w:val="00AD4BF6"/>
    <w:rsid w:val="00AF0356"/>
    <w:rsid w:val="00AF7BE3"/>
    <w:rsid w:val="00B070F8"/>
    <w:rsid w:val="00B11401"/>
    <w:rsid w:val="00B13BDA"/>
    <w:rsid w:val="00B15B3E"/>
    <w:rsid w:val="00B32EC3"/>
    <w:rsid w:val="00B35BE5"/>
    <w:rsid w:val="00B42840"/>
    <w:rsid w:val="00B556B0"/>
    <w:rsid w:val="00B56D86"/>
    <w:rsid w:val="00B77E77"/>
    <w:rsid w:val="00BB6202"/>
    <w:rsid w:val="00C366C6"/>
    <w:rsid w:val="00C404E8"/>
    <w:rsid w:val="00C457A0"/>
    <w:rsid w:val="00CA635F"/>
    <w:rsid w:val="00D0197E"/>
    <w:rsid w:val="00D12CA8"/>
    <w:rsid w:val="00D52574"/>
    <w:rsid w:val="00D52C46"/>
    <w:rsid w:val="00D5330B"/>
    <w:rsid w:val="00DA5088"/>
    <w:rsid w:val="00DD1784"/>
    <w:rsid w:val="00E12748"/>
    <w:rsid w:val="00E15E67"/>
    <w:rsid w:val="00E42879"/>
    <w:rsid w:val="00E63154"/>
    <w:rsid w:val="00EE5E76"/>
    <w:rsid w:val="00EF7D4C"/>
    <w:rsid w:val="00F04D6A"/>
    <w:rsid w:val="00F17670"/>
    <w:rsid w:val="00F42021"/>
    <w:rsid w:val="00F448B4"/>
    <w:rsid w:val="00F45284"/>
    <w:rsid w:val="00F50821"/>
    <w:rsid w:val="00F51A3F"/>
    <w:rsid w:val="00F54A72"/>
    <w:rsid w:val="00F62DB5"/>
    <w:rsid w:val="00F75334"/>
    <w:rsid w:val="00F97B83"/>
    <w:rsid w:val="00FA01C5"/>
    <w:rsid w:val="00FB6525"/>
    <w:rsid w:val="00FC7CED"/>
    <w:rsid w:val="00FD44A7"/>
    <w:rsid w:val="00FE624A"/>
    <w:rsid w:val="00FF7AFE"/>
    <w:rsid w:val="02DF3FB4"/>
    <w:rsid w:val="06694651"/>
    <w:rsid w:val="079254DA"/>
    <w:rsid w:val="086F3975"/>
    <w:rsid w:val="09D060E6"/>
    <w:rsid w:val="09EA5392"/>
    <w:rsid w:val="11F664D0"/>
    <w:rsid w:val="13E2074C"/>
    <w:rsid w:val="16A24D55"/>
    <w:rsid w:val="1BC77715"/>
    <w:rsid w:val="1E546320"/>
    <w:rsid w:val="1E767C72"/>
    <w:rsid w:val="22C00CF5"/>
    <w:rsid w:val="24F27DA2"/>
    <w:rsid w:val="28D440CD"/>
    <w:rsid w:val="2AA8777C"/>
    <w:rsid w:val="2C0774EF"/>
    <w:rsid w:val="2D763EC8"/>
    <w:rsid w:val="2E426A62"/>
    <w:rsid w:val="30972047"/>
    <w:rsid w:val="30AC28B9"/>
    <w:rsid w:val="31812181"/>
    <w:rsid w:val="32387921"/>
    <w:rsid w:val="36130066"/>
    <w:rsid w:val="36366A14"/>
    <w:rsid w:val="3C60731E"/>
    <w:rsid w:val="41C14DC3"/>
    <w:rsid w:val="41D73E13"/>
    <w:rsid w:val="438E251A"/>
    <w:rsid w:val="44162E98"/>
    <w:rsid w:val="47E558D2"/>
    <w:rsid w:val="4B121BA9"/>
    <w:rsid w:val="4B4F7D7B"/>
    <w:rsid w:val="4CBF5BA8"/>
    <w:rsid w:val="4EBA472D"/>
    <w:rsid w:val="4F635218"/>
    <w:rsid w:val="4FE9307E"/>
    <w:rsid w:val="53BF6724"/>
    <w:rsid w:val="54C404B3"/>
    <w:rsid w:val="54CE7F09"/>
    <w:rsid w:val="56063046"/>
    <w:rsid w:val="56C65CDF"/>
    <w:rsid w:val="573D0D76"/>
    <w:rsid w:val="5B0D7CCE"/>
    <w:rsid w:val="5B3E391F"/>
    <w:rsid w:val="5E443C93"/>
    <w:rsid w:val="5E8A398A"/>
    <w:rsid w:val="631361CE"/>
    <w:rsid w:val="63A21C44"/>
    <w:rsid w:val="66623123"/>
    <w:rsid w:val="67F024E2"/>
    <w:rsid w:val="6A4779B7"/>
    <w:rsid w:val="6B320295"/>
    <w:rsid w:val="6CC23C67"/>
    <w:rsid w:val="704421B4"/>
    <w:rsid w:val="70AF0F07"/>
    <w:rsid w:val="7A031F7E"/>
    <w:rsid w:val="7AC56F0E"/>
    <w:rsid w:val="7BDF7C5F"/>
    <w:rsid w:val="7CB64F87"/>
    <w:rsid w:val="7D985B4F"/>
    <w:rsid w:val="7E8F79F4"/>
    <w:rsid w:val="7E916658"/>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qFormat/>
    <w:uiPriority w:val="99"/>
    <w:pPr>
      <w:tabs>
        <w:tab w:val="center" w:pos="4153"/>
        <w:tab w:val="right" w:pos="8306"/>
      </w:tabs>
      <w:snapToGrid w:val="0"/>
      <w:jc w:val="left"/>
    </w:pPr>
    <w:rPr>
      <w:sz w:val="18"/>
      <w:szCs w:val="18"/>
    </w:rPr>
  </w:style>
  <w:style w:type="paragraph" w:styleId="3">
    <w:name w:val="header"/>
    <w:basedOn w:val="1"/>
    <w:link w:val="11"/>
    <w:unhideWhenUsed/>
    <w:qFormat/>
    <w:uiPriority w:val="99"/>
    <w:pPr>
      <w:tabs>
        <w:tab w:val="center" w:pos="4153"/>
        <w:tab w:val="right" w:pos="8306"/>
      </w:tabs>
      <w:snapToGrid w:val="0"/>
      <w:jc w:val="center"/>
    </w:pPr>
    <w:rPr>
      <w:sz w:val="18"/>
      <w:szCs w:val="18"/>
    </w:rPr>
  </w:style>
  <w:style w:type="paragraph" w:styleId="4">
    <w:name w:val="HTML Preformatted"/>
    <w:basedOn w:val="1"/>
    <w:link w:val="15"/>
    <w:semiHidden/>
    <w:unhideWhenUsed/>
    <w:qFormat/>
    <w:uiPriority w:val="99"/>
    <w:rPr>
      <w:rFonts w:ascii="Courier New" w:hAnsi="Courier New" w:cs="Courier New"/>
      <w:sz w:val="20"/>
      <w:szCs w:val="20"/>
    </w:rPr>
  </w:style>
  <w:style w:type="paragraph" w:styleId="5">
    <w:name w:val="Normal (Web)"/>
    <w:basedOn w:val="1"/>
    <w:unhideWhenUsed/>
    <w:qFormat/>
    <w:uiPriority w:val="99"/>
    <w:pPr>
      <w:widowControl/>
      <w:spacing w:before="100" w:beforeAutospacing="1" w:after="100" w:afterAutospacing="1"/>
      <w:jc w:val="left"/>
    </w:pPr>
    <w:rPr>
      <w:rFonts w:ascii="Times New Roman" w:hAnsi="Times New Roman" w:cs="Times New Roman"/>
      <w:kern w:val="0"/>
      <w:sz w:val="24"/>
      <w:szCs w:val="24"/>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customStyle="1" w:styleId="11">
    <w:name w:val="页眉 字符"/>
    <w:basedOn w:val="8"/>
    <w:link w:val="3"/>
    <w:qFormat/>
    <w:uiPriority w:val="99"/>
    <w:rPr>
      <w:sz w:val="18"/>
      <w:szCs w:val="18"/>
    </w:rPr>
  </w:style>
  <w:style w:type="character" w:customStyle="1" w:styleId="12">
    <w:name w:val="页脚 字符"/>
    <w:basedOn w:val="8"/>
    <w:link w:val="2"/>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未处理的提及1"/>
    <w:basedOn w:val="8"/>
    <w:semiHidden/>
    <w:unhideWhenUsed/>
    <w:qFormat/>
    <w:uiPriority w:val="99"/>
    <w:rPr>
      <w:color w:val="605E5C"/>
      <w:shd w:val="clear" w:color="auto" w:fill="E1DFDD"/>
    </w:rPr>
  </w:style>
  <w:style w:type="character" w:customStyle="1" w:styleId="15">
    <w:name w:val="HTML 预设格式 字符"/>
    <w:basedOn w:val="8"/>
    <w:link w:val="4"/>
    <w:semiHidden/>
    <w:qFormat/>
    <w:uiPriority w:val="99"/>
    <w:rPr>
      <w:rFonts w:ascii="Courier New" w:hAnsi="Courier New" w:cs="Courier New" w:eastAsiaTheme="minorEastAsia"/>
      <w:kern w:val="2"/>
    </w:rPr>
  </w:style>
  <w:style w:type="character" w:customStyle="1" w:styleId="16">
    <w:name w:val="未处理的提及2"/>
    <w:basedOn w:val="8"/>
    <w:semiHidden/>
    <w:unhideWhenUsed/>
    <w:qFormat/>
    <w:uiPriority w:val="99"/>
    <w:rPr>
      <w:color w:val="605E5C"/>
      <w:shd w:val="clear" w:color="auto" w:fill="E1DFDD"/>
    </w:rPr>
  </w:style>
  <w:style w:type="character" w:styleId="17">
    <w:name w:val="Placeholder Text"/>
    <w:basedOn w:val="8"/>
    <w:unhideWhenUsed/>
    <w:qFormat/>
    <w:uiPriority w:val="99"/>
    <w:rPr>
      <w:color w:val="66666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427</Words>
  <Characters>529</Characters>
  <Lines>627</Lines>
  <Paragraphs>628</Paragraphs>
  <TotalTime>210</TotalTime>
  <ScaleCrop>false</ScaleCrop>
  <LinksUpToDate>false</LinksUpToDate>
  <CharactersWithSpaces>558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2026-05-13T08:17:00Z</dcterms:created>
  <dc:creator>米大大</dc:creator>
  <cp:lastModifiedBy>米大大</cp:lastModifiedBy>
  <cp:lastPrinted>2026-05-13T09:17:00Z</cp:lastPrinted>
  <dcterms:modified xsi:type="dcterms:W3CDTF">2026-06-08T14:18:52Z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470251F00A11479186BE201CF4026477_13</vt:lpwstr>
  </property>
  <property fmtid="{D5CDD505-2E9C-101B-9397-08002B2CF9AE}" pid="4" name="KSOTemplateDocerSaveRecord">
    <vt:lpwstr>eyJoZGlkIjoiY2VmZjRhOTExMzZmNTIwZDM5ZWMzYzA1NjllYjYzM2IiLCJ1c2VySWQiOiIxNTAwMDU5MjU0In0=</vt:lpwstr>
  </property>
</Properties>
</file>