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E340" w14:textId="219C55AC" w:rsidR="000B4EF5" w:rsidRPr="007442D9" w:rsidRDefault="007442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v-b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+ubv+w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8F5EA3" w14:textId="584F0746" w:rsidR="007442D9" w:rsidRDefault="007442D9">
      <w:pPr>
        <w:rPr>
          <w:rFonts w:eastAsiaTheme="minorEastAsia"/>
        </w:rPr>
      </w:pPr>
      <w:r>
        <w:rPr>
          <w:rFonts w:eastAsiaTheme="minorEastAsia"/>
        </w:rPr>
        <w:t>Приводим к уравнению Брусиловского</w:t>
      </w:r>
    </w:p>
    <w:p w14:paraId="0FEBFCD4" w14:textId="5E3F4BD1" w:rsidR="007442D9" w:rsidRPr="007442D9" w:rsidRDefault="007442D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+ubv+w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4C7BED" w14:textId="7C95E48B" w:rsidR="007442D9" w:rsidRPr="007442D9" w:rsidRDefault="007442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Discriminant=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-4w</m:t>
          </m:r>
        </m:oMath>
      </m:oMathPara>
    </w:p>
    <w:p w14:paraId="1D6DB24B" w14:textId="3738F892" w:rsidR="007442D9" w:rsidRPr="007442D9" w:rsidRDefault="007442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-ub±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-4w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FA4C9BD" w14:textId="4CF0F7F0" w:rsidR="007442D9" w:rsidRDefault="007442D9">
      <w:pPr>
        <w:rPr>
          <w:rFonts w:eastAsiaTheme="minorEastAsia"/>
        </w:rPr>
      </w:pPr>
      <w:r>
        <w:rPr>
          <w:rFonts w:eastAsiaTheme="minorEastAsia"/>
        </w:rPr>
        <w:t>То есть у нас будет уравнение вида</w:t>
      </w:r>
    </w:p>
    <w:p w14:paraId="5C3D399B" w14:textId="08C1967B" w:rsidR="007442D9" w:rsidRPr="007442D9" w:rsidRDefault="007442D9" w:rsidP="007442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v-b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(v+c)(v+d)</m:t>
              </m:r>
            </m:den>
          </m:f>
        </m:oMath>
      </m:oMathPara>
    </w:p>
    <w:p w14:paraId="536488A7" w14:textId="45CAAC47" w:rsidR="007442D9" w:rsidRPr="007442D9" w:rsidRDefault="007442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-ub</m:t>
              </m:r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-4w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A4772E2" w14:textId="6E651019" w:rsidR="007442D9" w:rsidRPr="001C163A" w:rsidRDefault="007442D9" w:rsidP="007442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-ub</m:t>
              </m:r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-4w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6278971" w14:textId="072DC96C" w:rsidR="001C163A" w:rsidRPr="007442D9" w:rsidRDefault="001C163A" w:rsidP="007442D9">
      <w:pPr>
        <w:rPr>
          <w:rFonts w:eastAsiaTheme="minorEastAsia"/>
        </w:rPr>
      </w:pPr>
      <w:r>
        <w:rPr>
          <w:rFonts w:eastAsiaTheme="minorEastAsia"/>
        </w:rPr>
        <w:t>И далее проводим аналогичные действия что для Мартина</w:t>
      </w:r>
    </w:p>
    <w:p w14:paraId="0B4008D9" w14:textId="77777777" w:rsidR="007442D9" w:rsidRPr="007442D9" w:rsidRDefault="007442D9">
      <w:pPr>
        <w:rPr>
          <w:rFonts w:eastAsiaTheme="minorEastAsia"/>
        </w:rPr>
      </w:pPr>
    </w:p>
    <w:sectPr w:rsidR="007442D9" w:rsidRPr="0074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A4"/>
    <w:rsid w:val="000B4EF5"/>
    <w:rsid w:val="001C163A"/>
    <w:rsid w:val="007442D9"/>
    <w:rsid w:val="00D4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3E3E"/>
  <w15:chartTrackingRefBased/>
  <w15:docId w15:val="{42FCAB4B-4023-44D3-B917-EB731A92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2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</dc:creator>
  <cp:keywords/>
  <dc:description/>
  <cp:lastModifiedBy>Михаил Михайлов</cp:lastModifiedBy>
  <cp:revision>3</cp:revision>
  <dcterms:created xsi:type="dcterms:W3CDTF">2023-01-31T18:04:00Z</dcterms:created>
  <dcterms:modified xsi:type="dcterms:W3CDTF">2023-01-31T18:09:00Z</dcterms:modified>
</cp:coreProperties>
</file>