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Declaración de uso de herramientas de Inteligencia Artificial</w:t>
      </w:r>
    </w:p>
    <w:p>
      <w:r>
        <w:t>Los campos entre corchetes [así] deben completarse con la información real antes de entregar el documento. Los prompts y las versiones exactas deben copiarse de tu historial de uso, no deben redactarse de memoria.</w:t>
      </w:r>
    </w:p>
    <w:p>
      <w:pPr>
        <w:pStyle w:val="Heading2"/>
      </w:pPr>
      <w:r>
        <w:t>1. Claude (Anthropic)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04040"/>
          </w:tcPr>
          <w:p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2880"/>
            <w:shd w:val="clear" w:color="auto" w:fill="404040"/>
          </w:tcPr>
          <w:p>
            <w:r>
              <w:rPr>
                <w:b/>
                <w:color w:val="FFFFFF"/>
              </w:rPr>
              <w:t>Referencia</w:t>
            </w:r>
          </w:p>
        </w:tc>
        <w:tc>
          <w:tcPr>
            <w:tcW w:type="dxa" w:w="2880"/>
            <w:shd w:val="clear" w:color="auto" w:fill="404040"/>
          </w:tcPr>
          <w:p>
            <w:r>
              <w:rPr>
                <w:b/>
                <w:color w:val="FFFFFF"/>
              </w:rPr>
              <w:t>Declaración de uso de 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Herramienta IA utilizada</w:t>
            </w:r>
          </w:p>
        </w:tc>
        <w:tc>
          <w:tcPr>
            <w:tcW w:type="dxa" w:w="2880"/>
          </w:tcPr>
          <w:p>
            <w:r>
              <w:t>Nombre y versión</w:t>
            </w:r>
          </w:p>
        </w:tc>
        <w:tc>
          <w:tcPr>
            <w:tcW w:type="dxa" w:w="2880"/>
          </w:tcPr>
          <w:p>
            <w:r>
              <w:t>Claude (Anthropic), modelo claude-sonnet-5, usado a través de Claude Code [verificar si se usaron otros modelos o versiones durante el proyecto].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  <w:tc>
          <w:tcPr>
            <w:tcW w:type="dxa" w:w="2880"/>
          </w:tcPr>
          <w:p>
            <w:r>
              <w:t>¿Para qué se uso? (ej.)</w:t>
            </w:r>
          </w:p>
        </w:tc>
        <w:tc>
          <w:tcPr>
            <w:tcW w:type="dxa" w:w="2880"/>
          </w:tcPr>
          <w:p>
            <w:r>
              <w:t>Apoyo técnico en el desarrollo de los scripts de Machine Learning (preprocesamiento, selección de variables con Boruta, balanceo con SMOTE-NC, entrenamiento de modelos, explicabilidad con TreeSHAP y LIME), depuración de errores de código, verificación de consistencia numérica y apoyo en la redacción y revisión de textos.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Prompts (instrucciones)</w:t>
            </w:r>
          </w:p>
        </w:tc>
        <w:tc>
          <w:tcPr>
            <w:tcW w:type="dxa" w:w="2880"/>
          </w:tcPr>
          <w:p>
            <w:r>
              <w:t>Copiar las preguntas clave o instrucciones que se dio a la IA</w:t>
            </w:r>
          </w:p>
        </w:tc>
        <w:tc>
          <w:tcPr>
            <w:tcW w:type="dxa" w:w="2880"/>
          </w:tcPr>
          <w:p>
            <w:r>
              <w:t>[Copiar 2 a 4 instrucciones reales utilizadas, por ejemplo: “Corrige el error en este script de Boruta…” o “Verifica que estas cifras coincidan con el archivo de resultados…”].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Integración</w:t>
            </w:r>
          </w:p>
        </w:tc>
        <w:tc>
          <w:tcPr>
            <w:tcW w:type="dxa" w:w="2880"/>
          </w:tcPr>
          <w:p>
            <w:r>
              <w:t>Cómo usaste el resultado</w:t>
            </w:r>
          </w:p>
        </w:tc>
        <w:tc>
          <w:tcPr>
            <w:tcW w:type="dxa" w:w="2880"/>
          </w:tcPr>
          <w:p>
            <w:r>
              <w:t>El código generado o sugerido fue revisado, ejecutado y ajustado por los autores antes de incorporarse al pipeline. Los textos sugeridos fueron revisados y reescritos cuando fue necesario. Las decisiones metodológicas fueron tomadas por los autores.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Verificación</w:t>
            </w:r>
          </w:p>
        </w:tc>
        <w:tc>
          <w:tcPr>
            <w:tcW w:type="dxa" w:w="2880"/>
          </w:tcPr>
          <w:p>
            <w:r>
              <w:t>Confirma que ha revisado manualmente la exactitud y coherencia de la información generada</w:t>
            </w:r>
          </w:p>
        </w:tc>
        <w:tc>
          <w:tcPr>
            <w:tcW w:type="dxa" w:w="2880"/>
          </w:tcPr>
          <w:p>
            <w:r>
              <w:t>Los resultados numéricos se contrastaron contra los archivos de salida generados por los scripts (CSV) y se ejecutaron nuevamente los procesos para verificar su reproducibilidad.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Ética</w:t>
            </w:r>
          </w:p>
        </w:tc>
        <w:tc>
          <w:tcPr>
            <w:tcW w:type="dxa" w:w="2880"/>
          </w:tcPr>
          <w:p>
            <w:r>
              <w:t>Declare que asume la responsabilidad del contenido final y que la IA no inventó datos</w:t>
            </w:r>
          </w:p>
        </w:tc>
        <w:tc>
          <w:tcPr>
            <w:tcW w:type="dxa" w:w="2880"/>
          </w:tcPr>
          <w:p>
            <w:r>
              <w:t>Los autores asumen la responsabilidad sobre el contenido final de la tesis. Los datos provienen exclusivamente de la ENDES (INEI) y no fueron generados por la IA.</w:t>
            </w:r>
          </w:p>
        </w:tc>
      </w:tr>
    </w:tbl>
    <w:p/>
    <w:p>
      <w:pPr>
        <w:pStyle w:val="Heading2"/>
      </w:pPr>
      <w:r>
        <w:t>2. Gemini (Google)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04040"/>
          </w:tcPr>
          <w:p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2880"/>
            <w:shd w:val="clear" w:color="auto" w:fill="404040"/>
          </w:tcPr>
          <w:p>
            <w:r>
              <w:rPr>
                <w:b/>
                <w:color w:val="FFFFFF"/>
              </w:rPr>
              <w:t>Referencia</w:t>
            </w:r>
          </w:p>
        </w:tc>
        <w:tc>
          <w:tcPr>
            <w:tcW w:type="dxa" w:w="2880"/>
            <w:shd w:val="clear" w:color="auto" w:fill="404040"/>
          </w:tcPr>
          <w:p>
            <w:r>
              <w:rPr>
                <w:b/>
                <w:color w:val="FFFFFF"/>
              </w:rPr>
              <w:t>Declaración de uso de 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Herramienta IA utilizada</w:t>
            </w:r>
          </w:p>
        </w:tc>
        <w:tc>
          <w:tcPr>
            <w:tcW w:type="dxa" w:w="2880"/>
          </w:tcPr>
          <w:p>
            <w:r>
              <w:t>Nombre y versión</w:t>
            </w:r>
          </w:p>
        </w:tc>
        <w:tc>
          <w:tcPr>
            <w:tcW w:type="dxa" w:w="2880"/>
          </w:tcPr>
          <w:p>
            <w:r>
              <w:t>Gemini (Google), versión [completar].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  <w:tc>
          <w:tcPr>
            <w:tcW w:type="dxa" w:w="2880"/>
          </w:tcPr>
          <w:p>
            <w:r>
              <w:t>¿Para qué se uso? (ej.)</w:t>
            </w:r>
          </w:p>
        </w:tc>
        <w:tc>
          <w:tcPr>
            <w:tcW w:type="dxa" w:w="2880"/>
          </w:tcPr>
          <w:p>
            <w:r>
              <w:t>Consultas de apoyo para la narración y redacción de algunas secciones del marco teórico y del documento.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Prompts (instrucciones)</w:t>
            </w:r>
          </w:p>
        </w:tc>
        <w:tc>
          <w:tcPr>
            <w:tcW w:type="dxa" w:w="2880"/>
          </w:tcPr>
          <w:p>
            <w:r>
              <w:t>Copiar las preguntas clave o instrucciones que se dio a la IA</w:t>
            </w:r>
          </w:p>
        </w:tc>
        <w:tc>
          <w:tcPr>
            <w:tcW w:type="dxa" w:w="2880"/>
          </w:tcPr>
          <w:p>
            <w:r>
              <w:t>[Copiar 2 a 4 instrucciones reales utilizadas].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Integración</w:t>
            </w:r>
          </w:p>
        </w:tc>
        <w:tc>
          <w:tcPr>
            <w:tcW w:type="dxa" w:w="2880"/>
          </w:tcPr>
          <w:p>
            <w:r>
              <w:t>Cómo usaste el resultado</w:t>
            </w:r>
          </w:p>
        </w:tc>
        <w:tc>
          <w:tcPr>
            <w:tcW w:type="dxa" w:w="2880"/>
          </w:tcPr>
          <w:p>
            <w:r>
              <w:t>Las propuestas de redacción se tomaron como referencia y fueron reescritas por los autores para adaptarlas al tema y al estilo de la tesis.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Verificación</w:t>
            </w:r>
          </w:p>
        </w:tc>
        <w:tc>
          <w:tcPr>
            <w:tcW w:type="dxa" w:w="2880"/>
          </w:tcPr>
          <w:p>
            <w:r>
              <w:t>Confirma que ha revisado manualmente la exactitud y coherencia de la información generada</w:t>
            </w:r>
          </w:p>
        </w:tc>
        <w:tc>
          <w:tcPr>
            <w:tcW w:type="dxa" w:w="2880"/>
          </w:tcPr>
          <w:p>
            <w:r>
              <w:t>Las referencias y afirmaciones sugeridas se contrastaron con las fuentes originales antes de incluirse en el documento.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Ética</w:t>
            </w:r>
          </w:p>
        </w:tc>
        <w:tc>
          <w:tcPr>
            <w:tcW w:type="dxa" w:w="2880"/>
          </w:tcPr>
          <w:p>
            <w:r>
              <w:t>Declare que asume la responsabilidad del contenido final y que la IA no inventó datos</w:t>
            </w:r>
          </w:p>
        </w:tc>
        <w:tc>
          <w:tcPr>
            <w:tcW w:type="dxa" w:w="2880"/>
          </w:tcPr>
          <w:p>
            <w:r>
              <w:t>Los autores asumen la responsabilidad sobre el contenido final. La herramienta no generó datos de la investigación.</w:t>
            </w:r>
          </w:p>
        </w:tc>
      </w:tr>
    </w:tbl>
    <w:p/>
    <w:p>
      <w:pPr>
        <w:pStyle w:val="Heading2"/>
      </w:pPr>
      <w:r>
        <w:t>3. NotebookLM (Google)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04040"/>
          </w:tcPr>
          <w:p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2880"/>
            <w:shd w:val="clear" w:color="auto" w:fill="404040"/>
          </w:tcPr>
          <w:p>
            <w:r>
              <w:rPr>
                <w:b/>
                <w:color w:val="FFFFFF"/>
              </w:rPr>
              <w:t>Referencia</w:t>
            </w:r>
          </w:p>
        </w:tc>
        <w:tc>
          <w:tcPr>
            <w:tcW w:type="dxa" w:w="2880"/>
            <w:shd w:val="clear" w:color="auto" w:fill="404040"/>
          </w:tcPr>
          <w:p>
            <w:r>
              <w:rPr>
                <w:b/>
                <w:color w:val="FFFFFF"/>
              </w:rPr>
              <w:t>Declaración de uso de 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Herramienta IA utilizada</w:t>
            </w:r>
          </w:p>
        </w:tc>
        <w:tc>
          <w:tcPr>
            <w:tcW w:type="dxa" w:w="2880"/>
          </w:tcPr>
          <w:p>
            <w:r>
              <w:t>Nombre y versión</w:t>
            </w:r>
          </w:p>
        </w:tc>
        <w:tc>
          <w:tcPr>
            <w:tcW w:type="dxa" w:w="2880"/>
          </w:tcPr>
          <w:p>
            <w:r>
              <w:t>NotebookLM (Google), versión [completar].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  <w:tc>
          <w:tcPr>
            <w:tcW w:type="dxa" w:w="2880"/>
          </w:tcPr>
          <w:p>
            <w:r>
              <w:t>¿Para qué se uso? (ej.)</w:t>
            </w:r>
          </w:p>
        </w:tc>
        <w:tc>
          <w:tcPr>
            <w:tcW w:type="dxa" w:w="2880"/>
          </w:tcPr>
          <w:p>
            <w:r>
              <w:t>Apoyo para la revisión cruzada de referencias del estado del arte, a partir de los artículos cargados por los autores.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Prompts (instrucciones)</w:t>
            </w:r>
          </w:p>
        </w:tc>
        <w:tc>
          <w:tcPr>
            <w:tcW w:type="dxa" w:w="2880"/>
          </w:tcPr>
          <w:p>
            <w:r>
              <w:t>Copiar las preguntas clave o instrucciones que se dio a la IA</w:t>
            </w:r>
          </w:p>
        </w:tc>
        <w:tc>
          <w:tcPr>
            <w:tcW w:type="dxa" w:w="2880"/>
          </w:tcPr>
          <w:p>
            <w:r>
              <w:t>[Copiar 2 a 4 instrucciones reales utilizadas].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Integración</w:t>
            </w:r>
          </w:p>
        </w:tc>
        <w:tc>
          <w:tcPr>
            <w:tcW w:type="dxa" w:w="2880"/>
          </w:tcPr>
          <w:p>
            <w:r>
              <w:t>Cómo usaste el resultado</w:t>
            </w:r>
          </w:p>
        </w:tc>
        <w:tc>
          <w:tcPr>
            <w:tcW w:type="dxa" w:w="2880"/>
          </w:tcPr>
          <w:p>
            <w:r>
              <w:t>Las relaciones identificadas entre estudios se verificaron leyendo los artículos originales antes de incorporarlas a la discusión.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Verificación</w:t>
            </w:r>
          </w:p>
        </w:tc>
        <w:tc>
          <w:tcPr>
            <w:tcW w:type="dxa" w:w="2880"/>
          </w:tcPr>
          <w:p>
            <w:r>
              <w:t>Confirma que ha revisado manualmente la exactitud y coherencia de la información generada</w:t>
            </w:r>
          </w:p>
        </w:tc>
        <w:tc>
          <w:tcPr>
            <w:tcW w:type="dxa" w:w="2880"/>
          </w:tcPr>
          <w:p>
            <w:r>
              <w:t>Cada referencia citada fue revisada en su fuente original (DOI o publicación).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Ética</w:t>
            </w:r>
          </w:p>
        </w:tc>
        <w:tc>
          <w:tcPr>
            <w:tcW w:type="dxa" w:w="2880"/>
          </w:tcPr>
          <w:p>
            <w:r>
              <w:t>Declare que asume la responsabilidad del contenido final y que la IA no inventó datos</w:t>
            </w:r>
          </w:p>
        </w:tc>
        <w:tc>
          <w:tcPr>
            <w:tcW w:type="dxa" w:w="2880"/>
          </w:tcPr>
          <w:p>
            <w:r>
              <w:t>Los autores asumen la responsabilidad sobre la selección y el uso de las referencias. La herramienta no generó datos de la investigación.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