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54AB9" w14:textId="77777777" w:rsidR="00553F2C" w:rsidRDefault="00553F2C" w:rsidP="00553F2C">
      <w:pPr>
        <w:spacing w:after="150" w:line="600" w:lineRule="atLeast"/>
        <w:jc w:val="center"/>
        <w:outlineLvl w:val="0"/>
        <w:rPr>
          <w:rFonts w:ascii="Roboto" w:eastAsia="Times New Roman" w:hAnsi="Roboto" w:cs="Arial"/>
          <w:color w:val="222222"/>
          <w:kern w:val="36"/>
          <w:sz w:val="45"/>
          <w:szCs w:val="45"/>
          <w:lang w:val="en-US" w:eastAsia="fr-FR"/>
        </w:rPr>
      </w:pPr>
      <w:r>
        <w:rPr>
          <w:rFonts w:ascii="Roboto" w:eastAsia="Times New Roman" w:hAnsi="Roboto" w:cs="Arial"/>
          <w:color w:val="222222"/>
          <w:kern w:val="36"/>
          <w:sz w:val="45"/>
          <w:szCs w:val="45"/>
          <w:lang w:val="en-US" w:eastAsia="fr-FR"/>
        </w:rPr>
        <w:t>Import Data from</w:t>
      </w:r>
      <w:r w:rsidRPr="00553F2C">
        <w:rPr>
          <w:rFonts w:ascii="Roboto" w:eastAsia="Times New Roman" w:hAnsi="Roboto" w:cs="Arial"/>
          <w:color w:val="222222"/>
          <w:kern w:val="36"/>
          <w:sz w:val="45"/>
          <w:szCs w:val="45"/>
          <w:lang w:val="en-US" w:eastAsia="fr-FR"/>
        </w:rPr>
        <w:t xml:space="preserve"> Excel to SQL Server</w:t>
      </w:r>
    </w:p>
    <w:p w14:paraId="60E0689B" w14:textId="77777777" w:rsidR="00553F2C" w:rsidRPr="00553F2C" w:rsidRDefault="00553F2C" w:rsidP="00553F2C">
      <w:pPr>
        <w:spacing w:after="150" w:line="600" w:lineRule="atLeast"/>
        <w:outlineLvl w:val="0"/>
        <w:rPr>
          <w:rFonts w:ascii="Roboto" w:eastAsia="Times New Roman" w:hAnsi="Roboto" w:cs="Arial"/>
          <w:color w:val="222222"/>
          <w:kern w:val="36"/>
          <w:sz w:val="45"/>
          <w:szCs w:val="45"/>
          <w:lang w:val="en-US" w:eastAsia="fr-FR"/>
        </w:rPr>
      </w:pPr>
    </w:p>
    <w:p w14:paraId="1C19F480" w14:textId="77777777" w:rsidR="00553F2C" w:rsidRPr="00553F2C" w:rsidRDefault="00553F2C" w:rsidP="00553F2C">
      <w:pPr>
        <w:spacing w:before="100" w:beforeAutospacing="1" w:after="100" w:afterAutospacing="1" w:line="390" w:lineRule="atLeast"/>
        <w:rPr>
          <w:rFonts w:ascii="Roboto Slab" w:eastAsia="Times New Roman" w:hAnsi="Roboto Slab" w:cs="Arial"/>
          <w:color w:val="373737"/>
          <w:sz w:val="24"/>
          <w:szCs w:val="24"/>
          <w:lang w:val="en-US" w:eastAsia="fr-FR"/>
        </w:rPr>
      </w:pPr>
      <w:r w:rsidRPr="00553F2C">
        <w:rPr>
          <w:rFonts w:ascii="Roboto Slab" w:eastAsia="Times New Roman" w:hAnsi="Roboto Slab" w:cs="Arial"/>
          <w:color w:val="373737"/>
          <w:sz w:val="24"/>
          <w:szCs w:val="24"/>
          <w:lang w:val="en-US" w:eastAsia="fr-FR"/>
        </w:rPr>
        <w:t>SQL Server Integration Services provide a versatile way of reading Excel files into SQL Server. A task like this illustrates the advantages of the graphical approach of SSIS. Andy Brown explains.</w:t>
      </w:r>
    </w:p>
    <w:p w14:paraId="2AC5A572"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need to create a package to import data from an Excel workbook into a SQL Server table, using SQL Server Integration Services as a tool. What could possibly go wrong? Well … plenty, as it turns out. The aim of this article is to help people to avoid all the pitfalls that I fell into when first learning SSIS.</w:t>
      </w:r>
    </w:p>
    <w:p w14:paraId="01E00A3F" w14:textId="77777777" w:rsidR="00553F2C" w:rsidRPr="00553F2C" w:rsidRDefault="00553F2C" w:rsidP="00553F2C">
      <w:pPr>
        <w:spacing w:after="150" w:line="510" w:lineRule="atLeast"/>
        <w:outlineLvl w:val="1"/>
        <w:rPr>
          <w:rFonts w:ascii="Roboto" w:eastAsia="Times New Roman" w:hAnsi="Roboto" w:cs="Arial"/>
          <w:color w:val="222222"/>
          <w:sz w:val="36"/>
          <w:szCs w:val="36"/>
          <w:lang w:val="en-US" w:eastAsia="fr-FR"/>
        </w:rPr>
      </w:pPr>
      <w:r w:rsidRPr="00553F2C">
        <w:rPr>
          <w:rFonts w:ascii="Roboto" w:eastAsia="Times New Roman" w:hAnsi="Roboto" w:cs="Arial"/>
          <w:color w:val="222222"/>
          <w:sz w:val="36"/>
          <w:szCs w:val="36"/>
          <w:lang w:val="en-US" w:eastAsia="fr-FR"/>
        </w:rPr>
        <w:t>Our Simple Example</w:t>
      </w:r>
    </w:p>
    <w:p w14:paraId="0AF5BEB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Let’s suppose that you want to import an Excel workbook of purchases into a SQL Server table (you can download this workbook at the bottom of the article):</w:t>
      </w:r>
    </w:p>
    <w:p w14:paraId="10A27CA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450BF171" wp14:editId="763A5BBB">
            <wp:extent cx="4572000" cy="2268220"/>
            <wp:effectExtent l="0" t="0" r="0" b="0"/>
            <wp:docPr id="55" name="Image 55" descr="1808-d89ee1bd-b126-49b4-936d-1bed37932d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808-d89ee1bd-b126-49b4-936d-1bed37932d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572000" cy="2268220"/>
                    </a:xfrm>
                    <a:prstGeom prst="rect">
                      <a:avLst/>
                    </a:prstGeom>
                    <a:noFill/>
                    <a:ln>
                      <a:noFill/>
                    </a:ln>
                  </pic:spPr>
                </pic:pic>
              </a:graphicData>
            </a:graphic>
          </wp:inline>
        </w:drawing>
      </w:r>
    </w:p>
    <w:p w14:paraId="4494DB0A"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Our purchase ledger workbook, complete with2 unwanted title rows, a useful heading row and a couple of awkward blank rows at the bottom.</w:t>
      </w:r>
    </w:p>
    <w:p w14:paraId="1DA3EB0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could use Excel to manually delete the top two title rows and bottom two blank rows to make life easier, but this would be kind of cheating (and also kind of pointless, since whatever application produced the Excel workbook of purchases would just recreate the unwanted rows next time you ran it). To quote the words of Caiaphas in the musical Jesus Christ Superstar: “we need a more permanent solution to our problem”.</w:t>
      </w:r>
    </w:p>
    <w:p w14:paraId="347D672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37DE136A" wp14:editId="5D9B945C">
            <wp:extent cx="2959100" cy="1094105"/>
            <wp:effectExtent l="0" t="0" r="0" b="0"/>
            <wp:docPr id="54" name="Image 54" descr="1808-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808-image2.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9100" cy="1094105"/>
                    </a:xfrm>
                    <a:prstGeom prst="rect">
                      <a:avLst/>
                    </a:prstGeom>
                    <a:noFill/>
                    <a:ln>
                      <a:noFill/>
                    </a:ln>
                  </pic:spPr>
                </pic:pic>
              </a:graphicData>
            </a:graphic>
          </wp:inline>
        </w:drawing>
      </w:r>
    </w:p>
    <w:p w14:paraId="49EA3E2C"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Here’s what we’d like our final SQL Server table to contain: the 5 purchases.</w:t>
      </w:r>
    </w:p>
    <w:p w14:paraId="3A5FE804"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Before you begin, make sure that you’ve closed your Excel workbook down. If you run any SSIS package to import data from an Excel workbook which is open, you will get some horribly misleading error messages.</w:t>
      </w:r>
    </w:p>
    <w:p w14:paraId="0C54A69E"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1 – Create a Project</w:t>
      </w:r>
    </w:p>
    <w:p w14:paraId="2688A19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Before you can play about with data (sorry: extract, transform and load it), you need a </w:t>
      </w:r>
      <w:r w:rsidRPr="00553F2C">
        <w:rPr>
          <w:rFonts w:ascii="Roboto" w:eastAsia="Times New Roman" w:hAnsi="Roboto" w:cs="Arial"/>
          <w:i/>
          <w:iCs/>
          <w:color w:val="373737"/>
          <w:sz w:val="24"/>
          <w:szCs w:val="24"/>
          <w:lang w:val="en-US" w:eastAsia="fr-FR"/>
        </w:rPr>
        <w:t>project</w:t>
      </w:r>
      <w:r w:rsidRPr="00553F2C">
        <w:rPr>
          <w:rFonts w:ascii="Roboto" w:eastAsia="Times New Roman" w:hAnsi="Roboto" w:cs="Arial"/>
          <w:color w:val="373737"/>
          <w:sz w:val="24"/>
          <w:szCs w:val="24"/>
          <w:lang w:val="en-US" w:eastAsia="fr-FR"/>
        </w:rPr>
        <w:t xml:space="preserve"> to do it in. Go into SQL Server Data Tools or Visual Studio, then choose to create a new project:</w:t>
      </w:r>
    </w:p>
    <w:p w14:paraId="62ACCFF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349778DF" wp14:editId="3204C89F">
            <wp:extent cx="4975225" cy="914400"/>
            <wp:effectExtent l="0" t="0" r="0" b="0"/>
            <wp:docPr id="53" name="Image 53" descr="1808-1-17b7680e-f00e-4cef-ac11-768bc4b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1808-1-17b7680e-f00e-4cef-ac11-768bc4b5b"/>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75225" cy="914400"/>
                    </a:xfrm>
                    <a:prstGeom prst="rect">
                      <a:avLst/>
                    </a:prstGeom>
                    <a:noFill/>
                    <a:ln>
                      <a:noFill/>
                    </a:ln>
                  </pic:spPr>
                </pic:pic>
              </a:graphicData>
            </a:graphic>
          </wp:inline>
        </w:drawing>
      </w:r>
    </w:p>
    <w:p w14:paraId="1AB2041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may be able to miss out this step if you’ve just gone into SSIS for the first time.</w:t>
      </w:r>
    </w:p>
    <w:p w14:paraId="3A54321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At the top of the dialog box which appears, make sure you create the right sort of project:</w:t>
      </w:r>
    </w:p>
    <w:p w14:paraId="4B124B4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7C914BC8" wp14:editId="6D15378E">
            <wp:extent cx="4399280" cy="1749425"/>
            <wp:effectExtent l="0" t="0" r="1270" b="3175"/>
            <wp:docPr id="52" name="Image 52" descr="1808-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808-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9280" cy="1749425"/>
                    </a:xfrm>
                    <a:prstGeom prst="rect">
                      <a:avLst/>
                    </a:prstGeom>
                    <a:noFill/>
                    <a:ln>
                      <a:noFill/>
                    </a:ln>
                  </pic:spPr>
                </pic:pic>
              </a:graphicData>
            </a:graphic>
          </wp:inline>
        </w:drawing>
      </w:r>
    </w:p>
    <w:p w14:paraId="17DE17F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Choose to create a business intelligence SSIS project.</w:t>
      </w:r>
    </w:p>
    <w:p w14:paraId="3E4940C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 xml:space="preserve">You can then give your project an exciting name (at least, more exciting than </w:t>
      </w:r>
      <w:r w:rsidRPr="00553F2C">
        <w:rPr>
          <w:rFonts w:ascii="Roboto" w:eastAsia="Times New Roman" w:hAnsi="Roboto" w:cs="Arial"/>
          <w:b/>
          <w:bCs/>
          <w:color w:val="373737"/>
          <w:sz w:val="24"/>
          <w:szCs w:val="24"/>
          <w:lang w:val="en-US" w:eastAsia="fr-FR"/>
        </w:rPr>
        <w:t>Integration Services Project1</w:t>
      </w:r>
      <w:r w:rsidRPr="00553F2C">
        <w:rPr>
          <w:rFonts w:ascii="Roboto" w:eastAsia="Times New Roman" w:hAnsi="Roboto" w:cs="Arial"/>
          <w:color w:val="373737"/>
          <w:sz w:val="24"/>
          <w:szCs w:val="24"/>
          <w:lang w:val="en-US" w:eastAsia="fr-FR"/>
        </w:rPr>
        <w:t>, which is what I’ve used!):</w:t>
      </w:r>
    </w:p>
    <w:p w14:paraId="1B47166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6201452F" wp14:editId="65C80CFD">
            <wp:extent cx="3016885" cy="1094105"/>
            <wp:effectExtent l="0" t="0" r="0" b="0"/>
            <wp:docPr id="51" name="Image 51" descr="1808-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808-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16885" cy="1094105"/>
                    </a:xfrm>
                    <a:prstGeom prst="rect">
                      <a:avLst/>
                    </a:prstGeom>
                    <a:noFill/>
                    <a:ln>
                      <a:noFill/>
                    </a:ln>
                  </pic:spPr>
                </pic:pic>
              </a:graphicData>
            </a:graphic>
          </wp:inline>
        </w:drawing>
      </w:r>
    </w:p>
    <w:p w14:paraId="1132DD1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Choose a name and location for your new package.</w:t>
      </w:r>
    </w:p>
    <w:p w14:paraId="675857E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SSIS will now create a new project, and also (by default) a new package too, imaginatively called </w:t>
      </w:r>
      <w:proofErr w:type="spellStart"/>
      <w:r w:rsidRPr="00553F2C">
        <w:rPr>
          <w:rFonts w:ascii="Roboto" w:eastAsia="Times New Roman" w:hAnsi="Roboto" w:cs="Arial"/>
          <w:b/>
          <w:bCs/>
          <w:color w:val="373737"/>
          <w:sz w:val="24"/>
          <w:szCs w:val="24"/>
          <w:lang w:val="en-US" w:eastAsia="fr-FR"/>
        </w:rPr>
        <w:t>Package.dtsx</w:t>
      </w:r>
      <w:proofErr w:type="spellEnd"/>
      <w:r w:rsidRPr="00553F2C">
        <w:rPr>
          <w:rFonts w:ascii="Roboto" w:eastAsia="Times New Roman" w:hAnsi="Roboto" w:cs="Arial"/>
          <w:color w:val="373737"/>
          <w:sz w:val="24"/>
          <w:szCs w:val="24"/>
          <w:lang w:val="en-US" w:eastAsia="fr-FR"/>
        </w:rPr>
        <w:t>. There are two ways you can see that this is what’s happened. One is that you can see the package in Solution Explorer:</w:t>
      </w:r>
    </w:p>
    <w:p w14:paraId="43311AA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46A73BD9" wp14:editId="18AFC9ED">
            <wp:extent cx="2217420" cy="1749425"/>
            <wp:effectExtent l="0" t="0" r="0" b="3175"/>
            <wp:docPr id="50" name="Image 50" descr="1808-1-f317090f-0fbb-4b0e-a853-75e2294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1808-1-f317090f-0fbb-4b0e-a853-75e2294d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7420" cy="1749425"/>
                    </a:xfrm>
                    <a:prstGeom prst="rect">
                      <a:avLst/>
                    </a:prstGeom>
                    <a:noFill/>
                    <a:ln>
                      <a:noFill/>
                    </a:ln>
                  </pic:spPr>
                </pic:pic>
              </a:graphicData>
            </a:graphic>
          </wp:inline>
        </w:drawing>
      </w:r>
    </w:p>
    <w:p w14:paraId="4DD74092"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 xml:space="preserve">The new package created on your behalf (if you can’t see Solution Explorer, </w:t>
      </w:r>
      <w:proofErr w:type="spellStart"/>
      <w:r w:rsidRPr="00553F2C">
        <w:rPr>
          <w:rFonts w:ascii="Roboto" w:eastAsia="Times New Roman" w:hAnsi="Roboto" w:cs="Arial"/>
          <w:b/>
          <w:bCs/>
          <w:color w:val="373737"/>
          <w:sz w:val="21"/>
          <w:szCs w:val="21"/>
          <w:lang w:val="en-US" w:eastAsia="fr-FR"/>
        </w:rPr>
        <w:t>choose</w:t>
      </w:r>
      <w:r w:rsidRPr="00553F2C">
        <w:rPr>
          <w:rFonts w:ascii="Roboto" w:eastAsia="Times New Roman" w:hAnsi="Roboto" w:cs="Arial"/>
          <w:b/>
          <w:bCs/>
          <w:i/>
          <w:iCs/>
          <w:color w:val="373737"/>
          <w:sz w:val="21"/>
          <w:szCs w:val="21"/>
          <w:lang w:val="en-US" w:eastAsia="fr-FR"/>
        </w:rPr>
        <w:t>‘View</w:t>
      </w:r>
      <w:proofErr w:type="spellEnd"/>
      <w:r w:rsidRPr="00553F2C">
        <w:rPr>
          <w:rFonts w:ascii="Roboto" w:eastAsia="Times New Roman" w:hAnsi="Roboto" w:cs="Arial"/>
          <w:b/>
          <w:bCs/>
          <w:i/>
          <w:iCs/>
          <w:color w:val="373737"/>
          <w:sz w:val="21"/>
          <w:szCs w:val="21"/>
          <w:lang w:val="en-US" w:eastAsia="fr-FR"/>
        </w:rPr>
        <w:t xml:space="preserve"> </w:t>
      </w:r>
      <w:proofErr w:type="spellStart"/>
      <w:r w:rsidRPr="00553F2C">
        <w:rPr>
          <w:rFonts w:ascii="Roboto" w:eastAsia="Times New Roman" w:hAnsi="Roboto" w:cs="Arial"/>
          <w:b/>
          <w:bCs/>
          <w:i/>
          <w:iCs/>
          <w:color w:val="373737"/>
          <w:sz w:val="21"/>
          <w:szCs w:val="21"/>
          <w:lang w:val="en-US" w:eastAsia="fr-FR"/>
        </w:rPr>
        <w:t>SolutionExplorer</w:t>
      </w:r>
      <w:proofErr w:type="spellEnd"/>
      <w:r w:rsidRPr="00553F2C">
        <w:rPr>
          <w:rFonts w:ascii="Roboto" w:eastAsia="Times New Roman" w:hAnsi="Roboto" w:cs="Arial"/>
          <w:b/>
          <w:bCs/>
          <w:i/>
          <w:iCs/>
          <w:color w:val="373737"/>
          <w:sz w:val="21"/>
          <w:szCs w:val="21"/>
          <w:lang w:val="en-US" w:eastAsia="fr-FR"/>
        </w:rPr>
        <w:t xml:space="preserve">’ </w:t>
      </w:r>
      <w:r w:rsidRPr="00553F2C">
        <w:rPr>
          <w:rFonts w:ascii="Roboto" w:eastAsia="Times New Roman" w:hAnsi="Roboto" w:cs="Arial"/>
          <w:b/>
          <w:bCs/>
          <w:color w:val="373737"/>
          <w:sz w:val="21"/>
          <w:szCs w:val="21"/>
          <w:lang w:val="en-US" w:eastAsia="fr-FR"/>
        </w:rPr>
        <w:t xml:space="preserve">from the </w:t>
      </w:r>
      <w:proofErr w:type="spellStart"/>
      <w:r w:rsidRPr="00553F2C">
        <w:rPr>
          <w:rFonts w:ascii="Roboto" w:eastAsia="Times New Roman" w:hAnsi="Roboto" w:cs="Arial"/>
          <w:b/>
          <w:bCs/>
          <w:color w:val="373737"/>
          <w:sz w:val="21"/>
          <w:szCs w:val="21"/>
          <w:lang w:val="en-US" w:eastAsia="fr-FR"/>
        </w:rPr>
        <w:t>menuto</w:t>
      </w:r>
      <w:proofErr w:type="spellEnd"/>
      <w:r w:rsidRPr="00553F2C">
        <w:rPr>
          <w:rFonts w:ascii="Roboto" w:eastAsia="Times New Roman" w:hAnsi="Roboto" w:cs="Arial"/>
          <w:b/>
          <w:bCs/>
          <w:color w:val="373737"/>
          <w:sz w:val="21"/>
          <w:szCs w:val="21"/>
          <w:lang w:val="en-US" w:eastAsia="fr-FR"/>
        </w:rPr>
        <w:t xml:space="preserve"> show it).</w:t>
      </w:r>
    </w:p>
    <w:p w14:paraId="55D4EFB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other clue that SSIS has created a package for you is that it’s staring you in the face!</w:t>
      </w:r>
    </w:p>
    <w:p w14:paraId="64FD0EA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2AE257A0" wp14:editId="48485663">
            <wp:extent cx="4716145" cy="532765"/>
            <wp:effectExtent l="0" t="0" r="8255" b="635"/>
            <wp:docPr id="49" name="Image 49" descr="1808-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808-image7.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6145" cy="532765"/>
                    </a:xfrm>
                    <a:prstGeom prst="rect">
                      <a:avLst/>
                    </a:prstGeom>
                    <a:noFill/>
                    <a:ln>
                      <a:noFill/>
                    </a:ln>
                  </pic:spPr>
                </pic:pic>
              </a:graphicData>
            </a:graphic>
          </wp:inline>
        </w:drawing>
      </w:r>
    </w:p>
    <w:p w14:paraId="5B2902D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i/>
          <w:iCs/>
          <w:color w:val="373737"/>
          <w:sz w:val="24"/>
          <w:szCs w:val="24"/>
          <w:lang w:val="en-US" w:eastAsia="fr-FR"/>
        </w:rPr>
        <w:t xml:space="preserve">By default you are put in </w:t>
      </w:r>
      <w:r w:rsidRPr="00553F2C">
        <w:rPr>
          <w:rFonts w:ascii="Roboto" w:eastAsia="Times New Roman" w:hAnsi="Roboto" w:cs="Arial"/>
          <w:b/>
          <w:bCs/>
          <w:i/>
          <w:iCs/>
          <w:color w:val="373737"/>
          <w:sz w:val="24"/>
          <w:szCs w:val="24"/>
          <w:lang w:val="en-US" w:eastAsia="fr-FR"/>
        </w:rPr>
        <w:t>Control Flow</w:t>
      </w:r>
      <w:r w:rsidRPr="00553F2C">
        <w:rPr>
          <w:rFonts w:ascii="Roboto" w:eastAsia="Times New Roman" w:hAnsi="Roboto" w:cs="Arial"/>
          <w:i/>
          <w:iCs/>
          <w:color w:val="373737"/>
          <w:sz w:val="24"/>
          <w:szCs w:val="24"/>
          <w:lang w:val="en-US" w:eastAsia="fr-FR"/>
        </w:rPr>
        <w:t xml:space="preserve"> view, which is like a flow diagram showing the sequence in which tasks that you create will execute.</w:t>
      </w:r>
    </w:p>
    <w:p w14:paraId="4F5E3BC8"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2 – Create a Connection to your SQL Server Database</w:t>
      </w:r>
    </w:p>
    <w:p w14:paraId="6D284D6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Before you continue, you need to make sure that you’ve created a connection to your SQL Server database. To do this, first right-click on the ‘</w:t>
      </w:r>
      <w:r w:rsidRPr="00553F2C">
        <w:rPr>
          <w:rFonts w:ascii="Roboto" w:eastAsia="Times New Roman" w:hAnsi="Roboto" w:cs="Arial"/>
          <w:i/>
          <w:iCs/>
          <w:color w:val="373737"/>
          <w:sz w:val="24"/>
          <w:szCs w:val="24"/>
          <w:lang w:val="en-US" w:eastAsia="fr-FR"/>
        </w:rPr>
        <w:t xml:space="preserve">Connection </w:t>
      </w:r>
      <w:proofErr w:type="spellStart"/>
      <w:r w:rsidRPr="00553F2C">
        <w:rPr>
          <w:rFonts w:ascii="Roboto" w:eastAsia="Times New Roman" w:hAnsi="Roboto" w:cs="Arial"/>
          <w:i/>
          <w:iCs/>
          <w:color w:val="373737"/>
          <w:sz w:val="24"/>
          <w:szCs w:val="24"/>
          <w:lang w:val="en-US" w:eastAsia="fr-FR"/>
        </w:rPr>
        <w:t>Managers‘</w:t>
      </w:r>
      <w:r w:rsidRPr="00553F2C">
        <w:rPr>
          <w:rFonts w:ascii="Roboto" w:eastAsia="Times New Roman" w:hAnsi="Roboto" w:cs="Arial"/>
          <w:color w:val="373737"/>
          <w:sz w:val="24"/>
          <w:szCs w:val="24"/>
          <w:lang w:val="en-US" w:eastAsia="fr-FR"/>
        </w:rPr>
        <w:t>part</w:t>
      </w:r>
      <w:proofErr w:type="spellEnd"/>
      <w:r w:rsidRPr="00553F2C">
        <w:rPr>
          <w:rFonts w:ascii="Roboto" w:eastAsia="Times New Roman" w:hAnsi="Roboto" w:cs="Arial"/>
          <w:color w:val="373737"/>
          <w:sz w:val="24"/>
          <w:szCs w:val="24"/>
          <w:lang w:val="en-US" w:eastAsia="fr-FR"/>
        </w:rPr>
        <w:t xml:space="preserve"> of Solution Explorer:</w:t>
      </w:r>
    </w:p>
    <w:p w14:paraId="3E2E823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1A26F5D3" wp14:editId="63B15BAB">
            <wp:extent cx="3621405" cy="1684655"/>
            <wp:effectExtent l="0" t="0" r="0" b="0"/>
            <wp:docPr id="48" name="Image 48" descr="1808-1-0e529127-3db0-4363-bea0-27cc9c8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1808-1-0e529127-3db0-4363-bea0-27cc9c8f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21405" cy="1684655"/>
                    </a:xfrm>
                    <a:prstGeom prst="rect">
                      <a:avLst/>
                    </a:prstGeom>
                    <a:noFill/>
                    <a:ln>
                      <a:noFill/>
                    </a:ln>
                  </pic:spPr>
                </pic:pic>
              </a:graphicData>
            </a:graphic>
          </wp:inline>
        </w:drawing>
      </w:r>
    </w:p>
    <w:p w14:paraId="1947814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Right-click to create a new connection manager.</w:t>
      </w:r>
    </w:p>
    <w:p w14:paraId="67376B3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most efficient way to link to SQL Server is using an OLEDB connection manager:</w:t>
      </w:r>
    </w:p>
    <w:p w14:paraId="54180DF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26169BEB" wp14:editId="4C685652">
            <wp:extent cx="4867275" cy="4773295"/>
            <wp:effectExtent l="0" t="0" r="9525" b="8255"/>
            <wp:docPr id="47" name="Image 47" descr="1808-1-3f814902-0fcd-4267-a0f8-820dc5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1808-1-3f814902-0fcd-4267-a0f8-820dc56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67275" cy="4773295"/>
                    </a:xfrm>
                    <a:prstGeom prst="rect">
                      <a:avLst/>
                    </a:prstGeom>
                    <a:noFill/>
                    <a:ln>
                      <a:noFill/>
                    </a:ln>
                  </pic:spPr>
                </pic:pic>
              </a:graphicData>
            </a:graphic>
          </wp:inline>
        </w:drawing>
      </w:r>
    </w:p>
    <w:p w14:paraId="39DBB9E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Choose to add an OLEDB connection manager.</w:t>
      </w:r>
    </w:p>
    <w:p w14:paraId="3D77CD9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Now click on the ‘</w:t>
      </w:r>
      <w:r w:rsidRPr="00553F2C">
        <w:rPr>
          <w:rFonts w:ascii="Roboto" w:eastAsia="Times New Roman" w:hAnsi="Roboto" w:cs="Arial"/>
          <w:i/>
          <w:iCs/>
          <w:color w:val="373737"/>
          <w:sz w:val="24"/>
          <w:szCs w:val="24"/>
          <w:lang w:val="en-US" w:eastAsia="fr-FR"/>
        </w:rPr>
        <w:t>New</w:t>
      </w:r>
      <w:proofErr w:type="gramStart"/>
      <w:r w:rsidRPr="00553F2C">
        <w:rPr>
          <w:rFonts w:ascii="Roboto" w:eastAsia="Times New Roman" w:hAnsi="Roboto" w:cs="Arial"/>
          <w:i/>
          <w:iCs/>
          <w:color w:val="373737"/>
          <w:sz w:val="24"/>
          <w:szCs w:val="24"/>
          <w:lang w:val="en-US" w:eastAsia="fr-FR"/>
        </w:rPr>
        <w:t>…‘</w:t>
      </w:r>
      <w:r w:rsidRPr="00553F2C">
        <w:rPr>
          <w:rFonts w:ascii="Roboto" w:eastAsia="Times New Roman" w:hAnsi="Roboto" w:cs="Arial"/>
          <w:color w:val="373737"/>
          <w:sz w:val="24"/>
          <w:szCs w:val="24"/>
          <w:lang w:val="en-US" w:eastAsia="fr-FR"/>
        </w:rPr>
        <w:t xml:space="preserve"> button</w:t>
      </w:r>
      <w:proofErr w:type="gramEnd"/>
      <w:r w:rsidRPr="00553F2C">
        <w:rPr>
          <w:rFonts w:ascii="Roboto" w:eastAsia="Times New Roman" w:hAnsi="Roboto" w:cs="Arial"/>
          <w:color w:val="373737"/>
          <w:sz w:val="24"/>
          <w:szCs w:val="24"/>
          <w:lang w:val="en-US" w:eastAsia="fr-FR"/>
        </w:rPr>
        <w:t xml:space="preserve"> to create your new connection manager:</w:t>
      </w:r>
    </w:p>
    <w:p w14:paraId="3816678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59C45A5C" wp14:editId="5CCB5BB4">
            <wp:extent cx="5039995" cy="2771775"/>
            <wp:effectExtent l="0" t="0" r="8255" b="9525"/>
            <wp:docPr id="46" name="Image 46" descr="1808-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808-image10.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9995" cy="2771775"/>
                    </a:xfrm>
                    <a:prstGeom prst="rect">
                      <a:avLst/>
                    </a:prstGeom>
                    <a:noFill/>
                    <a:ln>
                      <a:noFill/>
                    </a:ln>
                  </pic:spPr>
                </pic:pic>
              </a:graphicData>
            </a:graphic>
          </wp:inline>
        </w:drawing>
      </w:r>
    </w:p>
    <w:p w14:paraId="4E8D974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Create a new connection manager as above.</w:t>
      </w:r>
    </w:p>
    <w:p w14:paraId="28F26434"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Choose your server, authentication method and database on the next screen, then select ‘</w:t>
      </w:r>
      <w:r w:rsidRPr="00553F2C">
        <w:rPr>
          <w:rFonts w:ascii="Roboto" w:eastAsia="Times New Roman" w:hAnsi="Roboto" w:cs="Arial"/>
          <w:i/>
          <w:iCs/>
          <w:color w:val="373737"/>
          <w:sz w:val="24"/>
          <w:szCs w:val="24"/>
          <w:lang w:val="en-US" w:eastAsia="fr-FR"/>
        </w:rPr>
        <w:t>OK’</w:t>
      </w:r>
      <w:r w:rsidRPr="00553F2C">
        <w:rPr>
          <w:rFonts w:ascii="Roboto" w:eastAsia="Times New Roman" w:hAnsi="Roboto" w:cs="Arial"/>
          <w:color w:val="373737"/>
          <w:sz w:val="24"/>
          <w:szCs w:val="24"/>
          <w:lang w:val="en-US" w:eastAsia="fr-FR"/>
        </w:rPr>
        <w:t xml:space="preserve"> twice to see your new connection manager listed:</w:t>
      </w:r>
    </w:p>
    <w:p w14:paraId="75FAE2B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089F1E5" wp14:editId="47118814">
            <wp:extent cx="2260600" cy="1497330"/>
            <wp:effectExtent l="0" t="0" r="6350" b="7620"/>
            <wp:docPr id="45" name="Image 45" descr="1808-e9347ed2-14f5-4a17-9dbe-55c952b9e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808-e9347ed2-14f5-4a17-9dbe-55c952b9e1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0600" cy="1497330"/>
                    </a:xfrm>
                    <a:prstGeom prst="rect">
                      <a:avLst/>
                    </a:prstGeom>
                    <a:noFill/>
                    <a:ln>
                      <a:noFill/>
                    </a:ln>
                  </pic:spPr>
                </pic:pic>
              </a:graphicData>
            </a:graphic>
          </wp:inline>
        </w:drawing>
      </w:r>
    </w:p>
    <w:p w14:paraId="34D7D5A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It makes sense to create this connection manager for the entire project, since it’s likely you’ll use the same connection in other packages within the same project.</w:t>
      </w:r>
    </w:p>
    <w:p w14:paraId="572B4AD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 haven’t shown any more details about this here for two reasons: the settings will be different on your machine, and anyone reading this article is likely to have created connections many other times in many other software applications!</w:t>
      </w:r>
    </w:p>
    <w:p w14:paraId="32E313A4"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3 – Create a Table</w:t>
      </w:r>
    </w:p>
    <w:p w14:paraId="4C7545E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You can’t import data into a non-existent table, so the next thing we’ll do is to create the table shown below. We could do this manually within SQL Server Management </w:t>
      </w:r>
      <w:r w:rsidRPr="00553F2C">
        <w:rPr>
          <w:rFonts w:ascii="Roboto" w:eastAsia="Times New Roman" w:hAnsi="Roboto" w:cs="Arial"/>
          <w:color w:val="373737"/>
          <w:sz w:val="24"/>
          <w:szCs w:val="24"/>
          <w:lang w:val="en-US" w:eastAsia="fr-FR"/>
        </w:rPr>
        <w:lastRenderedPageBreak/>
        <w:t>Studio, but we’re aiming for an automated solution which we can run time and time again, so instead we’ll create the table as part of our SSIS package.</w:t>
      </w:r>
    </w:p>
    <w:p w14:paraId="4A06B7A2"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69E2F5A" wp14:editId="7D8B4497">
            <wp:extent cx="2836545" cy="1173480"/>
            <wp:effectExtent l="0" t="0" r="1905" b="7620"/>
            <wp:docPr id="44" name="Image 44" descr="1808-f2d7ec33-9d7e-4adb-bdd0-c6b514d46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1808-f2d7ec33-9d7e-4adb-bdd0-c6b514d46b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36545" cy="1173480"/>
                    </a:xfrm>
                    <a:prstGeom prst="rect">
                      <a:avLst/>
                    </a:prstGeom>
                    <a:noFill/>
                    <a:ln>
                      <a:noFill/>
                    </a:ln>
                  </pic:spPr>
                </pic:pic>
              </a:graphicData>
            </a:graphic>
          </wp:inline>
        </w:drawing>
      </w:r>
    </w:p>
    <w:p w14:paraId="7EBF951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Our table will look something like this: we’ll import the item name, price and quantity, but the purchase id will be generated automatically. As for the total in column E of our spreadsheet – we’ll just choose not to import that, since it can be recreated by multiplying the </w:t>
      </w:r>
      <w:r w:rsidRPr="00553F2C">
        <w:rPr>
          <w:rFonts w:ascii="Roboto" w:eastAsia="Times New Roman" w:hAnsi="Roboto" w:cs="Arial"/>
          <w:b/>
          <w:bCs/>
          <w:color w:val="373737"/>
          <w:sz w:val="24"/>
          <w:szCs w:val="24"/>
          <w:lang w:val="en-US" w:eastAsia="fr-FR"/>
        </w:rPr>
        <w:t>Price</w:t>
      </w:r>
      <w:r w:rsidRPr="00553F2C">
        <w:rPr>
          <w:rFonts w:ascii="Roboto" w:eastAsia="Times New Roman" w:hAnsi="Roboto" w:cs="Arial"/>
          <w:color w:val="373737"/>
          <w:sz w:val="24"/>
          <w:szCs w:val="24"/>
          <w:lang w:val="en-US" w:eastAsia="fr-FR"/>
        </w:rPr>
        <w:t xml:space="preserve"> and </w:t>
      </w:r>
      <w:r w:rsidRPr="00553F2C">
        <w:rPr>
          <w:rFonts w:ascii="Roboto" w:eastAsia="Times New Roman" w:hAnsi="Roboto" w:cs="Arial"/>
          <w:b/>
          <w:bCs/>
          <w:color w:val="373737"/>
          <w:sz w:val="24"/>
          <w:szCs w:val="24"/>
          <w:lang w:val="en-US" w:eastAsia="fr-FR"/>
        </w:rPr>
        <w:t>Quantity</w:t>
      </w:r>
      <w:r w:rsidRPr="00553F2C">
        <w:rPr>
          <w:rFonts w:ascii="Roboto" w:eastAsia="Times New Roman" w:hAnsi="Roboto" w:cs="Arial"/>
          <w:color w:val="373737"/>
          <w:sz w:val="24"/>
          <w:szCs w:val="24"/>
          <w:lang w:val="en-US" w:eastAsia="fr-FR"/>
        </w:rPr>
        <w:t xml:space="preserve"> columns at any time.</w:t>
      </w:r>
    </w:p>
    <w:p w14:paraId="16C7B25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To create the table, first double-click (or click and drag) on the ‘</w:t>
      </w:r>
      <w:r w:rsidRPr="00553F2C">
        <w:rPr>
          <w:rFonts w:ascii="Roboto" w:eastAsia="Times New Roman" w:hAnsi="Roboto" w:cs="Arial"/>
          <w:i/>
          <w:iCs/>
          <w:color w:val="373737"/>
          <w:sz w:val="24"/>
          <w:szCs w:val="24"/>
          <w:lang w:val="en-US" w:eastAsia="fr-FR"/>
        </w:rPr>
        <w:t>Execute SQL’</w:t>
      </w:r>
      <w:r w:rsidRPr="00553F2C">
        <w:rPr>
          <w:rFonts w:ascii="Roboto" w:eastAsia="Times New Roman" w:hAnsi="Roboto" w:cs="Arial"/>
          <w:color w:val="373737"/>
          <w:sz w:val="24"/>
          <w:szCs w:val="24"/>
          <w:lang w:val="en-US" w:eastAsia="fr-FR"/>
        </w:rPr>
        <w:t xml:space="preserve"> task to add a task to the control flow which should be visible on screen (we want to create the shell table within this task):</w:t>
      </w:r>
    </w:p>
    <w:p w14:paraId="0612119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62D35E32" wp14:editId="61D1A26B">
            <wp:extent cx="3282950" cy="1108710"/>
            <wp:effectExtent l="0" t="0" r="0" b="0"/>
            <wp:docPr id="43" name="Image 43" descr="1808-ab3e59c7-57c0-417c-84d0-2ea610723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1808-ab3e59c7-57c0-417c-84d0-2ea610723c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82950" cy="1108710"/>
                    </a:xfrm>
                    <a:prstGeom prst="rect">
                      <a:avLst/>
                    </a:prstGeom>
                    <a:noFill/>
                    <a:ln>
                      <a:noFill/>
                    </a:ln>
                  </pic:spPr>
                </pic:pic>
              </a:graphicData>
            </a:graphic>
          </wp:inline>
        </w:drawing>
      </w:r>
    </w:p>
    <w:p w14:paraId="7E3ABBF4"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This task will run some SQL to remove any existing purchases table, and create a new one.</w:t>
      </w:r>
    </w:p>
    <w:p w14:paraId="2E496C8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 tend to give my tasks long, descriptive names (geeks may prefer to use shorter meaningless names!):</w:t>
      </w:r>
    </w:p>
    <w:p w14:paraId="51D4B49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4250BF2F" wp14:editId="2EC33F86">
            <wp:extent cx="2332990" cy="1742440"/>
            <wp:effectExtent l="0" t="0" r="0" b="0"/>
            <wp:docPr id="42" name="Image 42" descr="1808-700ad6ea-a2b4-47cb-b2e7-352df89b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808-700ad6ea-a2b4-47cb-b2e7-352df89b28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2990" cy="1742440"/>
                    </a:xfrm>
                    <a:prstGeom prst="rect">
                      <a:avLst/>
                    </a:prstGeom>
                    <a:noFill/>
                    <a:ln>
                      <a:noFill/>
                    </a:ln>
                  </pic:spPr>
                </pic:pic>
              </a:graphicData>
            </a:graphic>
          </wp:inline>
        </w:drawing>
      </w:r>
    </w:p>
    <w:p w14:paraId="68208D8C"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lastRenderedPageBreak/>
        <w:t>The Execute SQL task after renaming it.</w:t>
      </w:r>
    </w:p>
    <w:p w14:paraId="43E3106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You can also add sort-of-comments to packages using something called </w:t>
      </w:r>
      <w:r w:rsidRPr="00553F2C">
        <w:rPr>
          <w:rFonts w:ascii="Roboto" w:eastAsia="Times New Roman" w:hAnsi="Roboto" w:cs="Arial"/>
          <w:i/>
          <w:iCs/>
          <w:color w:val="373737"/>
          <w:sz w:val="24"/>
          <w:szCs w:val="24"/>
          <w:lang w:val="en-US" w:eastAsia="fr-FR"/>
        </w:rPr>
        <w:t>annotations</w:t>
      </w:r>
      <w:r w:rsidRPr="00553F2C">
        <w:rPr>
          <w:rFonts w:ascii="Roboto" w:eastAsia="Times New Roman" w:hAnsi="Roboto" w:cs="Arial"/>
          <w:color w:val="373737"/>
          <w:sz w:val="24"/>
          <w:szCs w:val="24"/>
          <w:lang w:val="en-US" w:eastAsia="fr-FR"/>
        </w:rPr>
        <w:t>:</w:t>
      </w:r>
    </w:p>
    <w:p w14:paraId="78F8D90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1368BC2B" wp14:editId="340771D9">
            <wp:extent cx="2124075" cy="2786380"/>
            <wp:effectExtent l="0" t="0" r="9525" b="0"/>
            <wp:docPr id="41" name="Image 41" descr="1808-1-74dd2a71-4817-4776-8674-d3026de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808-1-74dd2a71-4817-4776-8674-d3026de5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24075" cy="2786380"/>
                    </a:xfrm>
                    <a:prstGeom prst="rect">
                      <a:avLst/>
                    </a:prstGeom>
                    <a:noFill/>
                    <a:ln>
                      <a:noFill/>
                    </a:ln>
                  </pic:spPr>
                </pic:pic>
              </a:graphicData>
            </a:graphic>
          </wp:inline>
        </w:drawing>
      </w:r>
    </w:p>
    <w:p w14:paraId="7DAB597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right-click to add an annotation to your package – they appear like post-it notes:</w:t>
      </w:r>
    </w:p>
    <w:p w14:paraId="31949F7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1CA75C77" wp14:editId="5B92F168">
            <wp:extent cx="4370705" cy="1468755"/>
            <wp:effectExtent l="0" t="0" r="0" b="0"/>
            <wp:docPr id="40" name="Image 40" descr="1808-1-29aacd59-008d-4798-89a1-aac2f5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1808-1-29aacd59-008d-4798-89a1-aac2f528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70705" cy="1468755"/>
                    </a:xfrm>
                    <a:prstGeom prst="rect">
                      <a:avLst/>
                    </a:prstGeom>
                    <a:noFill/>
                    <a:ln>
                      <a:noFill/>
                    </a:ln>
                  </pic:spPr>
                </pic:pic>
              </a:graphicData>
            </a:graphic>
          </wp:inline>
        </w:drawing>
      </w:r>
    </w:p>
    <w:p w14:paraId="2DB6AC1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Anyway, returning to the main story, you can now edit your </w:t>
      </w:r>
      <w:r w:rsidRPr="00553F2C">
        <w:rPr>
          <w:rFonts w:ascii="Roboto" w:eastAsia="Times New Roman" w:hAnsi="Roboto" w:cs="Arial"/>
          <w:b/>
          <w:bCs/>
          <w:color w:val="373737"/>
          <w:sz w:val="24"/>
          <w:szCs w:val="24"/>
          <w:lang w:val="en-US" w:eastAsia="fr-FR"/>
        </w:rPr>
        <w:t>Execute SQL</w:t>
      </w:r>
      <w:r w:rsidRPr="00553F2C">
        <w:rPr>
          <w:rFonts w:ascii="Roboto" w:eastAsia="Times New Roman" w:hAnsi="Roboto" w:cs="Arial"/>
          <w:color w:val="373737"/>
          <w:sz w:val="24"/>
          <w:szCs w:val="24"/>
          <w:lang w:val="en-US" w:eastAsia="fr-FR"/>
        </w:rPr>
        <w:t xml:space="preserve"> task:</w:t>
      </w:r>
    </w:p>
    <w:p w14:paraId="53F3CA1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2F441B1E" wp14:editId="62D11CCC">
            <wp:extent cx="2282190" cy="1144905"/>
            <wp:effectExtent l="0" t="0" r="3810" b="0"/>
            <wp:docPr id="39" name="Image 39" descr="1808-a4b42d0c-62da-44d8-abf7-fb41b03e6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1808-a4b42d0c-62da-44d8-abf7-fb41b03e6c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2190" cy="1144905"/>
                    </a:xfrm>
                    <a:prstGeom prst="rect">
                      <a:avLst/>
                    </a:prstGeom>
                    <a:noFill/>
                    <a:ln>
                      <a:noFill/>
                    </a:ln>
                  </pic:spPr>
                </pic:pic>
              </a:graphicData>
            </a:graphic>
          </wp:inline>
        </w:drawing>
      </w:r>
    </w:p>
    <w:p w14:paraId="4A9D8E6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easiest way to edit any SSIS task is to double-click on its icon, although you can also right-click on the task and choose ‘</w:t>
      </w:r>
      <w:r w:rsidRPr="00553F2C">
        <w:rPr>
          <w:rFonts w:ascii="Roboto" w:eastAsia="Times New Roman" w:hAnsi="Roboto" w:cs="Arial"/>
          <w:i/>
          <w:iCs/>
          <w:color w:val="373737"/>
          <w:sz w:val="24"/>
          <w:szCs w:val="24"/>
          <w:lang w:val="en-US" w:eastAsia="fr-FR"/>
        </w:rPr>
        <w:t>Edit</w:t>
      </w:r>
      <w:proofErr w:type="gramStart"/>
      <w:r w:rsidRPr="00553F2C">
        <w:rPr>
          <w:rFonts w:ascii="Roboto" w:eastAsia="Times New Roman" w:hAnsi="Roboto" w:cs="Arial"/>
          <w:i/>
          <w:iCs/>
          <w:color w:val="373737"/>
          <w:sz w:val="24"/>
          <w:szCs w:val="24"/>
          <w:lang w:val="en-US" w:eastAsia="fr-FR"/>
        </w:rPr>
        <w:t>…‘</w:t>
      </w:r>
      <w:r w:rsidRPr="00553F2C">
        <w:rPr>
          <w:rFonts w:ascii="Roboto" w:eastAsia="Times New Roman" w:hAnsi="Roboto" w:cs="Arial"/>
          <w:color w:val="373737"/>
          <w:sz w:val="24"/>
          <w:szCs w:val="24"/>
          <w:lang w:val="en-US" w:eastAsia="fr-FR"/>
        </w:rPr>
        <w:t xml:space="preserve"> as</w:t>
      </w:r>
      <w:proofErr w:type="gramEnd"/>
      <w:r w:rsidRPr="00553F2C">
        <w:rPr>
          <w:rFonts w:ascii="Roboto" w:eastAsia="Times New Roman" w:hAnsi="Roboto" w:cs="Arial"/>
          <w:color w:val="373737"/>
          <w:sz w:val="24"/>
          <w:szCs w:val="24"/>
          <w:lang w:val="en-US" w:eastAsia="fr-FR"/>
        </w:rPr>
        <w:t xml:space="preserve"> above.</w:t>
      </w:r>
    </w:p>
    <w:p w14:paraId="196C02E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In the dialog box which appears, choose to connect to your database, using the connection manager that you’ve just created at project level:</w:t>
      </w:r>
    </w:p>
    <w:p w14:paraId="5FB7D4F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B4AA238" wp14:editId="493DE53B">
            <wp:extent cx="5904230" cy="2592070"/>
            <wp:effectExtent l="0" t="0" r="1270" b="0"/>
            <wp:docPr id="38" name="Image 38" descr="1808-ca21e765-13c3-456f-b743-e775466f7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1808-ca21e765-13c3-456f-b743-e775466f7a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4230" cy="2592070"/>
                    </a:xfrm>
                    <a:prstGeom prst="rect">
                      <a:avLst/>
                    </a:prstGeom>
                    <a:noFill/>
                    <a:ln>
                      <a:noFill/>
                    </a:ln>
                  </pic:spPr>
                </pic:pic>
              </a:graphicData>
            </a:graphic>
          </wp:inline>
        </w:drawing>
      </w:r>
    </w:p>
    <w:p w14:paraId="2A73114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use a project-level connection manager in any package.</w:t>
      </w:r>
    </w:p>
    <w:p w14:paraId="1B69C38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You can now enter the </w:t>
      </w:r>
      <w:proofErr w:type="spellStart"/>
      <w:r w:rsidRPr="00553F2C">
        <w:rPr>
          <w:rFonts w:ascii="Roboto" w:eastAsia="Times New Roman" w:hAnsi="Roboto" w:cs="Arial"/>
          <w:b/>
          <w:bCs/>
          <w:color w:val="373737"/>
          <w:sz w:val="24"/>
          <w:szCs w:val="24"/>
          <w:lang w:val="en-US" w:eastAsia="fr-FR"/>
        </w:rPr>
        <w:t>SQLStatement</w:t>
      </w:r>
      <w:proofErr w:type="spellEnd"/>
      <w:r w:rsidRPr="00553F2C">
        <w:rPr>
          <w:rFonts w:ascii="Roboto" w:eastAsia="Times New Roman" w:hAnsi="Roboto" w:cs="Arial"/>
          <w:color w:val="373737"/>
          <w:sz w:val="24"/>
          <w:szCs w:val="24"/>
          <w:lang w:val="en-US" w:eastAsia="fr-FR"/>
        </w:rPr>
        <w:t xml:space="preserve"> property, specifying the SQL that SSIS should run for this task. Here’s what I’ve used for this article.</w:t>
      </w:r>
    </w:p>
    <w:tbl>
      <w:tblPr>
        <w:tblW w:w="5000" w:type="pct"/>
        <w:tblInd w:w="-375" w:type="dxa"/>
        <w:shd w:val="clear" w:color="auto" w:fill="FFFFFF"/>
        <w:tblCellMar>
          <w:top w:w="15" w:type="dxa"/>
          <w:left w:w="15" w:type="dxa"/>
          <w:bottom w:w="15" w:type="dxa"/>
          <w:right w:w="15" w:type="dxa"/>
        </w:tblCellMar>
        <w:tblLook w:val="04A0" w:firstRow="1" w:lastRow="0" w:firstColumn="1" w:lastColumn="0" w:noHBand="0" w:noVBand="1"/>
      </w:tblPr>
      <w:tblGrid>
        <w:gridCol w:w="540"/>
        <w:gridCol w:w="8532"/>
      </w:tblGrid>
      <w:tr w:rsidR="00553F2C" w:rsidRPr="00553F2C" w14:paraId="146A274F" w14:textId="77777777" w:rsidTr="00553F2C">
        <w:tc>
          <w:tcPr>
            <w:tcW w:w="0" w:type="auto"/>
            <w:tcBorders>
              <w:top w:val="single" w:sz="6" w:space="0" w:color="DCDCDC"/>
              <w:left w:val="nil"/>
              <w:bottom w:val="single" w:sz="6" w:space="0" w:color="DCDCDC"/>
              <w:right w:val="nil"/>
            </w:tcBorders>
            <w:shd w:val="clear" w:color="auto" w:fill="FFFFFF"/>
            <w:tcMar>
              <w:top w:w="150" w:type="dxa"/>
              <w:left w:w="150" w:type="dxa"/>
              <w:bottom w:w="150" w:type="dxa"/>
              <w:right w:w="150" w:type="dxa"/>
            </w:tcMar>
            <w:hideMark/>
          </w:tcPr>
          <w:p w14:paraId="437FE95D"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1</w:t>
            </w:r>
          </w:p>
          <w:p w14:paraId="1D287944"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2</w:t>
            </w:r>
          </w:p>
          <w:p w14:paraId="34C0EF6F"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3</w:t>
            </w:r>
          </w:p>
          <w:p w14:paraId="68AE44F9"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4</w:t>
            </w:r>
          </w:p>
          <w:p w14:paraId="0098E186"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5</w:t>
            </w:r>
          </w:p>
          <w:p w14:paraId="041075B9"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6</w:t>
            </w:r>
          </w:p>
          <w:p w14:paraId="0680FBD9"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7</w:t>
            </w:r>
          </w:p>
          <w:p w14:paraId="1D4A774D"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8</w:t>
            </w:r>
          </w:p>
          <w:p w14:paraId="4CCF99C5"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9</w:t>
            </w:r>
          </w:p>
          <w:p w14:paraId="534AE5F2"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10</w:t>
            </w:r>
          </w:p>
        </w:tc>
        <w:tc>
          <w:tcPr>
            <w:tcW w:w="0" w:type="auto"/>
            <w:tcBorders>
              <w:top w:val="single" w:sz="6" w:space="0" w:color="DCDCDC"/>
              <w:left w:val="nil"/>
              <w:bottom w:val="single" w:sz="6" w:space="0" w:color="DCDCDC"/>
              <w:right w:val="nil"/>
            </w:tcBorders>
            <w:shd w:val="clear" w:color="auto" w:fill="FFFFFF"/>
            <w:tcMar>
              <w:top w:w="150" w:type="dxa"/>
              <w:left w:w="150" w:type="dxa"/>
              <w:bottom w:w="150" w:type="dxa"/>
              <w:right w:w="150" w:type="dxa"/>
            </w:tcMar>
            <w:hideMark/>
          </w:tcPr>
          <w:p w14:paraId="7B644469"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r w:rsidRPr="00553F2C">
              <w:rPr>
                <w:rFonts w:ascii="Times New Roman" w:eastAsia="Times New Roman" w:hAnsi="Times New Roman" w:cs="Times New Roman"/>
                <w:sz w:val="24"/>
                <w:szCs w:val="24"/>
                <w:lang w:val="en-US" w:eastAsia="fr-FR"/>
              </w:rPr>
              <w:t xml:space="preserve">IF EXISTS (SELECT 1 FROM </w:t>
            </w:r>
            <w:proofErr w:type="spellStart"/>
            <w:r w:rsidRPr="00553F2C">
              <w:rPr>
                <w:rFonts w:ascii="Times New Roman" w:eastAsia="Times New Roman" w:hAnsi="Times New Roman" w:cs="Times New Roman"/>
                <w:sz w:val="24"/>
                <w:szCs w:val="24"/>
                <w:lang w:val="en-US" w:eastAsia="fr-FR"/>
              </w:rPr>
              <w:t>information_schema.tables</w:t>
            </w:r>
            <w:proofErr w:type="spellEnd"/>
            <w:r w:rsidRPr="00553F2C">
              <w:rPr>
                <w:rFonts w:ascii="Times New Roman" w:eastAsia="Times New Roman" w:hAnsi="Times New Roman" w:cs="Times New Roman"/>
                <w:sz w:val="24"/>
                <w:szCs w:val="24"/>
                <w:lang w:val="en-US" w:eastAsia="fr-FR"/>
              </w:rPr>
              <w:t xml:space="preserve"> where </w:t>
            </w:r>
            <w:proofErr w:type="spellStart"/>
            <w:r w:rsidRPr="00553F2C">
              <w:rPr>
                <w:rFonts w:ascii="Times New Roman" w:eastAsia="Times New Roman" w:hAnsi="Times New Roman" w:cs="Times New Roman"/>
                <w:sz w:val="24"/>
                <w:szCs w:val="24"/>
                <w:lang w:val="en-US" w:eastAsia="fr-FR"/>
              </w:rPr>
              <w:t>table_name</w:t>
            </w:r>
            <w:proofErr w:type="spellEnd"/>
            <w:r w:rsidRPr="00553F2C">
              <w:rPr>
                <w:rFonts w:ascii="Times New Roman" w:eastAsia="Times New Roman" w:hAnsi="Times New Roman" w:cs="Times New Roman"/>
                <w:sz w:val="24"/>
                <w:szCs w:val="24"/>
                <w:lang w:val="en-US" w:eastAsia="fr-FR"/>
              </w:rPr>
              <w:t xml:space="preserve"> like '</w:t>
            </w:r>
            <w:proofErr w:type="spellStart"/>
            <w:r w:rsidRPr="00553F2C">
              <w:rPr>
                <w:rFonts w:ascii="Times New Roman" w:eastAsia="Times New Roman" w:hAnsi="Times New Roman" w:cs="Times New Roman"/>
                <w:sz w:val="24"/>
                <w:szCs w:val="24"/>
                <w:lang w:val="en-US" w:eastAsia="fr-FR"/>
              </w:rPr>
              <w:t>tblPurchase</w:t>
            </w:r>
            <w:proofErr w:type="spellEnd"/>
            <w:r w:rsidRPr="00553F2C">
              <w:rPr>
                <w:rFonts w:ascii="Times New Roman" w:eastAsia="Times New Roman" w:hAnsi="Times New Roman" w:cs="Times New Roman"/>
                <w:sz w:val="24"/>
                <w:szCs w:val="24"/>
                <w:lang w:val="en-US" w:eastAsia="fr-FR"/>
              </w:rPr>
              <w:t>')</w:t>
            </w:r>
          </w:p>
          <w:p w14:paraId="50A165A2"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r w:rsidRPr="00553F2C">
              <w:rPr>
                <w:rFonts w:ascii="Times New Roman" w:eastAsia="Times New Roman" w:hAnsi="Times New Roman" w:cs="Times New Roman"/>
                <w:sz w:val="24"/>
                <w:szCs w:val="24"/>
                <w:lang w:val="en-US" w:eastAsia="fr-FR"/>
              </w:rPr>
              <w:t xml:space="preserve">    DROP TABLE </w:t>
            </w:r>
            <w:proofErr w:type="spellStart"/>
            <w:r w:rsidRPr="00553F2C">
              <w:rPr>
                <w:rFonts w:ascii="Times New Roman" w:eastAsia="Times New Roman" w:hAnsi="Times New Roman" w:cs="Times New Roman"/>
                <w:sz w:val="24"/>
                <w:szCs w:val="24"/>
                <w:lang w:val="en-US" w:eastAsia="fr-FR"/>
              </w:rPr>
              <w:t>tblPurchase</w:t>
            </w:r>
            <w:proofErr w:type="spellEnd"/>
          </w:p>
          <w:p w14:paraId="5AC4CA7F"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r w:rsidRPr="00553F2C">
              <w:rPr>
                <w:rFonts w:ascii="Times New Roman" w:eastAsia="Times New Roman" w:hAnsi="Times New Roman" w:cs="Times New Roman"/>
                <w:sz w:val="24"/>
                <w:szCs w:val="24"/>
                <w:lang w:val="en-US" w:eastAsia="fr-FR"/>
              </w:rPr>
              <w:t>-- create a table to hold purchase ledger items</w:t>
            </w:r>
          </w:p>
          <w:p w14:paraId="4A995163"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r w:rsidRPr="00553F2C">
              <w:rPr>
                <w:rFonts w:ascii="Times New Roman" w:eastAsia="Times New Roman" w:hAnsi="Times New Roman" w:cs="Times New Roman"/>
                <w:sz w:val="24"/>
                <w:szCs w:val="24"/>
                <w:lang w:val="en-US" w:eastAsia="fr-FR"/>
              </w:rPr>
              <w:t xml:space="preserve">CREATE TABLE </w:t>
            </w:r>
            <w:proofErr w:type="spellStart"/>
            <w:r w:rsidRPr="00553F2C">
              <w:rPr>
                <w:rFonts w:ascii="Times New Roman" w:eastAsia="Times New Roman" w:hAnsi="Times New Roman" w:cs="Times New Roman"/>
                <w:sz w:val="24"/>
                <w:szCs w:val="24"/>
                <w:lang w:val="en-US" w:eastAsia="fr-FR"/>
              </w:rPr>
              <w:t>tblPurchase</w:t>
            </w:r>
            <w:proofErr w:type="spellEnd"/>
            <w:r w:rsidRPr="00553F2C">
              <w:rPr>
                <w:rFonts w:ascii="Times New Roman" w:eastAsia="Times New Roman" w:hAnsi="Times New Roman" w:cs="Times New Roman"/>
                <w:sz w:val="24"/>
                <w:szCs w:val="24"/>
                <w:lang w:val="en-US" w:eastAsia="fr-FR"/>
              </w:rPr>
              <w:t>(</w:t>
            </w:r>
          </w:p>
          <w:p w14:paraId="76D42857"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proofErr w:type="spellStart"/>
            <w:r w:rsidRPr="00553F2C">
              <w:rPr>
                <w:rFonts w:ascii="Times New Roman" w:eastAsia="Times New Roman" w:hAnsi="Times New Roman" w:cs="Times New Roman"/>
                <w:sz w:val="24"/>
                <w:szCs w:val="24"/>
                <w:lang w:val="en-US" w:eastAsia="fr-FR"/>
              </w:rPr>
              <w:t>PurchaseId</w:t>
            </w:r>
            <w:proofErr w:type="spellEnd"/>
            <w:r w:rsidRPr="00553F2C">
              <w:rPr>
                <w:rFonts w:ascii="Times New Roman" w:eastAsia="Times New Roman" w:hAnsi="Times New Roman" w:cs="Times New Roman"/>
                <w:sz w:val="24"/>
                <w:szCs w:val="24"/>
                <w:lang w:val="en-US" w:eastAsia="fr-FR"/>
              </w:rPr>
              <w:t xml:space="preserve"> int PRIMARY KEY IDENTITY(1,1),</w:t>
            </w:r>
          </w:p>
          <w:p w14:paraId="441C8897"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proofErr w:type="spellStart"/>
            <w:r w:rsidRPr="00553F2C">
              <w:rPr>
                <w:rFonts w:ascii="Times New Roman" w:eastAsia="Times New Roman" w:hAnsi="Times New Roman" w:cs="Times New Roman"/>
                <w:sz w:val="24"/>
                <w:szCs w:val="24"/>
                <w:lang w:val="en-US" w:eastAsia="fr-FR"/>
              </w:rPr>
              <w:t>ItemName</w:t>
            </w:r>
            <w:proofErr w:type="spellEnd"/>
            <w:r w:rsidRPr="00553F2C">
              <w:rPr>
                <w:rFonts w:ascii="Times New Roman" w:eastAsia="Times New Roman" w:hAnsi="Times New Roman" w:cs="Times New Roman"/>
                <w:sz w:val="24"/>
                <w:szCs w:val="24"/>
                <w:lang w:val="en-US" w:eastAsia="fr-FR"/>
              </w:rPr>
              <w:t xml:space="preserve"> varchar(50),</w:t>
            </w:r>
          </w:p>
          <w:p w14:paraId="15B0F3C8"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r w:rsidRPr="00553F2C">
              <w:rPr>
                <w:rFonts w:ascii="Times New Roman" w:eastAsia="Times New Roman" w:hAnsi="Times New Roman" w:cs="Times New Roman"/>
                <w:sz w:val="24"/>
                <w:szCs w:val="24"/>
                <w:lang w:val="en-US" w:eastAsia="fr-FR"/>
              </w:rPr>
              <w:t>Price float,</w:t>
            </w:r>
          </w:p>
          <w:p w14:paraId="4084FADA" w14:textId="77777777" w:rsidR="00553F2C" w:rsidRPr="00553F2C" w:rsidRDefault="00553F2C" w:rsidP="00553F2C">
            <w:pPr>
              <w:spacing w:after="0" w:line="240" w:lineRule="auto"/>
              <w:rPr>
                <w:rFonts w:ascii="Times New Roman" w:eastAsia="Times New Roman" w:hAnsi="Times New Roman" w:cs="Times New Roman"/>
                <w:sz w:val="24"/>
                <w:szCs w:val="24"/>
                <w:lang w:val="en-US" w:eastAsia="fr-FR"/>
              </w:rPr>
            </w:pPr>
            <w:r w:rsidRPr="00553F2C">
              <w:rPr>
                <w:rFonts w:ascii="Times New Roman" w:eastAsia="Times New Roman" w:hAnsi="Times New Roman" w:cs="Times New Roman"/>
                <w:sz w:val="24"/>
                <w:szCs w:val="24"/>
                <w:lang w:val="en-US" w:eastAsia="fr-FR"/>
              </w:rPr>
              <w:t>Quantity int</w:t>
            </w:r>
          </w:p>
          <w:p w14:paraId="489843B4" w14:textId="77777777" w:rsidR="00553F2C" w:rsidRPr="00553F2C" w:rsidRDefault="00553F2C" w:rsidP="00553F2C">
            <w:pPr>
              <w:spacing w:after="0" w:line="240" w:lineRule="auto"/>
              <w:rPr>
                <w:rFonts w:ascii="Times New Roman" w:eastAsia="Times New Roman" w:hAnsi="Times New Roman" w:cs="Times New Roman"/>
                <w:sz w:val="24"/>
                <w:szCs w:val="24"/>
                <w:lang w:eastAsia="fr-FR"/>
              </w:rPr>
            </w:pPr>
            <w:r w:rsidRPr="00553F2C">
              <w:rPr>
                <w:rFonts w:ascii="Times New Roman" w:eastAsia="Times New Roman" w:hAnsi="Times New Roman" w:cs="Times New Roman"/>
                <w:sz w:val="24"/>
                <w:szCs w:val="24"/>
                <w:lang w:eastAsia="fr-FR"/>
              </w:rPr>
              <w:t>)</w:t>
            </w:r>
          </w:p>
        </w:tc>
      </w:tr>
    </w:tbl>
    <w:p w14:paraId="4772D02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This will first delete any table called </w:t>
      </w:r>
      <w:proofErr w:type="spellStart"/>
      <w:r w:rsidRPr="00553F2C">
        <w:rPr>
          <w:rFonts w:ascii="Roboto" w:eastAsia="Times New Roman" w:hAnsi="Roboto" w:cs="Arial"/>
          <w:b/>
          <w:bCs/>
          <w:color w:val="373737"/>
          <w:sz w:val="24"/>
          <w:szCs w:val="24"/>
          <w:lang w:val="en-US" w:eastAsia="fr-FR"/>
        </w:rPr>
        <w:t>tblPurchase</w:t>
      </w:r>
      <w:proofErr w:type="spellEnd"/>
      <w:r w:rsidRPr="00553F2C">
        <w:rPr>
          <w:rFonts w:ascii="Roboto" w:eastAsia="Times New Roman" w:hAnsi="Roboto" w:cs="Arial"/>
          <w:color w:val="373737"/>
          <w:sz w:val="24"/>
          <w:szCs w:val="24"/>
          <w:lang w:val="en-US" w:eastAsia="fr-FR"/>
        </w:rPr>
        <w:t xml:space="preserve"> which already exists, and then create a new, empty one. The </w:t>
      </w:r>
      <w:proofErr w:type="spellStart"/>
      <w:r w:rsidRPr="00553F2C">
        <w:rPr>
          <w:rFonts w:ascii="Roboto" w:eastAsia="Times New Roman" w:hAnsi="Roboto" w:cs="Arial"/>
          <w:b/>
          <w:bCs/>
          <w:color w:val="373737"/>
          <w:sz w:val="24"/>
          <w:szCs w:val="24"/>
          <w:lang w:val="en-US" w:eastAsia="fr-FR"/>
        </w:rPr>
        <w:t>PurchaseId</w:t>
      </w:r>
      <w:proofErr w:type="spellEnd"/>
      <w:r w:rsidRPr="00553F2C">
        <w:rPr>
          <w:rFonts w:ascii="Roboto" w:eastAsia="Times New Roman" w:hAnsi="Roboto" w:cs="Arial"/>
          <w:color w:val="373737"/>
          <w:sz w:val="24"/>
          <w:szCs w:val="24"/>
          <w:lang w:val="en-US" w:eastAsia="fr-FR"/>
        </w:rPr>
        <w:t xml:space="preserve"> column is an identity one, which will automatically take the values 1, 2, 3, etc. Here’s what the </w:t>
      </w:r>
      <w:proofErr w:type="spellStart"/>
      <w:r w:rsidRPr="00553F2C">
        <w:rPr>
          <w:rFonts w:ascii="Roboto" w:eastAsia="Times New Roman" w:hAnsi="Roboto" w:cs="Arial"/>
          <w:b/>
          <w:bCs/>
          <w:color w:val="373737"/>
          <w:sz w:val="24"/>
          <w:szCs w:val="24"/>
          <w:lang w:val="en-US" w:eastAsia="fr-FR"/>
        </w:rPr>
        <w:t>Excecute</w:t>
      </w:r>
      <w:proofErr w:type="spellEnd"/>
      <w:r w:rsidRPr="00553F2C">
        <w:rPr>
          <w:rFonts w:ascii="Roboto" w:eastAsia="Times New Roman" w:hAnsi="Roboto" w:cs="Arial"/>
          <w:b/>
          <w:bCs/>
          <w:color w:val="373737"/>
          <w:sz w:val="24"/>
          <w:szCs w:val="24"/>
          <w:lang w:val="en-US" w:eastAsia="fr-FR"/>
        </w:rPr>
        <w:t xml:space="preserve"> SQL</w:t>
      </w:r>
      <w:r w:rsidRPr="00553F2C">
        <w:rPr>
          <w:rFonts w:ascii="Roboto" w:eastAsia="Times New Roman" w:hAnsi="Roboto" w:cs="Arial"/>
          <w:color w:val="373737"/>
          <w:sz w:val="24"/>
          <w:szCs w:val="24"/>
          <w:lang w:val="en-US" w:eastAsia="fr-FR"/>
        </w:rPr>
        <w:t xml:space="preserve"> task dialog box now looks like:</w:t>
      </w:r>
    </w:p>
    <w:p w14:paraId="1AA8227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668FECB0" wp14:editId="3A77F720">
            <wp:extent cx="4874260" cy="1123315"/>
            <wp:effectExtent l="0" t="0" r="2540" b="635"/>
            <wp:docPr id="37" name="Image 37" descr="1808-64b87269-b10b-424d-9193-6196a3d7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808-64b87269-b10b-424d-9193-6196a3d72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74260" cy="1123315"/>
                    </a:xfrm>
                    <a:prstGeom prst="rect">
                      <a:avLst/>
                    </a:prstGeom>
                    <a:noFill/>
                    <a:ln>
                      <a:noFill/>
                    </a:ln>
                  </pic:spPr>
                </pic:pic>
              </a:graphicData>
            </a:graphic>
          </wp:inline>
        </w:drawing>
      </w:r>
    </w:p>
    <w:p w14:paraId="3F3EEED8"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 xml:space="preserve">The </w:t>
      </w:r>
      <w:proofErr w:type="spellStart"/>
      <w:r w:rsidRPr="00553F2C">
        <w:rPr>
          <w:rFonts w:ascii="Roboto" w:eastAsia="Times New Roman" w:hAnsi="Roboto" w:cs="Arial"/>
          <w:b/>
          <w:bCs/>
          <w:color w:val="373737"/>
          <w:sz w:val="21"/>
          <w:szCs w:val="21"/>
          <w:lang w:val="en-US" w:eastAsia="fr-FR"/>
        </w:rPr>
        <w:t>SQLStatement</w:t>
      </w:r>
      <w:proofErr w:type="spellEnd"/>
      <w:r w:rsidRPr="00553F2C">
        <w:rPr>
          <w:rFonts w:ascii="Roboto" w:eastAsia="Times New Roman" w:hAnsi="Roboto" w:cs="Arial"/>
          <w:b/>
          <w:bCs/>
          <w:color w:val="373737"/>
          <w:sz w:val="21"/>
          <w:szCs w:val="21"/>
          <w:lang w:val="en-US" w:eastAsia="fr-FR"/>
        </w:rPr>
        <w:t xml:space="preserve"> property as it appears after you paste in the text.</w:t>
      </w:r>
    </w:p>
    <w:p w14:paraId="6C5DB67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It’s time now to test that this works by running your single-task package:</w:t>
      </w:r>
    </w:p>
    <w:p w14:paraId="622E304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275062A4" wp14:editId="51E4E327">
            <wp:extent cx="3650615" cy="1951355"/>
            <wp:effectExtent l="0" t="0" r="6985" b="0"/>
            <wp:docPr id="36" name="Image 36" descr="1808-1-17e88b84-fc60-4862-8221-2e2c1cd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1808-1-17e88b84-fc60-4862-8221-2e2c1cdd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0615" cy="1951355"/>
                    </a:xfrm>
                    <a:prstGeom prst="rect">
                      <a:avLst/>
                    </a:prstGeom>
                    <a:noFill/>
                    <a:ln>
                      <a:noFill/>
                    </a:ln>
                  </pic:spPr>
                </pic:pic>
              </a:graphicData>
            </a:graphic>
          </wp:inline>
        </w:drawing>
      </w:r>
    </w:p>
    <w:p w14:paraId="20FED21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Right-click on the package name in Solution Explorer and choose to execute it as shown here. SSIS will save your package automatically before executing it.</w:t>
      </w:r>
    </w:p>
    <w:p w14:paraId="6ACD611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If all goes well, you should see this:</w:t>
      </w:r>
    </w:p>
    <w:p w14:paraId="6413834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54EB2423" wp14:editId="5BD62BCE">
            <wp:extent cx="2678430" cy="1533525"/>
            <wp:effectExtent l="0" t="0" r="7620" b="9525"/>
            <wp:docPr id="35" name="Image 35" descr="1808-1-58fbfe89-a167-4b82-b6ea-3e5f52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808-1-58fbfe89-a167-4b82-b6ea-3e5f529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78430" cy="1533525"/>
                    </a:xfrm>
                    <a:prstGeom prst="rect">
                      <a:avLst/>
                    </a:prstGeom>
                    <a:noFill/>
                    <a:ln>
                      <a:noFill/>
                    </a:ln>
                  </pic:spPr>
                </pic:pic>
              </a:graphicData>
            </a:graphic>
          </wp:inline>
        </w:drawing>
      </w:r>
    </w:p>
    <w:p w14:paraId="5BA1253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green tick means things went well!</w:t>
      </w:r>
    </w:p>
    <w:p w14:paraId="501DC609" w14:textId="649DD0F7" w:rsid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If your package doesn’t run at this point, you may be trying to run it on a 64-bit computer. The default mode in SSIS on a 64-bit SQL Server installation is 64-bit. In this case, you </w:t>
      </w:r>
      <w:proofErr w:type="gramStart"/>
      <w:r w:rsidRPr="00553F2C">
        <w:rPr>
          <w:rFonts w:ascii="Roboto" w:eastAsia="Times New Roman" w:hAnsi="Roboto" w:cs="Arial"/>
          <w:color w:val="373737"/>
          <w:sz w:val="24"/>
          <w:szCs w:val="24"/>
          <w:lang w:val="en-US" w:eastAsia="fr-FR"/>
        </w:rPr>
        <w:t>have to</w:t>
      </w:r>
      <w:proofErr w:type="gramEnd"/>
      <w:r w:rsidRPr="00553F2C">
        <w:rPr>
          <w:rFonts w:ascii="Roboto" w:eastAsia="Times New Roman" w:hAnsi="Roboto" w:cs="Arial"/>
          <w:color w:val="373737"/>
          <w:sz w:val="24"/>
          <w:szCs w:val="24"/>
          <w:lang w:val="en-US" w:eastAsia="fr-FR"/>
        </w:rPr>
        <w:t xml:space="preserve"> specifically change the mode to run a package. </w:t>
      </w:r>
    </w:p>
    <w:p w14:paraId="156671EB" w14:textId="77777777" w:rsidR="00A517AE" w:rsidRPr="00553F2C" w:rsidRDefault="00A517AE" w:rsidP="00553F2C">
      <w:pPr>
        <w:spacing w:before="100" w:beforeAutospacing="1" w:after="100" w:afterAutospacing="1" w:line="390" w:lineRule="atLeast"/>
        <w:rPr>
          <w:rFonts w:ascii="Roboto" w:eastAsia="Times New Roman" w:hAnsi="Roboto" w:cs="Arial"/>
          <w:color w:val="373737"/>
          <w:sz w:val="24"/>
          <w:szCs w:val="24"/>
          <w:lang w:val="en-US" w:eastAsia="fr-FR"/>
        </w:rPr>
      </w:pPr>
    </w:p>
    <w:p w14:paraId="2143284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You should now have a table, which you can view in SQL Server Management Studio if you should so wish:</w:t>
      </w:r>
    </w:p>
    <w:p w14:paraId="286DF46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425B568D" wp14:editId="45143B76">
            <wp:extent cx="2592070" cy="446405"/>
            <wp:effectExtent l="0" t="0" r="0" b="0"/>
            <wp:docPr id="34" name="Image 34" descr="1808-1-0cff8bf1-06ea-4c9b-8edd-418972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1808-1-0cff8bf1-06ea-4c9b-8edd-418972ef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2070" cy="446405"/>
                    </a:xfrm>
                    <a:prstGeom prst="rect">
                      <a:avLst/>
                    </a:prstGeom>
                    <a:noFill/>
                    <a:ln>
                      <a:noFill/>
                    </a:ln>
                  </pic:spPr>
                </pic:pic>
              </a:graphicData>
            </a:graphic>
          </wp:inline>
        </w:drawing>
      </w:r>
    </w:p>
    <w:p w14:paraId="1D46ED5D"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The table has no records in – yet!</w:t>
      </w:r>
    </w:p>
    <w:p w14:paraId="450CD49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now need to stop the package running:</w:t>
      </w:r>
    </w:p>
    <w:p w14:paraId="18455DFC"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3439E859" wp14:editId="2C9366F0">
            <wp:extent cx="3239770" cy="1533525"/>
            <wp:effectExtent l="0" t="0" r="0" b="9525"/>
            <wp:docPr id="33" name="Image 33" descr="1808-1-904ea390-d904-4f79-9257-cfc118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808-1-904ea390-d904-4f79-9257-cfc1186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239770" cy="1533525"/>
                    </a:xfrm>
                    <a:prstGeom prst="rect">
                      <a:avLst/>
                    </a:prstGeom>
                    <a:noFill/>
                    <a:ln>
                      <a:noFill/>
                    </a:ln>
                  </pic:spPr>
                </pic:pic>
              </a:graphicData>
            </a:graphic>
          </wp:inline>
        </w:drawing>
      </w:r>
    </w:p>
    <w:p w14:paraId="383342F2"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Select the menu option (or press the keystroke above) to stop your package running, and wave goodbye to the green ticks for now!</w:t>
      </w:r>
    </w:p>
    <w:p w14:paraId="219C12CF" w14:textId="77777777" w:rsid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It’s now time to create the data flow tasks – although first we need to create an Excel connection.</w:t>
      </w:r>
    </w:p>
    <w:p w14:paraId="7B8A6151" w14:textId="77777777" w:rsidR="000D7FB8" w:rsidRPr="00553F2C" w:rsidRDefault="000D7FB8" w:rsidP="00553F2C">
      <w:pPr>
        <w:spacing w:before="100" w:beforeAutospacing="1" w:after="100" w:afterAutospacing="1" w:line="390" w:lineRule="atLeast"/>
        <w:rPr>
          <w:rFonts w:ascii="Roboto" w:eastAsia="Times New Roman" w:hAnsi="Roboto" w:cs="Arial"/>
          <w:color w:val="373737"/>
          <w:sz w:val="24"/>
          <w:szCs w:val="24"/>
          <w:lang w:val="en-US" w:eastAsia="fr-FR"/>
        </w:rPr>
      </w:pPr>
    </w:p>
    <w:p w14:paraId="06C463A1"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4 – Create an Excel Connection</w:t>
      </w:r>
    </w:p>
    <w:p w14:paraId="372ECD1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Before you can import data from an Excel workbook, you will need to create a connection to it. You should probably create this connection within your package, as it’s likely that this’ll be a one-off (you won’t need to use the same connection in any other package):</w:t>
      </w:r>
    </w:p>
    <w:p w14:paraId="197DB3C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2DE0DF67" wp14:editId="26E74092">
            <wp:extent cx="3592830" cy="3924300"/>
            <wp:effectExtent l="0" t="0" r="7620" b="0"/>
            <wp:docPr id="32" name="Image 32" descr="1808-0e68ab05-0c0e-4f5b-9119-724be5dc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808-0e68ab05-0c0e-4f5b-9119-724be5dce0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92830" cy="3924300"/>
                    </a:xfrm>
                    <a:prstGeom prst="rect">
                      <a:avLst/>
                    </a:prstGeom>
                    <a:noFill/>
                    <a:ln>
                      <a:noFill/>
                    </a:ln>
                  </pic:spPr>
                </pic:pic>
              </a:graphicData>
            </a:graphic>
          </wp:inline>
        </w:drawing>
      </w:r>
    </w:p>
    <w:p w14:paraId="0666D8C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Right-click in the ‘</w:t>
      </w:r>
      <w:r w:rsidRPr="00553F2C">
        <w:rPr>
          <w:rFonts w:ascii="Roboto" w:eastAsia="Times New Roman" w:hAnsi="Roboto" w:cs="Arial"/>
          <w:i/>
          <w:iCs/>
          <w:color w:val="373737"/>
          <w:sz w:val="24"/>
          <w:szCs w:val="24"/>
          <w:lang w:val="en-US" w:eastAsia="fr-FR"/>
        </w:rPr>
        <w:t xml:space="preserve">Connection </w:t>
      </w:r>
      <w:proofErr w:type="gramStart"/>
      <w:r w:rsidRPr="00553F2C">
        <w:rPr>
          <w:rFonts w:ascii="Roboto" w:eastAsia="Times New Roman" w:hAnsi="Roboto" w:cs="Arial"/>
          <w:i/>
          <w:iCs/>
          <w:color w:val="373737"/>
          <w:sz w:val="24"/>
          <w:szCs w:val="24"/>
          <w:lang w:val="en-US" w:eastAsia="fr-FR"/>
        </w:rPr>
        <w:t>Managers‘</w:t>
      </w:r>
      <w:r w:rsidRPr="00553F2C">
        <w:rPr>
          <w:rFonts w:ascii="Roboto" w:eastAsia="Times New Roman" w:hAnsi="Roboto" w:cs="Arial"/>
          <w:color w:val="373737"/>
          <w:sz w:val="24"/>
          <w:szCs w:val="24"/>
          <w:lang w:val="en-US" w:eastAsia="fr-FR"/>
        </w:rPr>
        <w:t xml:space="preserve"> section</w:t>
      </w:r>
      <w:proofErr w:type="gramEnd"/>
      <w:r w:rsidRPr="00553F2C">
        <w:rPr>
          <w:rFonts w:ascii="Roboto" w:eastAsia="Times New Roman" w:hAnsi="Roboto" w:cs="Arial"/>
          <w:color w:val="373737"/>
          <w:sz w:val="24"/>
          <w:szCs w:val="24"/>
          <w:lang w:val="en-US" w:eastAsia="fr-FR"/>
        </w:rPr>
        <w:t xml:space="preserve"> of your package, and choose to create a new connection.</w:t>
      </w:r>
    </w:p>
    <w:p w14:paraId="3295F01A" w14:textId="580DC5BE"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Note that you could alternatively use the ‘</w:t>
      </w:r>
      <w:r w:rsidRPr="00553F2C">
        <w:rPr>
          <w:rFonts w:ascii="Roboto" w:eastAsia="Times New Roman" w:hAnsi="Roboto" w:cs="Arial"/>
          <w:i/>
          <w:iCs/>
          <w:color w:val="373737"/>
          <w:sz w:val="24"/>
          <w:szCs w:val="24"/>
          <w:lang w:val="en-US" w:eastAsia="fr-FR"/>
        </w:rPr>
        <w:t xml:space="preserve">Source </w:t>
      </w:r>
      <w:proofErr w:type="gramStart"/>
      <w:r w:rsidRPr="00553F2C">
        <w:rPr>
          <w:rFonts w:ascii="Roboto" w:eastAsia="Times New Roman" w:hAnsi="Roboto" w:cs="Arial"/>
          <w:i/>
          <w:iCs/>
          <w:color w:val="373737"/>
          <w:sz w:val="24"/>
          <w:szCs w:val="24"/>
          <w:lang w:val="en-US" w:eastAsia="fr-FR"/>
        </w:rPr>
        <w:t>Assistant‘</w:t>
      </w:r>
      <w:r w:rsidRPr="00553F2C">
        <w:rPr>
          <w:rFonts w:ascii="Roboto" w:eastAsia="Times New Roman" w:hAnsi="Roboto" w:cs="Arial"/>
          <w:color w:val="373737"/>
          <w:sz w:val="24"/>
          <w:szCs w:val="24"/>
          <w:lang w:val="en-US" w:eastAsia="fr-FR"/>
        </w:rPr>
        <w:t xml:space="preserve"> </w:t>
      </w:r>
      <w:r w:rsidR="00677AB9">
        <w:rPr>
          <w:rFonts w:ascii="Roboto" w:eastAsia="Times New Roman" w:hAnsi="Roboto" w:cs="Arial"/>
          <w:color w:val="373737"/>
          <w:sz w:val="24"/>
          <w:szCs w:val="24"/>
          <w:lang w:val="en-US" w:eastAsia="fr-FR"/>
        </w:rPr>
        <w:t xml:space="preserve"> </w:t>
      </w:r>
      <w:proofErr w:type="gramEnd"/>
      <w:r w:rsidRPr="00553F2C">
        <w:rPr>
          <w:rFonts w:ascii="Roboto" w:eastAsia="Times New Roman" w:hAnsi="Roboto" w:cs="Arial"/>
          <w:color w:val="373737"/>
          <w:sz w:val="24"/>
          <w:szCs w:val="24"/>
          <w:lang w:val="en-US" w:eastAsia="fr-FR"/>
        </w:rPr>
        <w:t>to do this, but I always like to do things explicitly:</w:t>
      </w:r>
    </w:p>
    <w:p w14:paraId="3D28F1A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10A4E5D4" wp14:editId="21119FC1">
            <wp:extent cx="1692275" cy="972185"/>
            <wp:effectExtent l="0" t="0" r="3175" b="0"/>
            <wp:docPr id="31" name="Image 31" descr="1808-1-15dbb8f2-9390-46dc-9424-e98314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808-1-15dbb8f2-9390-46dc-9424-e983147d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2275" cy="972185"/>
                    </a:xfrm>
                    <a:prstGeom prst="rect">
                      <a:avLst/>
                    </a:prstGeom>
                    <a:noFill/>
                    <a:ln>
                      <a:noFill/>
                    </a:ln>
                  </pic:spPr>
                </pic:pic>
              </a:graphicData>
            </a:graphic>
          </wp:inline>
        </w:drawing>
      </w:r>
    </w:p>
    <w:p w14:paraId="66CC910D"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The source assistant as it appears in the SSIS toolbox – it’s not the Voldemort of wizards, but it’s not the Dumbledore either.</w:t>
      </w:r>
    </w:p>
    <w:p w14:paraId="50E58EB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choose to create an Excel connection:</w:t>
      </w:r>
    </w:p>
    <w:p w14:paraId="119FF68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3C2A6942" wp14:editId="4214E104">
            <wp:extent cx="3851910" cy="4716145"/>
            <wp:effectExtent l="0" t="0" r="0" b="8255"/>
            <wp:docPr id="30" name="Image 30" descr="1808-7ee2252f-8501-4c0e-b68f-9548f2f1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1808-7ee2252f-8501-4c0e-b68f-9548f2f14ac"/>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51910" cy="4716145"/>
                    </a:xfrm>
                    <a:prstGeom prst="rect">
                      <a:avLst/>
                    </a:prstGeom>
                    <a:noFill/>
                    <a:ln>
                      <a:noFill/>
                    </a:ln>
                  </pic:spPr>
                </pic:pic>
              </a:graphicData>
            </a:graphic>
          </wp:inline>
        </w:drawing>
      </w:r>
    </w:p>
    <w:p w14:paraId="40C0F41B"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There are a few other choices!</w:t>
      </w:r>
    </w:p>
    <w:p w14:paraId="4561749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Browse to your Excel workbook and choose it:</w:t>
      </w:r>
    </w:p>
    <w:p w14:paraId="46C2BB5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360940B4" wp14:editId="1C040299">
            <wp:extent cx="5904230" cy="2087880"/>
            <wp:effectExtent l="0" t="0" r="1270" b="7620"/>
            <wp:docPr id="29" name="Image 29" descr="1808-30da342b-a390-447c-bd5a-56867c815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1808-30da342b-a390-447c-bd5a-56867c815d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4230" cy="2087880"/>
                    </a:xfrm>
                    <a:prstGeom prst="rect">
                      <a:avLst/>
                    </a:prstGeom>
                    <a:noFill/>
                    <a:ln>
                      <a:noFill/>
                    </a:ln>
                  </pic:spPr>
                </pic:pic>
              </a:graphicData>
            </a:graphic>
          </wp:inline>
        </w:drawing>
      </w:r>
    </w:p>
    <w:p w14:paraId="3798F2E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Leave </w:t>
      </w:r>
      <w:proofErr w:type="spellStart"/>
      <w:r w:rsidRPr="00553F2C">
        <w:rPr>
          <w:rFonts w:ascii="Roboto" w:eastAsia="Times New Roman" w:hAnsi="Roboto" w:cs="Arial"/>
          <w:color w:val="373737"/>
          <w:sz w:val="24"/>
          <w:szCs w:val="24"/>
          <w:lang w:val="en-US" w:eastAsia="fr-FR"/>
        </w:rPr>
        <w:t>the</w:t>
      </w:r>
      <w:r w:rsidRPr="00553F2C">
        <w:rPr>
          <w:rFonts w:ascii="Roboto" w:eastAsia="Times New Roman" w:hAnsi="Roboto" w:cs="Arial"/>
          <w:i/>
          <w:iCs/>
          <w:color w:val="373737"/>
          <w:sz w:val="24"/>
          <w:szCs w:val="24"/>
          <w:lang w:val="en-US" w:eastAsia="fr-FR"/>
        </w:rPr>
        <w:t>‘First</w:t>
      </w:r>
      <w:proofErr w:type="spellEnd"/>
      <w:r w:rsidRPr="00553F2C">
        <w:rPr>
          <w:rFonts w:ascii="Roboto" w:eastAsia="Times New Roman" w:hAnsi="Roboto" w:cs="Arial"/>
          <w:i/>
          <w:iCs/>
          <w:color w:val="373737"/>
          <w:sz w:val="24"/>
          <w:szCs w:val="24"/>
          <w:lang w:val="en-US" w:eastAsia="fr-FR"/>
        </w:rPr>
        <w:t xml:space="preserve"> row has column </w:t>
      </w:r>
      <w:proofErr w:type="spellStart"/>
      <w:r w:rsidRPr="00553F2C">
        <w:rPr>
          <w:rFonts w:ascii="Roboto" w:eastAsia="Times New Roman" w:hAnsi="Roboto" w:cs="Arial"/>
          <w:i/>
          <w:iCs/>
          <w:color w:val="373737"/>
          <w:sz w:val="24"/>
          <w:szCs w:val="24"/>
          <w:lang w:val="en-US" w:eastAsia="fr-FR"/>
        </w:rPr>
        <w:t>names‘</w:t>
      </w:r>
      <w:r w:rsidRPr="00553F2C">
        <w:rPr>
          <w:rFonts w:ascii="Roboto" w:eastAsia="Times New Roman" w:hAnsi="Roboto" w:cs="Arial"/>
          <w:color w:val="373737"/>
          <w:sz w:val="24"/>
          <w:szCs w:val="24"/>
          <w:lang w:val="en-US" w:eastAsia="fr-FR"/>
        </w:rPr>
        <w:t>option</w:t>
      </w:r>
      <w:proofErr w:type="spellEnd"/>
      <w:r w:rsidRPr="00553F2C">
        <w:rPr>
          <w:rFonts w:ascii="Roboto" w:eastAsia="Times New Roman" w:hAnsi="Roboto" w:cs="Arial"/>
          <w:color w:val="373737"/>
          <w:sz w:val="24"/>
          <w:szCs w:val="24"/>
          <w:lang w:val="en-US" w:eastAsia="fr-FR"/>
        </w:rPr>
        <w:t xml:space="preserve"> ticked.</w:t>
      </w:r>
    </w:p>
    <w:p w14:paraId="01AC92D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When you select ‘</w:t>
      </w:r>
      <w:r w:rsidRPr="00553F2C">
        <w:rPr>
          <w:rFonts w:ascii="Roboto" w:eastAsia="Times New Roman" w:hAnsi="Roboto" w:cs="Arial"/>
          <w:i/>
          <w:iCs/>
          <w:color w:val="373737"/>
          <w:sz w:val="24"/>
          <w:szCs w:val="24"/>
          <w:lang w:val="en-US" w:eastAsia="fr-FR"/>
        </w:rPr>
        <w:t>OK</w:t>
      </w:r>
      <w:r w:rsidRPr="00553F2C">
        <w:rPr>
          <w:rFonts w:ascii="Roboto" w:eastAsia="Times New Roman" w:hAnsi="Roboto" w:cs="Arial"/>
          <w:color w:val="373737"/>
          <w:sz w:val="24"/>
          <w:szCs w:val="24"/>
          <w:lang w:val="en-US" w:eastAsia="fr-FR"/>
        </w:rPr>
        <w:t>‘, you should see your Excel connection:</w:t>
      </w:r>
    </w:p>
    <w:p w14:paraId="548B128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60E46CD0" wp14:editId="362F6179">
            <wp:extent cx="2988310" cy="763270"/>
            <wp:effectExtent l="0" t="0" r="2540" b="0"/>
            <wp:docPr id="28" name="Image 28" descr="1808-9c59392a-d477-4d02-89ef-c4939de5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1808-9c59392a-d477-4d02-89ef-c4939de59bc"/>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88310" cy="763270"/>
                    </a:xfrm>
                    <a:prstGeom prst="rect">
                      <a:avLst/>
                    </a:prstGeom>
                    <a:noFill/>
                    <a:ln>
                      <a:noFill/>
                    </a:ln>
                  </pic:spPr>
                </pic:pic>
              </a:graphicData>
            </a:graphic>
          </wp:inline>
        </w:drawing>
      </w:r>
    </w:p>
    <w:p w14:paraId="7652DAF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could rename this connection manager, but we’ll leave it as it is.</w:t>
      </w:r>
    </w:p>
    <w:p w14:paraId="63A7850E"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5 – Create a Data Flow Task</w:t>
      </w:r>
    </w:p>
    <w:p w14:paraId="2CA85B0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It’s time now to start the real work! We want to add a data flow task to the control flow tab of your package. This new data flow task should import data from the Excel workbook into the SQL Server table (although as we’ll see, things can go awry at this stage).</w:t>
      </w:r>
    </w:p>
    <w:p w14:paraId="51B804F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52BB26BD" wp14:editId="70C9FAF2">
            <wp:extent cx="3996055" cy="2527300"/>
            <wp:effectExtent l="0" t="0" r="4445" b="6350"/>
            <wp:docPr id="27" name="Image 27" descr="1808-5599e1b6-4d8b-4555-898f-6d6e2a8d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1808-5599e1b6-4d8b-4555-898f-6d6e2a8d63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96055" cy="2527300"/>
                    </a:xfrm>
                    <a:prstGeom prst="rect">
                      <a:avLst/>
                    </a:prstGeom>
                    <a:noFill/>
                    <a:ln>
                      <a:noFill/>
                    </a:ln>
                  </pic:spPr>
                </pic:pic>
              </a:graphicData>
            </a:graphic>
          </wp:inline>
        </w:drawing>
      </w:r>
    </w:p>
    <w:p w14:paraId="1BA2414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Add a ‘</w:t>
      </w:r>
      <w:r w:rsidRPr="00553F2C">
        <w:rPr>
          <w:rFonts w:ascii="Roboto" w:eastAsia="Times New Roman" w:hAnsi="Roboto" w:cs="Arial"/>
          <w:i/>
          <w:iCs/>
          <w:color w:val="373737"/>
          <w:sz w:val="24"/>
          <w:szCs w:val="24"/>
          <w:lang w:val="en-US" w:eastAsia="fr-FR"/>
        </w:rPr>
        <w:t xml:space="preserve">Data </w:t>
      </w:r>
      <w:proofErr w:type="gramStart"/>
      <w:r w:rsidRPr="00553F2C">
        <w:rPr>
          <w:rFonts w:ascii="Roboto" w:eastAsia="Times New Roman" w:hAnsi="Roboto" w:cs="Arial"/>
          <w:i/>
          <w:iCs/>
          <w:color w:val="373737"/>
          <w:sz w:val="24"/>
          <w:szCs w:val="24"/>
          <w:lang w:val="en-US" w:eastAsia="fr-FR"/>
        </w:rPr>
        <w:t>Flow‘</w:t>
      </w:r>
      <w:r w:rsidRPr="00553F2C">
        <w:rPr>
          <w:rFonts w:ascii="Roboto" w:eastAsia="Times New Roman" w:hAnsi="Roboto" w:cs="Arial"/>
          <w:color w:val="373737"/>
          <w:sz w:val="24"/>
          <w:szCs w:val="24"/>
          <w:lang w:val="en-US" w:eastAsia="fr-FR"/>
        </w:rPr>
        <w:t xml:space="preserve"> task</w:t>
      </w:r>
      <w:proofErr w:type="gramEnd"/>
      <w:r w:rsidRPr="00553F2C">
        <w:rPr>
          <w:rFonts w:ascii="Roboto" w:eastAsia="Times New Roman" w:hAnsi="Roboto" w:cs="Arial"/>
          <w:color w:val="373737"/>
          <w:sz w:val="24"/>
          <w:szCs w:val="24"/>
          <w:lang w:val="en-US" w:eastAsia="fr-FR"/>
        </w:rPr>
        <w:t xml:space="preserve"> to your package, and rename it to say ‘</w:t>
      </w:r>
      <w:r w:rsidRPr="00553F2C">
        <w:rPr>
          <w:rFonts w:ascii="Roboto" w:eastAsia="Times New Roman" w:hAnsi="Roboto" w:cs="Arial"/>
          <w:i/>
          <w:iCs/>
          <w:color w:val="373737"/>
          <w:sz w:val="24"/>
          <w:szCs w:val="24"/>
          <w:lang w:val="en-US" w:eastAsia="fr-FR"/>
        </w:rPr>
        <w:t>Import data‘</w:t>
      </w:r>
      <w:r w:rsidRPr="00553F2C">
        <w:rPr>
          <w:rFonts w:ascii="Roboto" w:eastAsia="Times New Roman" w:hAnsi="Roboto" w:cs="Arial"/>
          <w:color w:val="373737"/>
          <w:sz w:val="24"/>
          <w:szCs w:val="24"/>
          <w:lang w:val="en-US" w:eastAsia="fr-FR"/>
        </w:rPr>
        <w:t xml:space="preserve"> (as above).</w:t>
      </w:r>
    </w:p>
    <w:p w14:paraId="3AAF35AF" w14:textId="77777777" w:rsidR="00553F2C" w:rsidRPr="00553F2C" w:rsidRDefault="00553F2C" w:rsidP="00677AB9">
      <w:pPr>
        <w:spacing w:before="100" w:beforeAutospacing="1" w:after="100" w:afterAutospacing="1" w:line="390" w:lineRule="atLeast"/>
        <w:jc w:val="both"/>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You now need to get the two tasks shown to run in sequence; you’ll firstly want to create a new table to hold your purchases, and then import the data into it. To do this, click on the first task and drag its arrow onto the second. This arrow is called a </w:t>
      </w:r>
      <w:r w:rsidRPr="00553F2C">
        <w:rPr>
          <w:rFonts w:ascii="Roboto" w:eastAsia="Times New Roman" w:hAnsi="Roboto" w:cs="Arial"/>
          <w:i/>
          <w:iCs/>
          <w:color w:val="373737"/>
          <w:sz w:val="24"/>
          <w:szCs w:val="24"/>
          <w:lang w:val="en-US" w:eastAsia="fr-FR"/>
        </w:rPr>
        <w:t>precedence constraint</w:t>
      </w:r>
      <w:r w:rsidRPr="00553F2C">
        <w:rPr>
          <w:rFonts w:ascii="Roboto" w:eastAsia="Times New Roman" w:hAnsi="Roboto" w:cs="Arial"/>
          <w:color w:val="373737"/>
          <w:sz w:val="24"/>
          <w:szCs w:val="24"/>
          <w:lang w:val="en-US" w:eastAsia="fr-FR"/>
        </w:rPr>
        <w:t>.</w:t>
      </w:r>
    </w:p>
    <w:p w14:paraId="6EAB3BD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0FAD1166" wp14:editId="7D8136B7">
            <wp:extent cx="2131060" cy="1878965"/>
            <wp:effectExtent l="0" t="0" r="2540" b="6985"/>
            <wp:docPr id="26" name="Image 26" descr="1808-a5016e7f-2716-40ea-a1a4-0b888abd1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1808-a5016e7f-2716-40ea-a1a4-0b888abd13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131060" cy="1878965"/>
                    </a:xfrm>
                    <a:prstGeom prst="rect">
                      <a:avLst/>
                    </a:prstGeom>
                    <a:noFill/>
                    <a:ln>
                      <a:noFill/>
                    </a:ln>
                  </pic:spPr>
                </pic:pic>
              </a:graphicData>
            </a:graphic>
          </wp:inline>
        </w:drawing>
      </w:r>
    </w:p>
    <w:p w14:paraId="3A236299"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Connecting the tasks, so they follow on from each other.</w:t>
      </w:r>
    </w:p>
    <w:p w14:paraId="7A8A6A1C"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double-click on the data flow task to edit what it does – we’ll spend the rest of this article in the data flow tab of SSIS:</w:t>
      </w:r>
    </w:p>
    <w:p w14:paraId="2B15AEE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611D0151" wp14:editId="30C85D90">
            <wp:extent cx="2411730" cy="1058545"/>
            <wp:effectExtent l="0" t="0" r="7620" b="8255"/>
            <wp:docPr id="25" name="Image 25" descr="1808-c32b0f58-f395-43f0-ac84-a56b6e04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808-c32b0f58-f395-43f0-ac84-a56b6e04f7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11730" cy="1058545"/>
                    </a:xfrm>
                    <a:prstGeom prst="rect">
                      <a:avLst/>
                    </a:prstGeom>
                    <a:noFill/>
                    <a:ln>
                      <a:noFill/>
                    </a:ln>
                  </pic:spPr>
                </pic:pic>
              </a:graphicData>
            </a:graphic>
          </wp:inline>
        </w:drawing>
      </w:r>
    </w:p>
    <w:p w14:paraId="79E3C222"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The (as yet empty) Data Flow tab for the Import data task.</w:t>
      </w:r>
    </w:p>
    <w:p w14:paraId="319B99F9"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6 – Creating the Excel Source</w:t>
      </w:r>
    </w:p>
    <w:p w14:paraId="396EB69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Data has to come from somewhere, and in our case it’s from Excel:</w:t>
      </w:r>
    </w:p>
    <w:p w14:paraId="6760274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11BA2EB0" wp14:editId="2E9DD374">
            <wp:extent cx="4233545" cy="1771015"/>
            <wp:effectExtent l="0" t="0" r="0" b="635"/>
            <wp:docPr id="24" name="Image 24" descr="1808-50d10e97-cb67-47cd-a50b-4cc6a79b7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1808-50d10e97-cb67-47cd-a50b-4cc6a79b7ff"/>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33545" cy="1771015"/>
                    </a:xfrm>
                    <a:prstGeom prst="rect">
                      <a:avLst/>
                    </a:prstGeom>
                    <a:noFill/>
                    <a:ln>
                      <a:noFill/>
                    </a:ln>
                  </pic:spPr>
                </pic:pic>
              </a:graphicData>
            </a:graphic>
          </wp:inline>
        </w:drawing>
      </w:r>
    </w:p>
    <w:p w14:paraId="6ECFE03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Drag an </w:t>
      </w:r>
      <w:r w:rsidRPr="00553F2C">
        <w:rPr>
          <w:rFonts w:ascii="Roboto" w:eastAsia="Times New Roman" w:hAnsi="Roboto" w:cs="Arial"/>
          <w:b/>
          <w:bCs/>
          <w:color w:val="373737"/>
          <w:sz w:val="24"/>
          <w:szCs w:val="24"/>
          <w:lang w:val="en-US" w:eastAsia="fr-FR"/>
        </w:rPr>
        <w:t>Excel Source</w:t>
      </w:r>
      <w:r w:rsidRPr="00553F2C">
        <w:rPr>
          <w:rFonts w:ascii="Roboto" w:eastAsia="Times New Roman" w:hAnsi="Roboto" w:cs="Arial"/>
          <w:color w:val="373737"/>
          <w:sz w:val="24"/>
          <w:szCs w:val="24"/>
          <w:lang w:val="en-US" w:eastAsia="fr-FR"/>
        </w:rPr>
        <w:t xml:space="preserve"> from the SSIS toolbox onto your empty data flow window (here we’ve also then renamed it).</w:t>
      </w:r>
    </w:p>
    <w:p w14:paraId="37DA009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double-click on this source to edit it, and tell SSIS where it should get its data from:</w:t>
      </w:r>
    </w:p>
    <w:p w14:paraId="415478F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77C5E7D9" wp14:editId="7E5C6072">
            <wp:extent cx="5904230" cy="2879725"/>
            <wp:effectExtent l="0" t="0" r="1270" b="0"/>
            <wp:docPr id="23" name="Image 23" descr="1808-cfccf307-b029-4b1e-b994-63a6cf1d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1808-cfccf307-b029-4b1e-b994-63a6cf1d92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4230" cy="2879725"/>
                    </a:xfrm>
                    <a:prstGeom prst="rect">
                      <a:avLst/>
                    </a:prstGeom>
                    <a:noFill/>
                    <a:ln>
                      <a:noFill/>
                    </a:ln>
                  </pic:spPr>
                </pic:pic>
              </a:graphicData>
            </a:graphic>
          </wp:inline>
        </w:drawing>
      </w:r>
    </w:p>
    <w:p w14:paraId="60B08D3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SSIS will automatically guess the connection manager if you only have one Excel connection manager for this package/project, but you’ll still need to choose the worksheet name (as shown above).</w:t>
      </w:r>
    </w:p>
    <w:p w14:paraId="702664B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It’s a good idea now to preview your data, by clicking on the ‘</w:t>
      </w:r>
      <w:r w:rsidRPr="00553F2C">
        <w:rPr>
          <w:rFonts w:ascii="Roboto" w:eastAsia="Times New Roman" w:hAnsi="Roboto" w:cs="Arial"/>
          <w:i/>
          <w:iCs/>
          <w:color w:val="373737"/>
          <w:sz w:val="24"/>
          <w:szCs w:val="24"/>
          <w:lang w:val="en-US" w:eastAsia="fr-FR"/>
        </w:rPr>
        <w:t>Preview</w:t>
      </w:r>
      <w:proofErr w:type="gramStart"/>
      <w:r w:rsidRPr="00553F2C">
        <w:rPr>
          <w:rFonts w:ascii="Roboto" w:eastAsia="Times New Roman" w:hAnsi="Roboto" w:cs="Arial"/>
          <w:i/>
          <w:iCs/>
          <w:color w:val="373737"/>
          <w:sz w:val="24"/>
          <w:szCs w:val="24"/>
          <w:lang w:val="en-US" w:eastAsia="fr-FR"/>
        </w:rPr>
        <w:t xml:space="preserve">…‘ </w:t>
      </w:r>
      <w:r w:rsidRPr="00553F2C">
        <w:rPr>
          <w:rFonts w:ascii="Roboto" w:eastAsia="Times New Roman" w:hAnsi="Roboto" w:cs="Arial"/>
          <w:color w:val="373737"/>
          <w:sz w:val="24"/>
          <w:szCs w:val="24"/>
          <w:lang w:val="en-US" w:eastAsia="fr-FR"/>
        </w:rPr>
        <w:t>button</w:t>
      </w:r>
      <w:proofErr w:type="gramEnd"/>
      <w:r w:rsidRPr="00553F2C">
        <w:rPr>
          <w:rFonts w:ascii="Roboto" w:eastAsia="Times New Roman" w:hAnsi="Roboto" w:cs="Arial"/>
          <w:color w:val="373737"/>
          <w:sz w:val="24"/>
          <w:szCs w:val="24"/>
          <w:lang w:val="en-US" w:eastAsia="fr-FR"/>
        </w:rPr>
        <w:t>:</w:t>
      </w:r>
    </w:p>
    <w:p w14:paraId="0BF3F79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38ECF5EB" wp14:editId="75A2FFA0">
            <wp:extent cx="4686935" cy="3168015"/>
            <wp:effectExtent l="0" t="0" r="0" b="0"/>
            <wp:docPr id="22" name="Image 22" descr="1808-imagesumm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1808-imagesummat.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686935" cy="3168015"/>
                    </a:xfrm>
                    <a:prstGeom prst="rect">
                      <a:avLst/>
                    </a:prstGeom>
                    <a:noFill/>
                    <a:ln>
                      <a:noFill/>
                    </a:ln>
                  </pic:spPr>
                </pic:pic>
              </a:graphicData>
            </a:graphic>
          </wp:inline>
        </w:drawing>
      </w:r>
    </w:p>
    <w:p w14:paraId="296D12A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We’ve got obvious problems with our first 2 and last 2 rows, but we can solve these by losing any rows for which the first column is null, which we’ll do shortly using a conditional split transform.</w:t>
      </w:r>
    </w:p>
    <w:p w14:paraId="587235A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It’s a good idea now to rename all of the columns, so that you know what they refer to:</w:t>
      </w:r>
    </w:p>
    <w:p w14:paraId="3080904C"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935935E" wp14:editId="67632289">
            <wp:extent cx="5428615" cy="5328285"/>
            <wp:effectExtent l="0" t="0" r="635" b="5715"/>
            <wp:docPr id="21" name="Image 21" descr="1808-1-93dd8d89-f3eb-4945-bbe2-a6664fb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1808-1-93dd8d89-f3eb-4945-bbe2-a6664fbb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28615" cy="5328285"/>
                    </a:xfrm>
                    <a:prstGeom prst="rect">
                      <a:avLst/>
                    </a:prstGeom>
                    <a:noFill/>
                    <a:ln>
                      <a:noFill/>
                    </a:ln>
                  </pic:spPr>
                </pic:pic>
              </a:graphicData>
            </a:graphic>
          </wp:inline>
        </w:drawing>
      </w:r>
    </w:p>
    <w:p w14:paraId="4F2C848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Click on the ‘</w:t>
      </w:r>
      <w:proofErr w:type="gramStart"/>
      <w:r w:rsidRPr="00553F2C">
        <w:rPr>
          <w:rFonts w:ascii="Roboto" w:eastAsia="Times New Roman" w:hAnsi="Roboto" w:cs="Arial"/>
          <w:i/>
          <w:iCs/>
          <w:color w:val="373737"/>
          <w:sz w:val="24"/>
          <w:szCs w:val="24"/>
          <w:lang w:val="en-US" w:eastAsia="fr-FR"/>
        </w:rPr>
        <w:t>Columns</w:t>
      </w:r>
      <w:r w:rsidRPr="00553F2C">
        <w:rPr>
          <w:rFonts w:ascii="Roboto" w:eastAsia="Times New Roman" w:hAnsi="Roboto" w:cs="Arial"/>
          <w:color w:val="373737"/>
          <w:sz w:val="24"/>
          <w:szCs w:val="24"/>
          <w:lang w:val="en-US" w:eastAsia="fr-FR"/>
        </w:rPr>
        <w:t>‘ tab</w:t>
      </w:r>
      <w:proofErr w:type="gramEnd"/>
      <w:r w:rsidRPr="00553F2C">
        <w:rPr>
          <w:rFonts w:ascii="Roboto" w:eastAsia="Times New Roman" w:hAnsi="Roboto" w:cs="Arial"/>
          <w:color w:val="373737"/>
          <w:sz w:val="24"/>
          <w:szCs w:val="24"/>
          <w:lang w:val="en-US" w:eastAsia="fr-FR"/>
        </w:rPr>
        <w:t xml:space="preserve"> (as shown above), then give the output columns better names, as we’ve done here.</w:t>
      </w:r>
    </w:p>
    <w:p w14:paraId="79E535D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When you select ‘</w:t>
      </w:r>
      <w:r w:rsidRPr="00553F2C">
        <w:rPr>
          <w:rFonts w:ascii="Roboto" w:eastAsia="Times New Roman" w:hAnsi="Roboto" w:cs="Arial"/>
          <w:i/>
          <w:iCs/>
          <w:color w:val="373737"/>
          <w:sz w:val="24"/>
          <w:szCs w:val="24"/>
          <w:lang w:val="en-US" w:eastAsia="fr-FR"/>
        </w:rPr>
        <w:t>OK</w:t>
      </w:r>
      <w:r w:rsidRPr="00553F2C">
        <w:rPr>
          <w:rFonts w:ascii="Roboto" w:eastAsia="Times New Roman" w:hAnsi="Roboto" w:cs="Arial"/>
          <w:color w:val="373737"/>
          <w:sz w:val="24"/>
          <w:szCs w:val="24"/>
          <w:lang w:val="en-US" w:eastAsia="fr-FR"/>
        </w:rPr>
        <w:t>‘, you should have an Excel source with no errors shown for it:</w:t>
      </w:r>
    </w:p>
    <w:p w14:paraId="694F4A2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6130D41C" wp14:editId="2946170E">
            <wp:extent cx="2354580" cy="1115695"/>
            <wp:effectExtent l="0" t="0" r="7620" b="8255"/>
            <wp:docPr id="20" name="Image 20" descr="1808-bfbec0be-5fae-4e55-9e3f-2c52e1fa3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1808-bfbec0be-5fae-4e55-9e3f-2c52e1fa3d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354580" cy="1115695"/>
                    </a:xfrm>
                    <a:prstGeom prst="rect">
                      <a:avLst/>
                    </a:prstGeom>
                    <a:noFill/>
                    <a:ln>
                      <a:noFill/>
                    </a:ln>
                  </pic:spPr>
                </pic:pic>
              </a:graphicData>
            </a:graphic>
          </wp:inline>
        </w:drawing>
      </w:r>
    </w:p>
    <w:p w14:paraId="21DD8ED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Now to do something with this data!</w:t>
      </w:r>
    </w:p>
    <w:p w14:paraId="4BBEB16A"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lastRenderedPageBreak/>
        <w:t>Step 7 – Removing Rubbish Data</w:t>
      </w:r>
    </w:p>
    <w:p w14:paraId="6DA91662"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next thing we want to do is to divert all of the purchases with nulls in to… nowhere, really! To do this, add a conditional split transform to your data flow:</w:t>
      </w:r>
    </w:p>
    <w:p w14:paraId="0ACC968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0EF489C" wp14:editId="76C137F3">
            <wp:extent cx="4132580" cy="2390140"/>
            <wp:effectExtent l="0" t="0" r="1270" b="0"/>
            <wp:docPr id="19" name="Image 19" descr="1808-4ab3e953-acf1-451f-b554-af1b321f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1808-4ab3e953-acf1-451f-b554-af1b321f99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132580" cy="2390140"/>
                    </a:xfrm>
                    <a:prstGeom prst="rect">
                      <a:avLst/>
                    </a:prstGeom>
                    <a:noFill/>
                    <a:ln>
                      <a:noFill/>
                    </a:ln>
                  </pic:spPr>
                </pic:pic>
              </a:graphicData>
            </a:graphic>
          </wp:inline>
        </w:drawing>
      </w:r>
    </w:p>
    <w:p w14:paraId="65B691B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Add a </w:t>
      </w:r>
      <w:r w:rsidRPr="00553F2C">
        <w:rPr>
          <w:rFonts w:ascii="Roboto" w:eastAsia="Times New Roman" w:hAnsi="Roboto" w:cs="Arial"/>
          <w:b/>
          <w:bCs/>
          <w:color w:val="373737"/>
          <w:sz w:val="24"/>
          <w:szCs w:val="24"/>
          <w:lang w:val="en-US" w:eastAsia="fr-FR"/>
        </w:rPr>
        <w:t>Conditional Split</w:t>
      </w:r>
      <w:r w:rsidRPr="00553F2C">
        <w:rPr>
          <w:rFonts w:ascii="Roboto" w:eastAsia="Times New Roman" w:hAnsi="Roboto" w:cs="Arial"/>
          <w:color w:val="373737"/>
          <w:sz w:val="24"/>
          <w:szCs w:val="24"/>
          <w:lang w:val="en-US" w:eastAsia="fr-FR"/>
        </w:rPr>
        <w:t xml:space="preserve"> as above (here we’ve renamed it also, to lose the nulls), and direct the output (or “data flow path”, if you want the technically correct name) from the Excel course into it.</w:t>
      </w:r>
    </w:p>
    <w:p w14:paraId="2801759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double-click on the ‘</w:t>
      </w:r>
      <w:r w:rsidRPr="00553F2C">
        <w:rPr>
          <w:rFonts w:ascii="Roboto" w:eastAsia="Times New Roman" w:hAnsi="Roboto" w:cs="Arial"/>
          <w:i/>
          <w:iCs/>
          <w:color w:val="373737"/>
          <w:sz w:val="24"/>
          <w:szCs w:val="24"/>
          <w:lang w:val="en-US" w:eastAsia="fr-FR"/>
        </w:rPr>
        <w:t xml:space="preserve">Conditional </w:t>
      </w:r>
      <w:proofErr w:type="gramStart"/>
      <w:r w:rsidRPr="00553F2C">
        <w:rPr>
          <w:rFonts w:ascii="Roboto" w:eastAsia="Times New Roman" w:hAnsi="Roboto" w:cs="Arial"/>
          <w:i/>
          <w:iCs/>
          <w:color w:val="373737"/>
          <w:sz w:val="24"/>
          <w:szCs w:val="24"/>
          <w:lang w:val="en-US" w:eastAsia="fr-FR"/>
        </w:rPr>
        <w:t>Split‘</w:t>
      </w:r>
      <w:r w:rsidRPr="00553F2C">
        <w:rPr>
          <w:rFonts w:ascii="Roboto" w:eastAsia="Times New Roman" w:hAnsi="Roboto" w:cs="Arial"/>
          <w:color w:val="373737"/>
          <w:sz w:val="24"/>
          <w:szCs w:val="24"/>
          <w:lang w:val="en-US" w:eastAsia="fr-FR"/>
        </w:rPr>
        <w:t xml:space="preserve"> task</w:t>
      </w:r>
      <w:proofErr w:type="gramEnd"/>
      <w:r w:rsidRPr="00553F2C">
        <w:rPr>
          <w:rFonts w:ascii="Roboto" w:eastAsia="Times New Roman" w:hAnsi="Roboto" w:cs="Arial"/>
          <w:color w:val="373737"/>
          <w:sz w:val="24"/>
          <w:szCs w:val="24"/>
          <w:lang w:val="en-US" w:eastAsia="fr-FR"/>
        </w:rPr>
        <w:t xml:space="preserve"> to configure it. We’ll set up two flows out of it:</w:t>
      </w:r>
    </w:p>
    <w:p w14:paraId="5B0A219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Data where the id column is null will go down a pipe called ‘</w:t>
      </w:r>
      <w:r w:rsidRPr="00553F2C">
        <w:rPr>
          <w:rFonts w:ascii="Roboto" w:eastAsia="Times New Roman" w:hAnsi="Roboto" w:cs="Arial"/>
          <w:i/>
          <w:iCs/>
          <w:color w:val="373737"/>
          <w:sz w:val="24"/>
          <w:szCs w:val="24"/>
          <w:lang w:val="en-US" w:eastAsia="fr-FR"/>
        </w:rPr>
        <w:t xml:space="preserve">Case </w:t>
      </w:r>
      <w:proofErr w:type="gramStart"/>
      <w:r w:rsidRPr="00553F2C">
        <w:rPr>
          <w:rFonts w:ascii="Roboto" w:eastAsia="Times New Roman" w:hAnsi="Roboto" w:cs="Arial"/>
          <w:i/>
          <w:iCs/>
          <w:color w:val="373737"/>
          <w:sz w:val="24"/>
          <w:szCs w:val="24"/>
          <w:lang w:val="en-US" w:eastAsia="fr-FR"/>
        </w:rPr>
        <w:t>1‘</w:t>
      </w:r>
      <w:r w:rsidRPr="00553F2C">
        <w:rPr>
          <w:rFonts w:ascii="Roboto" w:eastAsia="Times New Roman" w:hAnsi="Roboto" w:cs="Arial"/>
          <w:color w:val="373737"/>
          <w:sz w:val="24"/>
          <w:szCs w:val="24"/>
          <w:lang w:val="en-US" w:eastAsia="fr-FR"/>
        </w:rPr>
        <w:t xml:space="preserve"> (</w:t>
      </w:r>
      <w:proofErr w:type="gramEnd"/>
      <w:r w:rsidRPr="00553F2C">
        <w:rPr>
          <w:rFonts w:ascii="Roboto" w:eastAsia="Times New Roman" w:hAnsi="Roboto" w:cs="Arial"/>
          <w:color w:val="373737"/>
          <w:sz w:val="24"/>
          <w:szCs w:val="24"/>
          <w:lang w:val="en-US" w:eastAsia="fr-FR"/>
        </w:rPr>
        <w:t>which we won’t actually connect to anything); while</w:t>
      </w:r>
    </w:p>
    <w:p w14:paraId="2EB6721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All other data will flow down a pipe called ‘</w:t>
      </w:r>
      <w:r w:rsidRPr="00553F2C">
        <w:rPr>
          <w:rFonts w:ascii="Roboto" w:eastAsia="Times New Roman" w:hAnsi="Roboto" w:cs="Arial"/>
          <w:i/>
          <w:iCs/>
          <w:color w:val="373737"/>
          <w:sz w:val="24"/>
          <w:szCs w:val="24"/>
          <w:lang w:val="en-US" w:eastAsia="fr-FR"/>
        </w:rPr>
        <w:t>OK Data’</w:t>
      </w:r>
      <w:r w:rsidRPr="00553F2C">
        <w:rPr>
          <w:rFonts w:ascii="Roboto" w:eastAsia="Times New Roman" w:hAnsi="Roboto" w:cs="Arial"/>
          <w:color w:val="373737"/>
          <w:sz w:val="24"/>
          <w:szCs w:val="24"/>
          <w:lang w:val="en-US" w:eastAsia="fr-FR"/>
        </w:rPr>
        <w:t>.</w:t>
      </w:r>
    </w:p>
    <w:p w14:paraId="2844DCD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Here’s how to set this up:</w:t>
      </w:r>
    </w:p>
    <w:p w14:paraId="74D7F15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6D8C56B8" wp14:editId="3BE7B65F">
            <wp:extent cx="4744720" cy="3131820"/>
            <wp:effectExtent l="0" t="0" r="0" b="0"/>
            <wp:docPr id="18" name="Image 18" descr="1808-eefde527-76d6-4335-bd58-393408777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1808-eefde527-76d6-4335-bd58-3934087777b"/>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44720" cy="3131820"/>
                    </a:xfrm>
                    <a:prstGeom prst="rect">
                      <a:avLst/>
                    </a:prstGeom>
                    <a:noFill/>
                    <a:ln>
                      <a:noFill/>
                    </a:ln>
                  </pic:spPr>
                </pic:pic>
              </a:graphicData>
            </a:graphic>
          </wp:inline>
        </w:drawing>
      </w:r>
    </w:p>
    <w:p w14:paraId="1B51EE3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Set up an output (called ‘</w:t>
      </w:r>
      <w:r w:rsidRPr="00553F2C">
        <w:rPr>
          <w:rFonts w:ascii="Roboto" w:eastAsia="Times New Roman" w:hAnsi="Roboto" w:cs="Arial"/>
          <w:i/>
          <w:iCs/>
          <w:color w:val="373737"/>
          <w:sz w:val="24"/>
          <w:szCs w:val="24"/>
          <w:lang w:val="en-US" w:eastAsia="fr-FR"/>
        </w:rPr>
        <w:t xml:space="preserve">Case </w:t>
      </w:r>
      <w:proofErr w:type="gramStart"/>
      <w:r w:rsidRPr="00553F2C">
        <w:rPr>
          <w:rFonts w:ascii="Roboto" w:eastAsia="Times New Roman" w:hAnsi="Roboto" w:cs="Arial"/>
          <w:i/>
          <w:iCs/>
          <w:color w:val="373737"/>
          <w:sz w:val="24"/>
          <w:szCs w:val="24"/>
          <w:lang w:val="en-US" w:eastAsia="fr-FR"/>
        </w:rPr>
        <w:t>1‘</w:t>
      </w:r>
      <w:r w:rsidRPr="00553F2C">
        <w:rPr>
          <w:rFonts w:ascii="Roboto" w:eastAsia="Times New Roman" w:hAnsi="Roboto" w:cs="Arial"/>
          <w:color w:val="373737"/>
          <w:sz w:val="24"/>
          <w:szCs w:val="24"/>
          <w:lang w:val="en-US" w:eastAsia="fr-FR"/>
        </w:rPr>
        <w:t xml:space="preserve"> by</w:t>
      </w:r>
      <w:proofErr w:type="gramEnd"/>
      <w:r w:rsidRPr="00553F2C">
        <w:rPr>
          <w:rFonts w:ascii="Roboto" w:eastAsia="Times New Roman" w:hAnsi="Roboto" w:cs="Arial"/>
          <w:color w:val="373737"/>
          <w:sz w:val="24"/>
          <w:szCs w:val="24"/>
          <w:lang w:val="en-US" w:eastAsia="fr-FR"/>
        </w:rPr>
        <w:t xml:space="preserve"> default) which tests the condition that the </w:t>
      </w:r>
      <w:r w:rsidRPr="00553F2C">
        <w:rPr>
          <w:rFonts w:ascii="Roboto" w:eastAsia="Times New Roman" w:hAnsi="Roboto" w:cs="Arial"/>
          <w:b/>
          <w:bCs/>
          <w:color w:val="373737"/>
          <w:sz w:val="24"/>
          <w:szCs w:val="24"/>
          <w:lang w:val="en-US" w:eastAsia="fr-FR"/>
        </w:rPr>
        <w:t xml:space="preserve">Id </w:t>
      </w:r>
      <w:r w:rsidRPr="00553F2C">
        <w:rPr>
          <w:rFonts w:ascii="Roboto" w:eastAsia="Times New Roman" w:hAnsi="Roboto" w:cs="Arial"/>
          <w:color w:val="373737"/>
          <w:sz w:val="24"/>
          <w:szCs w:val="24"/>
          <w:lang w:val="en-US" w:eastAsia="fr-FR"/>
        </w:rPr>
        <w:t xml:space="preserve">column is null. You can drag the </w:t>
      </w:r>
      <w:r w:rsidRPr="00553F2C">
        <w:rPr>
          <w:rFonts w:ascii="Roboto" w:eastAsia="Times New Roman" w:hAnsi="Roboto" w:cs="Arial"/>
          <w:b/>
          <w:bCs/>
          <w:color w:val="373737"/>
          <w:sz w:val="24"/>
          <w:szCs w:val="24"/>
          <w:lang w:val="en-US" w:eastAsia="fr-FR"/>
        </w:rPr>
        <w:t>ISNULL</w:t>
      </w:r>
      <w:r w:rsidRPr="00553F2C">
        <w:rPr>
          <w:rFonts w:ascii="Roboto" w:eastAsia="Times New Roman" w:hAnsi="Roboto" w:cs="Arial"/>
          <w:color w:val="373737"/>
          <w:sz w:val="24"/>
          <w:szCs w:val="24"/>
          <w:lang w:val="en-US" w:eastAsia="fr-FR"/>
        </w:rPr>
        <w:t xml:space="preserve"> function and </w:t>
      </w:r>
      <w:r w:rsidRPr="00553F2C">
        <w:rPr>
          <w:rFonts w:ascii="Roboto" w:eastAsia="Times New Roman" w:hAnsi="Roboto" w:cs="Arial"/>
          <w:b/>
          <w:bCs/>
          <w:color w:val="373737"/>
          <w:sz w:val="24"/>
          <w:szCs w:val="24"/>
          <w:lang w:val="en-US" w:eastAsia="fr-FR"/>
        </w:rPr>
        <w:t>Id</w:t>
      </w:r>
      <w:r w:rsidRPr="00553F2C">
        <w:rPr>
          <w:rFonts w:ascii="Roboto" w:eastAsia="Times New Roman" w:hAnsi="Roboto" w:cs="Arial"/>
          <w:color w:val="373737"/>
          <w:sz w:val="24"/>
          <w:szCs w:val="24"/>
          <w:lang w:val="en-US" w:eastAsia="fr-FR"/>
        </w:rPr>
        <w:t xml:space="preserve"> column down into the ‘</w:t>
      </w:r>
      <w:proofErr w:type="gramStart"/>
      <w:r w:rsidRPr="00553F2C">
        <w:rPr>
          <w:rFonts w:ascii="Roboto" w:eastAsia="Times New Roman" w:hAnsi="Roboto" w:cs="Arial"/>
          <w:i/>
          <w:iCs/>
          <w:color w:val="373737"/>
          <w:sz w:val="24"/>
          <w:szCs w:val="24"/>
          <w:lang w:val="en-US" w:eastAsia="fr-FR"/>
        </w:rPr>
        <w:t>Condition</w:t>
      </w:r>
      <w:r w:rsidRPr="00553F2C">
        <w:rPr>
          <w:rFonts w:ascii="Roboto" w:eastAsia="Times New Roman" w:hAnsi="Roboto" w:cs="Arial"/>
          <w:b/>
          <w:bCs/>
          <w:color w:val="373737"/>
          <w:sz w:val="24"/>
          <w:szCs w:val="24"/>
          <w:lang w:val="en-US" w:eastAsia="fr-FR"/>
        </w:rPr>
        <w:t>‘</w:t>
      </w:r>
      <w:r w:rsidRPr="00553F2C">
        <w:rPr>
          <w:rFonts w:ascii="Roboto" w:eastAsia="Times New Roman" w:hAnsi="Roboto" w:cs="Arial"/>
          <w:color w:val="373737"/>
          <w:sz w:val="24"/>
          <w:szCs w:val="24"/>
          <w:lang w:val="en-US" w:eastAsia="fr-FR"/>
        </w:rPr>
        <w:t xml:space="preserve"> box</w:t>
      </w:r>
      <w:proofErr w:type="gramEnd"/>
      <w:r w:rsidRPr="00553F2C">
        <w:rPr>
          <w:rFonts w:ascii="Roboto" w:eastAsia="Times New Roman" w:hAnsi="Roboto" w:cs="Arial"/>
          <w:color w:val="373737"/>
          <w:sz w:val="24"/>
          <w:szCs w:val="24"/>
          <w:lang w:val="en-US" w:eastAsia="fr-FR"/>
        </w:rPr>
        <w:t xml:space="preserve"> to avoid having to type them in.</w:t>
      </w:r>
    </w:p>
    <w:p w14:paraId="312CB7E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At the bottom of this dialog box you can type in a name for your default output:</w:t>
      </w:r>
    </w:p>
    <w:p w14:paraId="1B98FA4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434C3925" wp14:editId="5E392A17">
            <wp:extent cx="4888865" cy="1087120"/>
            <wp:effectExtent l="0" t="0" r="6985" b="0"/>
            <wp:docPr id="17" name="Image 17" descr="1808-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1808-image37.pn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88865" cy="1087120"/>
                    </a:xfrm>
                    <a:prstGeom prst="rect">
                      <a:avLst/>
                    </a:prstGeom>
                    <a:noFill/>
                    <a:ln>
                      <a:noFill/>
                    </a:ln>
                  </pic:spPr>
                </pic:pic>
              </a:graphicData>
            </a:graphic>
          </wp:inline>
        </w:drawing>
      </w:r>
    </w:p>
    <w:p w14:paraId="56C6674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Here we’ve called the default output ‘</w:t>
      </w:r>
      <w:r w:rsidRPr="00553F2C">
        <w:rPr>
          <w:rFonts w:ascii="Roboto" w:eastAsia="Times New Roman" w:hAnsi="Roboto" w:cs="Arial"/>
          <w:i/>
          <w:iCs/>
          <w:color w:val="373737"/>
          <w:sz w:val="24"/>
          <w:szCs w:val="24"/>
          <w:lang w:val="en-US" w:eastAsia="fr-FR"/>
        </w:rPr>
        <w:t>OK Data’.</w:t>
      </w:r>
    </w:p>
    <w:p w14:paraId="147622A9"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8 – Piping the ‘OK Data’ into a SQL Server Table</w:t>
      </w:r>
    </w:p>
    <w:p w14:paraId="131C628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We should be getting near the end of our journey now – all that we should need to do is to send the good data into our purchases table. Here’s how to do this:</w:t>
      </w:r>
    </w:p>
    <w:p w14:paraId="42FC59D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5210928A" wp14:editId="60D29E55">
            <wp:extent cx="4175760" cy="3103245"/>
            <wp:effectExtent l="0" t="0" r="0" b="1905"/>
            <wp:docPr id="16" name="Image 16" descr="1808-c03efd8f-64f6-4ede-a658-a6b93cd5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1808-c03efd8f-64f6-4ede-a658-a6b93cd57df"/>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175760" cy="3103245"/>
                    </a:xfrm>
                    <a:prstGeom prst="rect">
                      <a:avLst/>
                    </a:prstGeom>
                    <a:noFill/>
                    <a:ln>
                      <a:noFill/>
                    </a:ln>
                  </pic:spPr>
                </pic:pic>
              </a:graphicData>
            </a:graphic>
          </wp:inline>
        </w:drawing>
      </w:r>
    </w:p>
    <w:p w14:paraId="660F588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Add an OLE DB destination (as shown above) – here we’ve renamed ours </w:t>
      </w:r>
      <w:proofErr w:type="spellStart"/>
      <w:r w:rsidRPr="00553F2C">
        <w:rPr>
          <w:rFonts w:ascii="Roboto" w:eastAsia="Times New Roman" w:hAnsi="Roboto" w:cs="Arial"/>
          <w:color w:val="373737"/>
          <w:sz w:val="24"/>
          <w:szCs w:val="24"/>
          <w:lang w:val="en-US" w:eastAsia="fr-FR"/>
        </w:rPr>
        <w:t>as</w:t>
      </w:r>
      <w:r w:rsidRPr="00553F2C">
        <w:rPr>
          <w:rFonts w:ascii="Roboto" w:eastAsia="Times New Roman" w:hAnsi="Roboto" w:cs="Arial"/>
          <w:i/>
          <w:iCs/>
          <w:color w:val="373737"/>
          <w:sz w:val="24"/>
          <w:szCs w:val="24"/>
          <w:lang w:val="en-US" w:eastAsia="fr-FR"/>
        </w:rPr>
        <w:t>‘Purchases</w:t>
      </w:r>
      <w:proofErr w:type="spellEnd"/>
      <w:r w:rsidRPr="00553F2C">
        <w:rPr>
          <w:rFonts w:ascii="Roboto" w:eastAsia="Times New Roman" w:hAnsi="Roboto" w:cs="Arial"/>
          <w:i/>
          <w:iCs/>
          <w:color w:val="373737"/>
          <w:sz w:val="24"/>
          <w:szCs w:val="24"/>
          <w:lang w:val="en-US" w:eastAsia="fr-FR"/>
        </w:rPr>
        <w:t xml:space="preserve"> table‘</w:t>
      </w:r>
      <w:r w:rsidRPr="00553F2C">
        <w:rPr>
          <w:rFonts w:ascii="Roboto" w:eastAsia="Times New Roman" w:hAnsi="Roboto" w:cs="Arial"/>
          <w:color w:val="373737"/>
          <w:sz w:val="24"/>
          <w:szCs w:val="24"/>
          <w:lang w:val="en-US" w:eastAsia="fr-FR"/>
        </w:rPr>
        <w:t>.</w:t>
      </w:r>
    </w:p>
    <w:p w14:paraId="75C53C6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drag the green arrow from the ‘</w:t>
      </w:r>
      <w:r w:rsidRPr="00553F2C">
        <w:rPr>
          <w:rFonts w:ascii="Roboto" w:eastAsia="Times New Roman" w:hAnsi="Roboto" w:cs="Arial"/>
          <w:i/>
          <w:iCs/>
          <w:color w:val="373737"/>
          <w:sz w:val="24"/>
          <w:szCs w:val="24"/>
          <w:lang w:val="en-US" w:eastAsia="fr-FR"/>
        </w:rPr>
        <w:t xml:space="preserve">Lose the </w:t>
      </w:r>
      <w:proofErr w:type="gramStart"/>
      <w:r w:rsidRPr="00553F2C">
        <w:rPr>
          <w:rFonts w:ascii="Roboto" w:eastAsia="Times New Roman" w:hAnsi="Roboto" w:cs="Arial"/>
          <w:i/>
          <w:iCs/>
          <w:color w:val="373737"/>
          <w:sz w:val="24"/>
          <w:szCs w:val="24"/>
          <w:lang w:val="en-US" w:eastAsia="fr-FR"/>
        </w:rPr>
        <w:t>nulls‘</w:t>
      </w:r>
      <w:r w:rsidRPr="00553F2C">
        <w:rPr>
          <w:rFonts w:ascii="Roboto" w:eastAsia="Times New Roman" w:hAnsi="Roboto" w:cs="Arial"/>
          <w:color w:val="373737"/>
          <w:sz w:val="24"/>
          <w:szCs w:val="24"/>
          <w:lang w:val="en-US" w:eastAsia="fr-FR"/>
        </w:rPr>
        <w:t xml:space="preserve"> transform</w:t>
      </w:r>
      <w:proofErr w:type="gramEnd"/>
      <w:r w:rsidRPr="00553F2C">
        <w:rPr>
          <w:rFonts w:ascii="Roboto" w:eastAsia="Times New Roman" w:hAnsi="Roboto" w:cs="Arial"/>
          <w:color w:val="373737"/>
          <w:sz w:val="24"/>
          <w:szCs w:val="24"/>
          <w:lang w:val="en-US" w:eastAsia="fr-FR"/>
        </w:rPr>
        <w:t xml:space="preserve"> into the </w:t>
      </w:r>
      <w:r w:rsidRPr="00553F2C">
        <w:rPr>
          <w:rFonts w:ascii="Roboto" w:eastAsia="Times New Roman" w:hAnsi="Roboto" w:cs="Arial"/>
          <w:b/>
          <w:bCs/>
          <w:color w:val="373737"/>
          <w:sz w:val="24"/>
          <w:szCs w:val="24"/>
          <w:lang w:val="en-US" w:eastAsia="fr-FR"/>
        </w:rPr>
        <w:t>Purchases</w:t>
      </w:r>
      <w:r w:rsidRPr="00553F2C">
        <w:rPr>
          <w:rFonts w:ascii="Roboto" w:eastAsia="Times New Roman" w:hAnsi="Roboto" w:cs="Arial"/>
          <w:color w:val="373737"/>
          <w:sz w:val="24"/>
          <w:szCs w:val="24"/>
          <w:lang w:val="en-US" w:eastAsia="fr-FR"/>
        </w:rPr>
        <w:t xml:space="preserve"> table destination:</w:t>
      </w:r>
    </w:p>
    <w:p w14:paraId="2AAB9FE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B1119CB" wp14:editId="2A173E57">
            <wp:extent cx="2117090" cy="1936750"/>
            <wp:effectExtent l="0" t="0" r="0" b="6350"/>
            <wp:docPr id="15" name="Image 15" descr="1808-3f928d93-5fdb-435c-a6d6-2088f469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1808-3f928d93-5fdb-435c-a6d6-2088f46933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17090" cy="1936750"/>
                    </a:xfrm>
                    <a:prstGeom prst="rect">
                      <a:avLst/>
                    </a:prstGeom>
                    <a:noFill/>
                    <a:ln>
                      <a:noFill/>
                    </a:ln>
                  </pic:spPr>
                </pic:pic>
              </a:graphicData>
            </a:graphic>
          </wp:inline>
        </w:drawing>
      </w:r>
    </w:p>
    <w:p w14:paraId="1521277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When you release the arrow, you’ll be asked which output you’re choosing: ‘</w:t>
      </w:r>
      <w:r w:rsidRPr="00553F2C">
        <w:rPr>
          <w:rFonts w:ascii="Roboto" w:eastAsia="Times New Roman" w:hAnsi="Roboto" w:cs="Arial"/>
          <w:i/>
          <w:iCs/>
          <w:color w:val="373737"/>
          <w:sz w:val="24"/>
          <w:szCs w:val="24"/>
          <w:lang w:val="en-US" w:eastAsia="fr-FR"/>
        </w:rPr>
        <w:t xml:space="preserve">Case </w:t>
      </w:r>
      <w:proofErr w:type="gramStart"/>
      <w:r w:rsidRPr="00553F2C">
        <w:rPr>
          <w:rFonts w:ascii="Roboto" w:eastAsia="Times New Roman" w:hAnsi="Roboto" w:cs="Arial"/>
          <w:i/>
          <w:iCs/>
          <w:color w:val="373737"/>
          <w:sz w:val="24"/>
          <w:szCs w:val="24"/>
          <w:lang w:val="en-US" w:eastAsia="fr-FR"/>
        </w:rPr>
        <w:t>1‘</w:t>
      </w:r>
      <w:r w:rsidRPr="00553F2C">
        <w:rPr>
          <w:rFonts w:ascii="Roboto" w:eastAsia="Times New Roman" w:hAnsi="Roboto" w:cs="Arial"/>
          <w:color w:val="373737"/>
          <w:sz w:val="24"/>
          <w:szCs w:val="24"/>
          <w:lang w:val="en-US" w:eastAsia="fr-FR"/>
        </w:rPr>
        <w:t xml:space="preserve"> or</w:t>
      </w:r>
      <w:proofErr w:type="gramEnd"/>
      <w:r w:rsidRPr="00553F2C">
        <w:rPr>
          <w:rFonts w:ascii="Roboto" w:eastAsia="Times New Roman" w:hAnsi="Roboto" w:cs="Arial"/>
          <w:color w:val="373737"/>
          <w:sz w:val="24"/>
          <w:szCs w:val="24"/>
          <w:lang w:val="en-US" w:eastAsia="fr-FR"/>
        </w:rPr>
        <w:t xml:space="preserve"> ‘</w:t>
      </w:r>
      <w:r w:rsidRPr="00553F2C">
        <w:rPr>
          <w:rFonts w:ascii="Roboto" w:eastAsia="Times New Roman" w:hAnsi="Roboto" w:cs="Arial"/>
          <w:i/>
          <w:iCs/>
          <w:color w:val="373737"/>
          <w:sz w:val="24"/>
          <w:szCs w:val="24"/>
          <w:lang w:val="en-US" w:eastAsia="fr-FR"/>
        </w:rPr>
        <w:t>OK Data’</w:t>
      </w:r>
      <w:r w:rsidRPr="00553F2C">
        <w:rPr>
          <w:rFonts w:ascii="Roboto" w:eastAsia="Times New Roman" w:hAnsi="Roboto" w:cs="Arial"/>
          <w:color w:val="373737"/>
          <w:sz w:val="24"/>
          <w:szCs w:val="24"/>
          <w:lang w:val="en-US" w:eastAsia="fr-FR"/>
        </w:rPr>
        <w:t xml:space="preserve"> (the two outputs from the conditional split). Choose ‘</w:t>
      </w:r>
      <w:r w:rsidRPr="00553F2C">
        <w:rPr>
          <w:rFonts w:ascii="Roboto" w:eastAsia="Times New Roman" w:hAnsi="Roboto" w:cs="Arial"/>
          <w:i/>
          <w:iCs/>
          <w:color w:val="373737"/>
          <w:sz w:val="24"/>
          <w:szCs w:val="24"/>
          <w:lang w:val="en-US" w:eastAsia="fr-FR"/>
        </w:rPr>
        <w:t>OK Data’</w:t>
      </w:r>
      <w:r w:rsidRPr="00553F2C">
        <w:rPr>
          <w:rFonts w:ascii="Roboto" w:eastAsia="Times New Roman" w:hAnsi="Roboto" w:cs="Arial"/>
          <w:color w:val="373737"/>
          <w:sz w:val="24"/>
          <w:szCs w:val="24"/>
          <w:lang w:val="en-US" w:eastAsia="fr-FR"/>
        </w:rPr>
        <w:t>.</w:t>
      </w:r>
    </w:p>
    <w:p w14:paraId="33F4114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Having mapped data into the purchases table, it’s now time to configure it. Double-click on the </w:t>
      </w:r>
      <w:r w:rsidRPr="00553F2C">
        <w:rPr>
          <w:rFonts w:ascii="Roboto" w:eastAsia="Times New Roman" w:hAnsi="Roboto" w:cs="Arial"/>
          <w:i/>
          <w:iCs/>
          <w:color w:val="373737"/>
          <w:sz w:val="24"/>
          <w:szCs w:val="24"/>
          <w:lang w:val="en-US" w:eastAsia="fr-FR"/>
        </w:rPr>
        <w:t xml:space="preserve">‘Purchases </w:t>
      </w:r>
      <w:proofErr w:type="spellStart"/>
      <w:r w:rsidRPr="00553F2C">
        <w:rPr>
          <w:rFonts w:ascii="Roboto" w:eastAsia="Times New Roman" w:hAnsi="Roboto" w:cs="Arial"/>
          <w:i/>
          <w:iCs/>
          <w:color w:val="373737"/>
          <w:sz w:val="24"/>
          <w:szCs w:val="24"/>
          <w:lang w:val="en-US" w:eastAsia="fr-FR"/>
        </w:rPr>
        <w:t>table‘</w:t>
      </w:r>
      <w:r w:rsidRPr="00553F2C">
        <w:rPr>
          <w:rFonts w:ascii="Roboto" w:eastAsia="Times New Roman" w:hAnsi="Roboto" w:cs="Arial"/>
          <w:color w:val="373737"/>
          <w:sz w:val="24"/>
          <w:szCs w:val="24"/>
          <w:lang w:val="en-US" w:eastAsia="fr-FR"/>
        </w:rPr>
        <w:t>destination</w:t>
      </w:r>
      <w:proofErr w:type="spellEnd"/>
      <w:r w:rsidRPr="00553F2C">
        <w:rPr>
          <w:rFonts w:ascii="Roboto" w:eastAsia="Times New Roman" w:hAnsi="Roboto" w:cs="Arial"/>
          <w:color w:val="373737"/>
          <w:sz w:val="24"/>
          <w:szCs w:val="24"/>
          <w:lang w:val="en-US" w:eastAsia="fr-FR"/>
        </w:rPr>
        <w:t xml:space="preserve"> to edit it:</w:t>
      </w:r>
    </w:p>
    <w:p w14:paraId="354836E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58BF4EEB" wp14:editId="3E4379DE">
            <wp:extent cx="5904230" cy="2498090"/>
            <wp:effectExtent l="0" t="0" r="1270" b="0"/>
            <wp:docPr id="14" name="Image 14" descr="1808-e97d626b-fb28-4d97-98f3-d7e0a5da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1808-e97d626b-fb28-4d97-98f3-d7e0a5da3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04230" cy="2498090"/>
                    </a:xfrm>
                    <a:prstGeom prst="rect">
                      <a:avLst/>
                    </a:prstGeom>
                    <a:noFill/>
                    <a:ln>
                      <a:noFill/>
                    </a:ln>
                  </pic:spPr>
                </pic:pic>
              </a:graphicData>
            </a:graphic>
          </wp:inline>
        </w:drawing>
      </w:r>
    </w:p>
    <w:p w14:paraId="2E6EE86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Firstly, choose the connection manager to use (although you probably won’t have to do this, as SSIS will assign it automatically if you’ve only got the one), and the table to target.</w:t>
      </w:r>
    </w:p>
    <w:p w14:paraId="6FD7736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choose which columns from Excel to map onto which columns in the SQL Server table:</w:t>
      </w:r>
    </w:p>
    <w:p w14:paraId="37729C5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3DA71416" wp14:editId="4DBA730C">
            <wp:extent cx="4759325" cy="3707765"/>
            <wp:effectExtent l="0" t="0" r="3175" b="6985"/>
            <wp:docPr id="13" name="Image 13" descr="1808-f8e4fe76-ec7d-4b01-9362-d9b52bc4e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1808-f8e4fe76-ec7d-4b01-9362-d9b52bc4e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759325" cy="3707765"/>
                    </a:xfrm>
                    <a:prstGeom prst="rect">
                      <a:avLst/>
                    </a:prstGeom>
                    <a:noFill/>
                    <a:ln>
                      <a:noFill/>
                    </a:ln>
                  </pic:spPr>
                </pic:pic>
              </a:graphicData>
            </a:graphic>
          </wp:inline>
        </w:drawing>
      </w:r>
    </w:p>
    <w:p w14:paraId="42E4ADB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Be warned – the </w:t>
      </w:r>
      <w:r w:rsidRPr="00553F2C">
        <w:rPr>
          <w:rFonts w:ascii="Roboto" w:eastAsia="Times New Roman" w:hAnsi="Roboto" w:cs="Arial"/>
          <w:b/>
          <w:bCs/>
          <w:color w:val="373737"/>
          <w:sz w:val="24"/>
          <w:szCs w:val="24"/>
          <w:lang w:val="en-US" w:eastAsia="fr-FR"/>
        </w:rPr>
        <w:t>Item</w:t>
      </w:r>
      <w:r w:rsidRPr="00553F2C">
        <w:rPr>
          <w:rFonts w:ascii="Roboto" w:eastAsia="Times New Roman" w:hAnsi="Roboto" w:cs="Arial"/>
          <w:color w:val="373737"/>
          <w:sz w:val="24"/>
          <w:szCs w:val="24"/>
          <w:lang w:val="en-US" w:eastAsia="fr-FR"/>
        </w:rPr>
        <w:t xml:space="preserve"> column will cause a problem soon</w:t>
      </w:r>
      <w:proofErr w:type="gramStart"/>
      <w:r w:rsidRPr="00553F2C">
        <w:rPr>
          <w:rFonts w:ascii="Roboto" w:eastAsia="Times New Roman" w:hAnsi="Roboto" w:cs="Arial"/>
          <w:color w:val="373737"/>
          <w:sz w:val="24"/>
          <w:szCs w:val="24"/>
          <w:lang w:val="en-US" w:eastAsia="fr-FR"/>
        </w:rPr>
        <w:t>… !</w:t>
      </w:r>
      <w:proofErr w:type="gramEnd"/>
    </w:p>
    <w:p w14:paraId="59E925D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Here’s what you’ll be left looking at when you choose </w:t>
      </w:r>
      <w:r w:rsidRPr="00553F2C">
        <w:rPr>
          <w:rFonts w:ascii="Roboto" w:eastAsia="Times New Roman" w:hAnsi="Roboto" w:cs="Arial"/>
          <w:i/>
          <w:iCs/>
          <w:color w:val="373737"/>
          <w:sz w:val="24"/>
          <w:szCs w:val="24"/>
          <w:lang w:val="en-US" w:eastAsia="fr-FR"/>
        </w:rPr>
        <w:t>‘OK‘</w:t>
      </w:r>
      <w:r w:rsidRPr="00553F2C">
        <w:rPr>
          <w:rFonts w:ascii="Roboto" w:eastAsia="Times New Roman" w:hAnsi="Roboto" w:cs="Arial"/>
          <w:color w:val="373737"/>
          <w:sz w:val="24"/>
          <w:szCs w:val="24"/>
          <w:lang w:val="en-US" w:eastAsia="fr-FR"/>
        </w:rPr>
        <w:t>:</w:t>
      </w:r>
    </w:p>
    <w:p w14:paraId="605D733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04DC7226" wp14:editId="1813C6AB">
            <wp:extent cx="2001520" cy="2585085"/>
            <wp:effectExtent l="0" t="0" r="0" b="5715"/>
            <wp:docPr id="12" name="Image 12" descr="1808-1ac62b0e-77f9-4906-aa51-42acd2a12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1808-1ac62b0e-77f9-4906-aa51-42acd2a12b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001520" cy="2585085"/>
                    </a:xfrm>
                    <a:prstGeom prst="rect">
                      <a:avLst/>
                    </a:prstGeom>
                    <a:noFill/>
                    <a:ln>
                      <a:noFill/>
                    </a:ln>
                  </pic:spPr>
                </pic:pic>
              </a:graphicData>
            </a:graphic>
          </wp:inline>
        </w:drawing>
      </w:r>
    </w:p>
    <w:p w14:paraId="7C19AAB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There’s a problem with the ‘</w:t>
      </w:r>
      <w:r w:rsidRPr="00553F2C">
        <w:rPr>
          <w:rFonts w:ascii="Roboto" w:eastAsia="Times New Roman" w:hAnsi="Roboto" w:cs="Arial"/>
          <w:i/>
          <w:iCs/>
          <w:color w:val="373737"/>
          <w:sz w:val="24"/>
          <w:szCs w:val="24"/>
          <w:lang w:val="en-US" w:eastAsia="fr-FR"/>
        </w:rPr>
        <w:t xml:space="preserve">Purchases </w:t>
      </w:r>
      <w:proofErr w:type="spellStart"/>
      <w:r w:rsidRPr="00553F2C">
        <w:rPr>
          <w:rFonts w:ascii="Roboto" w:eastAsia="Times New Roman" w:hAnsi="Roboto" w:cs="Arial"/>
          <w:i/>
          <w:iCs/>
          <w:color w:val="373737"/>
          <w:sz w:val="24"/>
          <w:szCs w:val="24"/>
          <w:lang w:val="en-US" w:eastAsia="fr-FR"/>
        </w:rPr>
        <w:t>table‘</w:t>
      </w:r>
      <w:r w:rsidRPr="00553F2C">
        <w:rPr>
          <w:rFonts w:ascii="Roboto" w:eastAsia="Times New Roman" w:hAnsi="Roboto" w:cs="Arial"/>
          <w:color w:val="373737"/>
          <w:sz w:val="24"/>
          <w:szCs w:val="24"/>
          <w:lang w:val="en-US" w:eastAsia="fr-FR"/>
        </w:rPr>
        <w:t>destination</w:t>
      </w:r>
      <w:proofErr w:type="spellEnd"/>
      <w:r w:rsidRPr="00553F2C">
        <w:rPr>
          <w:rFonts w:ascii="Roboto" w:eastAsia="Times New Roman" w:hAnsi="Roboto" w:cs="Arial"/>
          <w:color w:val="373737"/>
          <w:sz w:val="24"/>
          <w:szCs w:val="24"/>
          <w:lang w:val="en-US" w:eastAsia="fr-FR"/>
        </w:rPr>
        <w:t>.</w:t>
      </w:r>
    </w:p>
    <w:p w14:paraId="7FB829D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If you mouse over the red circle, you’ll see what the problem is:</w:t>
      </w:r>
    </w:p>
    <w:p w14:paraId="572A0FD2"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49B93DB3" wp14:editId="6280E2FA">
            <wp:extent cx="5904230" cy="791845"/>
            <wp:effectExtent l="0" t="0" r="1270" b="8255"/>
            <wp:docPr id="11" name="Image 11" descr="1808-b8a3d7ae-e6b1-49ed-a9b0-1d317a7be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1808-b8a3d7ae-e6b1-49ed-a9b0-1d317a7be9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04230" cy="791845"/>
                    </a:xfrm>
                    <a:prstGeom prst="rect">
                      <a:avLst/>
                    </a:prstGeom>
                    <a:noFill/>
                    <a:ln>
                      <a:noFill/>
                    </a:ln>
                  </pic:spPr>
                </pic:pic>
              </a:graphicData>
            </a:graphic>
          </wp:inline>
        </w:drawing>
      </w:r>
    </w:p>
    <w:p w14:paraId="03ADC8B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The problem is that Excel uses Unicode data, and we’ve created a </w:t>
      </w:r>
      <w:r w:rsidRPr="00553F2C">
        <w:rPr>
          <w:rFonts w:ascii="Roboto" w:eastAsia="Times New Roman" w:hAnsi="Roboto" w:cs="Arial"/>
          <w:b/>
          <w:bCs/>
          <w:color w:val="373737"/>
          <w:sz w:val="24"/>
          <w:szCs w:val="24"/>
          <w:lang w:val="en-US" w:eastAsia="fr-FR"/>
        </w:rPr>
        <w:t>varchar</w:t>
      </w:r>
      <w:r w:rsidRPr="00553F2C">
        <w:rPr>
          <w:rFonts w:ascii="Roboto" w:eastAsia="Times New Roman" w:hAnsi="Roboto" w:cs="Arial"/>
          <w:color w:val="373737"/>
          <w:sz w:val="24"/>
          <w:szCs w:val="24"/>
          <w:lang w:val="en-US" w:eastAsia="fr-FR"/>
        </w:rPr>
        <w:t xml:space="preserve"> column in SQL Server.</w:t>
      </w:r>
    </w:p>
    <w:p w14:paraId="3CFA4E74"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9 – Identifying and Solving the Data Conversion Problem</w:t>
      </w:r>
    </w:p>
    <w:p w14:paraId="69A08B8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When you’re creating columns in SQL Server, you can use either </w:t>
      </w:r>
      <w:proofErr w:type="spellStart"/>
      <w:r w:rsidRPr="00553F2C">
        <w:rPr>
          <w:rFonts w:ascii="Roboto" w:eastAsia="Times New Roman" w:hAnsi="Roboto" w:cs="Arial"/>
          <w:b/>
          <w:bCs/>
          <w:color w:val="373737"/>
          <w:sz w:val="24"/>
          <w:szCs w:val="24"/>
          <w:lang w:val="en-US" w:eastAsia="fr-FR"/>
        </w:rPr>
        <w:t>nvarchar</w:t>
      </w:r>
      <w:proofErr w:type="spellEnd"/>
      <w:r w:rsidRPr="00553F2C">
        <w:rPr>
          <w:rFonts w:ascii="Roboto" w:eastAsia="Times New Roman" w:hAnsi="Roboto" w:cs="Arial"/>
          <w:color w:val="373737"/>
          <w:sz w:val="24"/>
          <w:szCs w:val="24"/>
          <w:lang w:val="en-US" w:eastAsia="fr-FR"/>
        </w:rPr>
        <w:t xml:space="preserve"> or </w:t>
      </w:r>
      <w:r w:rsidRPr="00553F2C">
        <w:rPr>
          <w:rFonts w:ascii="Roboto" w:eastAsia="Times New Roman" w:hAnsi="Roboto" w:cs="Arial"/>
          <w:b/>
          <w:bCs/>
          <w:color w:val="373737"/>
          <w:sz w:val="24"/>
          <w:szCs w:val="24"/>
          <w:lang w:val="en-US" w:eastAsia="fr-FR"/>
        </w:rPr>
        <w:t>varchar</w:t>
      </w:r>
      <w:r w:rsidRPr="00553F2C">
        <w:rPr>
          <w:rFonts w:ascii="Roboto" w:eastAsia="Times New Roman" w:hAnsi="Roboto" w:cs="Arial"/>
          <w:color w:val="373737"/>
          <w:sz w:val="24"/>
          <w:szCs w:val="24"/>
          <w:lang w:val="en-US" w:eastAsia="fr-FR"/>
        </w:rPr>
        <w:t xml:space="preserve"> for variable length strings:</w:t>
      </w:r>
    </w:p>
    <w:p w14:paraId="4F15E6F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059080B1" wp14:editId="13A5C10C">
            <wp:extent cx="1684655" cy="1886585"/>
            <wp:effectExtent l="0" t="0" r="0" b="0"/>
            <wp:docPr id="10" name="Image 10" descr="1808-d36e29d4-4db7-419e-bcdc-c16796304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1808-d36e29d4-4db7-419e-bcdc-c16796304fe"/>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684655" cy="1886585"/>
                    </a:xfrm>
                    <a:prstGeom prst="rect">
                      <a:avLst/>
                    </a:prstGeom>
                    <a:noFill/>
                    <a:ln>
                      <a:noFill/>
                    </a:ln>
                  </pic:spPr>
                </pic:pic>
              </a:graphicData>
            </a:graphic>
          </wp:inline>
        </w:drawing>
      </w:r>
    </w:p>
    <w:p w14:paraId="164AE75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lastRenderedPageBreak/>
        <w:t xml:space="preserve">The </w:t>
      </w:r>
      <w:r w:rsidRPr="00553F2C">
        <w:rPr>
          <w:rFonts w:ascii="Roboto" w:eastAsia="Times New Roman" w:hAnsi="Roboto" w:cs="Arial"/>
          <w:b/>
          <w:bCs/>
          <w:color w:val="373737"/>
          <w:sz w:val="24"/>
          <w:szCs w:val="24"/>
          <w:lang w:val="en-US" w:eastAsia="fr-FR"/>
        </w:rPr>
        <w:t>varchar</w:t>
      </w:r>
      <w:r w:rsidRPr="00553F2C">
        <w:rPr>
          <w:rFonts w:ascii="Roboto" w:eastAsia="Times New Roman" w:hAnsi="Roboto" w:cs="Arial"/>
          <w:color w:val="373737"/>
          <w:sz w:val="24"/>
          <w:szCs w:val="24"/>
          <w:lang w:val="en-US" w:eastAsia="fr-FR"/>
        </w:rPr>
        <w:t xml:space="preserve"> data type uses half the amount of bytes that </w:t>
      </w:r>
      <w:proofErr w:type="spellStart"/>
      <w:r w:rsidRPr="00553F2C">
        <w:rPr>
          <w:rFonts w:ascii="Roboto" w:eastAsia="Times New Roman" w:hAnsi="Roboto" w:cs="Arial"/>
          <w:b/>
          <w:bCs/>
          <w:color w:val="373737"/>
          <w:sz w:val="24"/>
          <w:szCs w:val="24"/>
          <w:lang w:val="en-US" w:eastAsia="fr-FR"/>
        </w:rPr>
        <w:t>nvarchar</w:t>
      </w:r>
      <w:proofErr w:type="spellEnd"/>
      <w:r w:rsidRPr="00553F2C">
        <w:rPr>
          <w:rFonts w:ascii="Roboto" w:eastAsia="Times New Roman" w:hAnsi="Roboto" w:cs="Arial"/>
          <w:color w:val="373737"/>
          <w:sz w:val="24"/>
          <w:szCs w:val="24"/>
          <w:lang w:val="en-US" w:eastAsia="fr-FR"/>
        </w:rPr>
        <w:t xml:space="preserve"> uses, because it can’t store extended characters. We could have used </w:t>
      </w:r>
      <w:proofErr w:type="spellStart"/>
      <w:r w:rsidRPr="00553F2C">
        <w:rPr>
          <w:rFonts w:ascii="Roboto" w:eastAsia="Times New Roman" w:hAnsi="Roboto" w:cs="Arial"/>
          <w:b/>
          <w:bCs/>
          <w:color w:val="373737"/>
          <w:sz w:val="24"/>
          <w:szCs w:val="24"/>
          <w:lang w:val="en-US" w:eastAsia="fr-FR"/>
        </w:rPr>
        <w:t>nvarchar</w:t>
      </w:r>
      <w:proofErr w:type="spellEnd"/>
      <w:r w:rsidRPr="00553F2C">
        <w:rPr>
          <w:rFonts w:ascii="Roboto" w:eastAsia="Times New Roman" w:hAnsi="Roboto" w:cs="Arial"/>
          <w:color w:val="373737"/>
          <w:sz w:val="24"/>
          <w:szCs w:val="24"/>
          <w:lang w:val="en-US" w:eastAsia="fr-FR"/>
        </w:rPr>
        <w:t xml:space="preserve"> and avoided this problem!</w:t>
      </w:r>
    </w:p>
    <w:p w14:paraId="529A3C1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benefit of using Unicode is that it allows you to store international characters: currently over 110,000 different c</w:t>
      </w:r>
      <w:r>
        <w:rPr>
          <w:rFonts w:ascii="Roboto" w:eastAsia="Times New Roman" w:hAnsi="Roboto" w:cs="Arial"/>
          <w:color w:val="373737"/>
          <w:sz w:val="24"/>
          <w:szCs w:val="24"/>
          <w:lang w:val="en-US" w:eastAsia="fr-FR"/>
        </w:rPr>
        <w:t>haracters from over 100 scripts</w:t>
      </w:r>
      <w:r w:rsidRPr="00553F2C">
        <w:rPr>
          <w:rFonts w:ascii="Roboto" w:eastAsia="Times New Roman" w:hAnsi="Roboto" w:cs="Arial"/>
          <w:color w:val="373737"/>
          <w:sz w:val="24"/>
          <w:szCs w:val="24"/>
          <w:lang w:val="en-US" w:eastAsia="fr-FR"/>
        </w:rPr>
        <w:t>.</w:t>
      </w:r>
    </w:p>
    <w:p w14:paraId="01FF1FE3"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However, we used </w:t>
      </w:r>
      <w:r w:rsidRPr="00553F2C">
        <w:rPr>
          <w:rFonts w:ascii="Roboto" w:eastAsia="Times New Roman" w:hAnsi="Roboto" w:cs="Arial"/>
          <w:b/>
          <w:bCs/>
          <w:color w:val="373737"/>
          <w:sz w:val="24"/>
          <w:szCs w:val="24"/>
          <w:lang w:val="en-US" w:eastAsia="fr-FR"/>
        </w:rPr>
        <w:t>varchar</w:t>
      </w:r>
      <w:r w:rsidRPr="00553F2C">
        <w:rPr>
          <w:rFonts w:ascii="Roboto" w:eastAsia="Times New Roman" w:hAnsi="Roboto" w:cs="Arial"/>
          <w:color w:val="373737"/>
          <w:sz w:val="24"/>
          <w:szCs w:val="24"/>
          <w:lang w:val="en-US" w:eastAsia="fr-FR"/>
        </w:rPr>
        <w:t>, so we need to convert our Excel Unicode characters into normal ones. To do this we can use a ‘</w:t>
      </w:r>
      <w:r w:rsidRPr="00553F2C">
        <w:rPr>
          <w:rFonts w:ascii="Roboto" w:eastAsia="Times New Roman" w:hAnsi="Roboto" w:cs="Arial"/>
          <w:i/>
          <w:iCs/>
          <w:color w:val="373737"/>
          <w:sz w:val="24"/>
          <w:szCs w:val="24"/>
          <w:lang w:val="en-US" w:eastAsia="fr-FR"/>
        </w:rPr>
        <w:t xml:space="preserve">data </w:t>
      </w:r>
      <w:proofErr w:type="gramStart"/>
      <w:r w:rsidRPr="00553F2C">
        <w:rPr>
          <w:rFonts w:ascii="Roboto" w:eastAsia="Times New Roman" w:hAnsi="Roboto" w:cs="Arial"/>
          <w:i/>
          <w:iCs/>
          <w:color w:val="373737"/>
          <w:sz w:val="24"/>
          <w:szCs w:val="24"/>
          <w:lang w:val="en-US" w:eastAsia="fr-FR"/>
        </w:rPr>
        <w:t>conversion‘</w:t>
      </w:r>
      <w:r w:rsidRPr="00553F2C">
        <w:rPr>
          <w:rFonts w:ascii="Roboto" w:eastAsia="Times New Roman" w:hAnsi="Roboto" w:cs="Arial"/>
          <w:color w:val="373737"/>
          <w:sz w:val="24"/>
          <w:szCs w:val="24"/>
          <w:lang w:val="en-US" w:eastAsia="fr-FR"/>
        </w:rPr>
        <w:t xml:space="preserve"> task</w:t>
      </w:r>
      <w:proofErr w:type="gramEnd"/>
      <w:r w:rsidRPr="00553F2C">
        <w:rPr>
          <w:rFonts w:ascii="Roboto" w:eastAsia="Times New Roman" w:hAnsi="Roboto" w:cs="Arial"/>
          <w:color w:val="373737"/>
          <w:sz w:val="24"/>
          <w:szCs w:val="24"/>
          <w:lang w:val="en-US" w:eastAsia="fr-FR"/>
        </w:rPr>
        <w:t>. First, however, we need to break the link we’ve created:</w:t>
      </w:r>
    </w:p>
    <w:p w14:paraId="3376F46C"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58EBAC6B" wp14:editId="64427483">
            <wp:extent cx="3412490" cy="3045460"/>
            <wp:effectExtent l="0" t="0" r="0" b="2540"/>
            <wp:docPr id="9" name="Image 9" descr="1808-78d762b2-5fdc-4cdc-a2a8-2bc02678a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1808-78d762b2-5fdc-4cdc-a2a8-2bc02678ac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12490" cy="3045460"/>
                    </a:xfrm>
                    <a:prstGeom prst="rect">
                      <a:avLst/>
                    </a:prstGeom>
                    <a:noFill/>
                    <a:ln>
                      <a:noFill/>
                    </a:ln>
                  </pic:spPr>
                </pic:pic>
              </a:graphicData>
            </a:graphic>
          </wp:inline>
        </w:drawing>
      </w:r>
    </w:p>
    <w:p w14:paraId="758BAC79"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Right-click on the link between the transformation and the destination and delete it.</w:t>
      </w:r>
    </w:p>
    <w:p w14:paraId="0A649B9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add in a ‘</w:t>
      </w:r>
      <w:r w:rsidRPr="00553F2C">
        <w:rPr>
          <w:rFonts w:ascii="Roboto" w:eastAsia="Times New Roman" w:hAnsi="Roboto" w:cs="Arial"/>
          <w:i/>
          <w:iCs/>
          <w:color w:val="373737"/>
          <w:sz w:val="24"/>
          <w:szCs w:val="24"/>
          <w:lang w:val="en-US" w:eastAsia="fr-FR"/>
        </w:rPr>
        <w:t xml:space="preserve">data </w:t>
      </w:r>
      <w:proofErr w:type="gramStart"/>
      <w:r w:rsidRPr="00553F2C">
        <w:rPr>
          <w:rFonts w:ascii="Roboto" w:eastAsia="Times New Roman" w:hAnsi="Roboto" w:cs="Arial"/>
          <w:i/>
          <w:iCs/>
          <w:color w:val="373737"/>
          <w:sz w:val="24"/>
          <w:szCs w:val="24"/>
          <w:lang w:val="en-US" w:eastAsia="fr-FR"/>
        </w:rPr>
        <w:t>conversion‘</w:t>
      </w:r>
      <w:r w:rsidRPr="00553F2C">
        <w:rPr>
          <w:rFonts w:ascii="Roboto" w:eastAsia="Times New Roman" w:hAnsi="Roboto" w:cs="Arial"/>
          <w:color w:val="373737"/>
          <w:sz w:val="24"/>
          <w:szCs w:val="24"/>
          <w:lang w:val="en-US" w:eastAsia="fr-FR"/>
        </w:rPr>
        <w:t xml:space="preserve"> task</w:t>
      </w:r>
      <w:proofErr w:type="gramEnd"/>
      <w:r w:rsidRPr="00553F2C">
        <w:rPr>
          <w:rFonts w:ascii="Roboto" w:eastAsia="Times New Roman" w:hAnsi="Roboto" w:cs="Arial"/>
          <w:color w:val="373737"/>
          <w:sz w:val="24"/>
          <w:szCs w:val="24"/>
          <w:lang w:val="en-US" w:eastAsia="fr-FR"/>
        </w:rPr>
        <w:t>:</w:t>
      </w:r>
    </w:p>
    <w:p w14:paraId="50B2A10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647CB827" wp14:editId="1FB1A5F5">
            <wp:extent cx="3959860" cy="3592830"/>
            <wp:effectExtent l="0" t="0" r="2540" b="7620"/>
            <wp:docPr id="8" name="Image 8" descr="1808-f633fdad-d529-4132-937a-566575da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1808-f633fdad-d529-4132-937a-566575daf8f"/>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59860" cy="3592830"/>
                    </a:xfrm>
                    <a:prstGeom prst="rect">
                      <a:avLst/>
                    </a:prstGeom>
                    <a:noFill/>
                    <a:ln>
                      <a:noFill/>
                    </a:ln>
                  </pic:spPr>
                </pic:pic>
              </a:graphicData>
            </a:graphic>
          </wp:inline>
        </w:drawing>
      </w:r>
    </w:p>
    <w:p w14:paraId="6FD8CFA7"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Here we’ve added a ‘</w:t>
      </w:r>
      <w:r w:rsidRPr="00553F2C">
        <w:rPr>
          <w:rFonts w:ascii="Roboto" w:eastAsia="Times New Roman" w:hAnsi="Roboto" w:cs="Arial"/>
          <w:i/>
          <w:iCs/>
          <w:color w:val="373737"/>
          <w:sz w:val="24"/>
          <w:szCs w:val="24"/>
          <w:lang w:val="en-US" w:eastAsia="fr-FR"/>
        </w:rPr>
        <w:t xml:space="preserve">Data </w:t>
      </w:r>
      <w:proofErr w:type="gramStart"/>
      <w:r w:rsidRPr="00553F2C">
        <w:rPr>
          <w:rFonts w:ascii="Roboto" w:eastAsia="Times New Roman" w:hAnsi="Roboto" w:cs="Arial"/>
          <w:i/>
          <w:iCs/>
          <w:color w:val="373737"/>
          <w:sz w:val="24"/>
          <w:szCs w:val="24"/>
          <w:lang w:val="en-US" w:eastAsia="fr-FR"/>
        </w:rPr>
        <w:t>Conversion‘</w:t>
      </w:r>
      <w:r w:rsidRPr="00553F2C">
        <w:rPr>
          <w:rFonts w:ascii="Roboto" w:eastAsia="Times New Roman" w:hAnsi="Roboto" w:cs="Arial"/>
          <w:color w:val="373737"/>
          <w:sz w:val="24"/>
          <w:szCs w:val="24"/>
          <w:lang w:val="en-US" w:eastAsia="fr-FR"/>
        </w:rPr>
        <w:t xml:space="preserve"> task</w:t>
      </w:r>
      <w:proofErr w:type="gramEnd"/>
      <w:r w:rsidRPr="00553F2C">
        <w:rPr>
          <w:rFonts w:ascii="Roboto" w:eastAsia="Times New Roman" w:hAnsi="Roboto" w:cs="Arial"/>
          <w:color w:val="373737"/>
          <w:sz w:val="24"/>
          <w:szCs w:val="24"/>
          <w:lang w:val="en-US" w:eastAsia="fr-FR"/>
        </w:rPr>
        <w:t xml:space="preserve"> (shown selected on the left), and renamed it to ‘</w:t>
      </w:r>
      <w:r w:rsidRPr="00553F2C">
        <w:rPr>
          <w:rFonts w:ascii="Roboto" w:eastAsia="Times New Roman" w:hAnsi="Roboto" w:cs="Arial"/>
          <w:i/>
          <w:iCs/>
          <w:color w:val="373737"/>
          <w:sz w:val="24"/>
          <w:szCs w:val="24"/>
          <w:lang w:val="en-US" w:eastAsia="fr-FR"/>
        </w:rPr>
        <w:t>Turn Unicode into varchar‘</w:t>
      </w:r>
      <w:r w:rsidRPr="00553F2C">
        <w:rPr>
          <w:rFonts w:ascii="Roboto" w:eastAsia="Times New Roman" w:hAnsi="Roboto" w:cs="Arial"/>
          <w:color w:val="373737"/>
          <w:sz w:val="24"/>
          <w:szCs w:val="24"/>
          <w:lang w:val="en-US" w:eastAsia="fr-FR"/>
        </w:rPr>
        <w:t>. The next thing is to pipe our data into it:</w:t>
      </w:r>
    </w:p>
    <w:p w14:paraId="6BA31D6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7D387028" wp14:editId="7933ABA9">
            <wp:extent cx="2318385" cy="2210435"/>
            <wp:effectExtent l="0" t="0" r="5715" b="0"/>
            <wp:docPr id="7" name="Image 7" descr="1808-a64bd846-16e8-41e2-8b1c-77270504a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1808-a64bd846-16e8-41e2-8b1c-77270504a1e"/>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18385" cy="2210435"/>
                    </a:xfrm>
                    <a:prstGeom prst="rect">
                      <a:avLst/>
                    </a:prstGeom>
                    <a:noFill/>
                    <a:ln>
                      <a:noFill/>
                    </a:ln>
                  </pic:spPr>
                </pic:pic>
              </a:graphicData>
            </a:graphic>
          </wp:inline>
        </w:drawing>
      </w:r>
    </w:p>
    <w:p w14:paraId="6BABA2E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Pipe the </w:t>
      </w:r>
      <w:r w:rsidRPr="00553F2C">
        <w:rPr>
          <w:rFonts w:ascii="Roboto" w:eastAsia="Times New Roman" w:hAnsi="Roboto" w:cs="Arial"/>
          <w:i/>
          <w:iCs/>
          <w:color w:val="373737"/>
          <w:sz w:val="24"/>
          <w:szCs w:val="24"/>
          <w:lang w:val="en-US" w:eastAsia="fr-FR"/>
        </w:rPr>
        <w:t>‘OK Data’</w:t>
      </w:r>
      <w:r w:rsidRPr="00553F2C">
        <w:rPr>
          <w:rFonts w:ascii="Roboto" w:eastAsia="Times New Roman" w:hAnsi="Roboto" w:cs="Arial"/>
          <w:color w:val="373737"/>
          <w:sz w:val="24"/>
          <w:szCs w:val="24"/>
          <w:lang w:val="en-US" w:eastAsia="fr-FR"/>
        </w:rPr>
        <w:t xml:space="preserve"> from the conditional split transform into this further data conversion transform.</w:t>
      </w:r>
    </w:p>
    <w:p w14:paraId="32955175"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You can now double-click on the ‘</w:t>
      </w:r>
      <w:r w:rsidRPr="00553F2C">
        <w:rPr>
          <w:rFonts w:ascii="Roboto" w:eastAsia="Times New Roman" w:hAnsi="Roboto" w:cs="Arial"/>
          <w:i/>
          <w:iCs/>
          <w:color w:val="373737"/>
          <w:sz w:val="24"/>
          <w:szCs w:val="24"/>
          <w:lang w:val="en-US" w:eastAsia="fr-FR"/>
        </w:rPr>
        <w:t xml:space="preserve">Turn Unicode into </w:t>
      </w:r>
      <w:proofErr w:type="gramStart"/>
      <w:r w:rsidRPr="00553F2C">
        <w:rPr>
          <w:rFonts w:ascii="Roboto" w:eastAsia="Times New Roman" w:hAnsi="Roboto" w:cs="Arial"/>
          <w:i/>
          <w:iCs/>
          <w:color w:val="373737"/>
          <w:sz w:val="24"/>
          <w:szCs w:val="24"/>
          <w:lang w:val="en-US" w:eastAsia="fr-FR"/>
        </w:rPr>
        <w:t>varchar‘</w:t>
      </w:r>
      <w:r w:rsidRPr="00553F2C">
        <w:rPr>
          <w:rFonts w:ascii="Roboto" w:eastAsia="Times New Roman" w:hAnsi="Roboto" w:cs="Arial"/>
          <w:color w:val="373737"/>
          <w:sz w:val="24"/>
          <w:szCs w:val="24"/>
          <w:lang w:val="en-US" w:eastAsia="fr-FR"/>
        </w:rPr>
        <w:t xml:space="preserve"> data</w:t>
      </w:r>
      <w:proofErr w:type="gramEnd"/>
      <w:r w:rsidRPr="00553F2C">
        <w:rPr>
          <w:rFonts w:ascii="Roboto" w:eastAsia="Times New Roman" w:hAnsi="Roboto" w:cs="Arial"/>
          <w:color w:val="373737"/>
          <w:sz w:val="24"/>
          <w:szCs w:val="24"/>
          <w:lang w:val="en-US" w:eastAsia="fr-FR"/>
        </w:rPr>
        <w:t xml:space="preserve"> conversion task, and say what it should do:</w:t>
      </w:r>
    </w:p>
    <w:p w14:paraId="2562D1BE"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4E4D596C" wp14:editId="086C54C9">
            <wp:extent cx="5349875" cy="4492625"/>
            <wp:effectExtent l="0" t="0" r="3175" b="3175"/>
            <wp:docPr id="6" name="Image 6" descr="1808-a952a7d5-99b0-4ddb-b8bd-ac42b0b5b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1808-a952a7d5-99b0-4ddb-b8bd-ac42b0b5b6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349875" cy="4492625"/>
                    </a:xfrm>
                    <a:prstGeom prst="rect">
                      <a:avLst/>
                    </a:prstGeom>
                    <a:noFill/>
                    <a:ln>
                      <a:noFill/>
                    </a:ln>
                  </pic:spPr>
                </pic:pic>
              </a:graphicData>
            </a:graphic>
          </wp:inline>
        </w:drawing>
      </w:r>
    </w:p>
    <w:p w14:paraId="5B153080"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Here we’ve chosen to create a new column called </w:t>
      </w:r>
      <w:proofErr w:type="spellStart"/>
      <w:r w:rsidRPr="00553F2C">
        <w:rPr>
          <w:rFonts w:ascii="Roboto" w:eastAsia="Times New Roman" w:hAnsi="Roboto" w:cs="Arial"/>
          <w:b/>
          <w:bCs/>
          <w:color w:val="373737"/>
          <w:sz w:val="24"/>
          <w:szCs w:val="24"/>
          <w:lang w:val="en-US" w:eastAsia="fr-FR"/>
        </w:rPr>
        <w:t>ItemVarchar</w:t>
      </w:r>
      <w:proofErr w:type="spellEnd"/>
      <w:r w:rsidRPr="00553F2C">
        <w:rPr>
          <w:rFonts w:ascii="Roboto" w:eastAsia="Times New Roman" w:hAnsi="Roboto" w:cs="Arial"/>
          <w:color w:val="373737"/>
          <w:sz w:val="24"/>
          <w:szCs w:val="24"/>
          <w:lang w:val="en-US" w:eastAsia="fr-FR"/>
        </w:rPr>
        <w:t xml:space="preserve">, which takes the </w:t>
      </w:r>
      <w:r w:rsidRPr="00553F2C">
        <w:rPr>
          <w:rFonts w:ascii="Roboto" w:eastAsia="Times New Roman" w:hAnsi="Roboto" w:cs="Arial"/>
          <w:b/>
          <w:bCs/>
          <w:color w:val="373737"/>
          <w:sz w:val="24"/>
          <w:szCs w:val="24"/>
          <w:lang w:val="en-US" w:eastAsia="fr-FR"/>
        </w:rPr>
        <w:t>Item</w:t>
      </w:r>
      <w:r w:rsidRPr="00553F2C">
        <w:rPr>
          <w:rFonts w:ascii="Roboto" w:eastAsia="Times New Roman" w:hAnsi="Roboto" w:cs="Arial"/>
          <w:color w:val="373737"/>
          <w:sz w:val="24"/>
          <w:szCs w:val="24"/>
          <w:lang w:val="en-US" w:eastAsia="fr-FR"/>
        </w:rPr>
        <w:t xml:space="preserve"> column and turns it into a non-Unicode string using the default ANSI code page.</w:t>
      </w:r>
    </w:p>
    <w:p w14:paraId="56F28D7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I’ve also changed the length to 50 characters at this point. This will mean that strings longer than 50 characters will be truncated, giving rise to </w:t>
      </w:r>
      <w:r w:rsidRPr="00553F2C">
        <w:rPr>
          <w:rFonts w:ascii="Roboto" w:eastAsia="Times New Roman" w:hAnsi="Roboto" w:cs="Arial"/>
          <w:i/>
          <w:iCs/>
          <w:color w:val="373737"/>
          <w:sz w:val="24"/>
          <w:szCs w:val="24"/>
          <w:lang w:val="en-US" w:eastAsia="fr-FR"/>
        </w:rPr>
        <w:t>truncation errors</w:t>
      </w:r>
      <w:r w:rsidRPr="00553F2C">
        <w:rPr>
          <w:rFonts w:ascii="Roboto" w:eastAsia="Times New Roman" w:hAnsi="Roboto" w:cs="Arial"/>
          <w:color w:val="373737"/>
          <w:sz w:val="24"/>
          <w:szCs w:val="24"/>
          <w:lang w:val="en-US" w:eastAsia="fr-FR"/>
        </w:rPr>
        <w:t>. Dealing with these is beyond the scope of this article – for now it’s sufficient to note that none of the purchase descriptions is long enough for our example to cause us any worries.</w:t>
      </w:r>
    </w:p>
    <w:p w14:paraId="322A0EC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Nearly there! You can now take the output from this data conversion task and feed it into the </w:t>
      </w:r>
      <w:r w:rsidRPr="00553F2C">
        <w:rPr>
          <w:rFonts w:ascii="Roboto" w:eastAsia="Times New Roman" w:hAnsi="Roboto" w:cs="Arial"/>
          <w:b/>
          <w:bCs/>
          <w:color w:val="373737"/>
          <w:sz w:val="24"/>
          <w:szCs w:val="24"/>
          <w:lang w:val="en-US" w:eastAsia="fr-FR"/>
        </w:rPr>
        <w:t>Purchases table</w:t>
      </w:r>
      <w:r w:rsidRPr="00553F2C">
        <w:rPr>
          <w:rFonts w:ascii="Roboto" w:eastAsia="Times New Roman" w:hAnsi="Roboto" w:cs="Arial"/>
          <w:color w:val="373737"/>
          <w:sz w:val="24"/>
          <w:szCs w:val="24"/>
          <w:lang w:val="en-US" w:eastAsia="fr-FR"/>
        </w:rPr>
        <w:t xml:space="preserve"> destination:</w:t>
      </w:r>
    </w:p>
    <w:p w14:paraId="1286E95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3EFD609C" wp14:editId="1970265A">
            <wp:extent cx="2188845" cy="1562100"/>
            <wp:effectExtent l="0" t="0" r="1905" b="0"/>
            <wp:docPr id="5" name="Image 5" descr="1808-fb4ae61c-c239-422f-92c8-d96f13e5b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1808-fb4ae61c-c239-422f-92c8-d96f13e5baa"/>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188845" cy="1562100"/>
                    </a:xfrm>
                    <a:prstGeom prst="rect">
                      <a:avLst/>
                    </a:prstGeom>
                    <a:noFill/>
                    <a:ln>
                      <a:noFill/>
                    </a:ln>
                  </pic:spPr>
                </pic:pic>
              </a:graphicData>
            </a:graphic>
          </wp:inline>
        </w:drawing>
      </w:r>
    </w:p>
    <w:p w14:paraId="5CB2E67A"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We’ve still got an error, as we haven’t redone the column mappings for the destination.</w:t>
      </w:r>
    </w:p>
    <w:p w14:paraId="5640CCC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You can now double-click on the </w:t>
      </w:r>
      <w:r w:rsidRPr="00553F2C">
        <w:rPr>
          <w:rFonts w:ascii="Roboto" w:eastAsia="Times New Roman" w:hAnsi="Roboto" w:cs="Arial"/>
          <w:b/>
          <w:bCs/>
          <w:color w:val="373737"/>
          <w:sz w:val="24"/>
          <w:szCs w:val="24"/>
          <w:lang w:val="en-US" w:eastAsia="fr-FR"/>
        </w:rPr>
        <w:t>Purchases table</w:t>
      </w:r>
      <w:r w:rsidRPr="00553F2C">
        <w:rPr>
          <w:rFonts w:ascii="Roboto" w:eastAsia="Times New Roman" w:hAnsi="Roboto" w:cs="Arial"/>
          <w:color w:val="373737"/>
          <w:sz w:val="24"/>
          <w:szCs w:val="24"/>
          <w:lang w:val="en-US" w:eastAsia="fr-FR"/>
        </w:rPr>
        <w:t xml:space="preserve"> destination to configure the column mappings:</w:t>
      </w:r>
    </w:p>
    <w:p w14:paraId="0EFCF52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7E7C10D3" wp14:editId="789E6F73">
            <wp:extent cx="5630545" cy="3808730"/>
            <wp:effectExtent l="0" t="0" r="8255" b="1270"/>
            <wp:docPr id="4" name="Image 4" descr="1808-483097a1-2eb0-4f8b-af39-d89f3cd2d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808-483097a1-2eb0-4f8b-af39-d89f3cd2dfc"/>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630545" cy="3808730"/>
                    </a:xfrm>
                    <a:prstGeom prst="rect">
                      <a:avLst/>
                    </a:prstGeom>
                    <a:noFill/>
                    <a:ln>
                      <a:noFill/>
                    </a:ln>
                  </pic:spPr>
                </pic:pic>
              </a:graphicData>
            </a:graphic>
          </wp:inline>
        </w:drawing>
      </w:r>
    </w:p>
    <w:p w14:paraId="1956244D"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Choose to map the newly derived </w:t>
      </w:r>
      <w:proofErr w:type="spellStart"/>
      <w:r w:rsidRPr="00553F2C">
        <w:rPr>
          <w:rFonts w:ascii="Roboto" w:eastAsia="Times New Roman" w:hAnsi="Roboto" w:cs="Arial"/>
          <w:b/>
          <w:bCs/>
          <w:color w:val="373737"/>
          <w:sz w:val="24"/>
          <w:szCs w:val="24"/>
          <w:lang w:val="en-US" w:eastAsia="fr-FR"/>
        </w:rPr>
        <w:t>ItemVarchar</w:t>
      </w:r>
      <w:proofErr w:type="spellEnd"/>
      <w:r w:rsidRPr="00553F2C">
        <w:rPr>
          <w:rFonts w:ascii="Roboto" w:eastAsia="Times New Roman" w:hAnsi="Roboto" w:cs="Arial"/>
          <w:color w:val="373737"/>
          <w:sz w:val="24"/>
          <w:szCs w:val="24"/>
          <w:lang w:val="en-US" w:eastAsia="fr-FR"/>
        </w:rPr>
        <w:t xml:space="preserve"> column onto the </w:t>
      </w:r>
      <w:proofErr w:type="spellStart"/>
      <w:r w:rsidRPr="00553F2C">
        <w:rPr>
          <w:rFonts w:ascii="Roboto" w:eastAsia="Times New Roman" w:hAnsi="Roboto" w:cs="Arial"/>
          <w:b/>
          <w:bCs/>
          <w:color w:val="373737"/>
          <w:sz w:val="24"/>
          <w:szCs w:val="24"/>
          <w:lang w:val="en-US" w:eastAsia="fr-FR"/>
        </w:rPr>
        <w:t>ItemName</w:t>
      </w:r>
      <w:proofErr w:type="spellEnd"/>
      <w:r w:rsidRPr="00553F2C">
        <w:rPr>
          <w:rFonts w:ascii="Roboto" w:eastAsia="Times New Roman" w:hAnsi="Roboto" w:cs="Arial"/>
          <w:color w:val="373737"/>
          <w:sz w:val="24"/>
          <w:szCs w:val="24"/>
          <w:lang w:val="en-US" w:eastAsia="fr-FR"/>
        </w:rPr>
        <w:t xml:space="preserve"> column in the SQL Server table.</w:t>
      </w:r>
    </w:p>
    <w:p w14:paraId="18BB61DC"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All of your errors should now have disappeared, and you can run your package!</w:t>
      </w:r>
    </w:p>
    <w:p w14:paraId="67A5FE20" w14:textId="77777777" w:rsidR="00553F2C" w:rsidRPr="00553F2C" w:rsidRDefault="00553F2C" w:rsidP="00553F2C">
      <w:pPr>
        <w:spacing w:after="150" w:line="450" w:lineRule="atLeast"/>
        <w:outlineLvl w:val="2"/>
        <w:rPr>
          <w:rFonts w:ascii="Roboto" w:eastAsia="Times New Roman" w:hAnsi="Roboto" w:cs="Arial"/>
          <w:color w:val="222222"/>
          <w:sz w:val="30"/>
          <w:szCs w:val="30"/>
          <w:lang w:val="en-US" w:eastAsia="fr-FR"/>
        </w:rPr>
      </w:pPr>
      <w:r w:rsidRPr="00553F2C">
        <w:rPr>
          <w:rFonts w:ascii="Roboto" w:eastAsia="Times New Roman" w:hAnsi="Roboto" w:cs="Arial"/>
          <w:color w:val="222222"/>
          <w:sz w:val="30"/>
          <w:szCs w:val="30"/>
          <w:lang w:val="en-US" w:eastAsia="fr-FR"/>
        </w:rPr>
        <w:t>Step 10 – Running the Package</w:t>
      </w:r>
    </w:p>
    <w:p w14:paraId="6612FD38"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The final step is to import your data by executing the package:</w:t>
      </w:r>
    </w:p>
    <w:p w14:paraId="01894742"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lastRenderedPageBreak/>
        <w:drawing>
          <wp:inline distT="0" distB="0" distL="0" distR="0" wp14:anchorId="71269845" wp14:editId="70AC74E4">
            <wp:extent cx="3542665" cy="2124075"/>
            <wp:effectExtent l="0" t="0" r="635" b="9525"/>
            <wp:docPr id="3" name="Image 3" descr="1808-a6239b1d-ff31-4c5e-9228-aabd1d28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1808-a6239b1d-ff31-4c5e-9228-aabd1d2805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42665" cy="2124075"/>
                    </a:xfrm>
                    <a:prstGeom prst="rect">
                      <a:avLst/>
                    </a:prstGeom>
                    <a:noFill/>
                    <a:ln>
                      <a:noFill/>
                    </a:ln>
                  </pic:spPr>
                </pic:pic>
              </a:graphicData>
            </a:graphic>
          </wp:inline>
        </w:drawing>
      </w:r>
    </w:p>
    <w:p w14:paraId="0A7F5066"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Right-click on the package in Solution Explorer to execute it (wish we’d renamed it …).</w:t>
      </w:r>
    </w:p>
    <w:p w14:paraId="513C0CFB"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Here’s what the data flow should look like:</w:t>
      </w:r>
    </w:p>
    <w:p w14:paraId="07CAD9C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230D4957" wp14:editId="4FC3417B">
            <wp:extent cx="2426335" cy="3297555"/>
            <wp:effectExtent l="0" t="0" r="0" b="0"/>
            <wp:docPr id="2" name="Image 2" descr="1808-4b3b4648-b97e-40ac-8a71-8eace2b48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1808-4b3b4648-b97e-40ac-8a71-8eace2b487a"/>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426335" cy="3297555"/>
                    </a:xfrm>
                    <a:prstGeom prst="rect">
                      <a:avLst/>
                    </a:prstGeom>
                    <a:noFill/>
                    <a:ln>
                      <a:noFill/>
                    </a:ln>
                  </pic:spPr>
                </pic:pic>
              </a:graphicData>
            </a:graphic>
          </wp:inline>
        </w:drawing>
      </w:r>
    </w:p>
    <w:p w14:paraId="0C12831D" w14:textId="77777777" w:rsidR="00553F2C" w:rsidRPr="00553F2C" w:rsidRDefault="00553F2C" w:rsidP="00553F2C">
      <w:pPr>
        <w:spacing w:before="100" w:beforeAutospacing="1" w:after="100" w:afterAutospacing="1" w:line="360" w:lineRule="atLeast"/>
        <w:rPr>
          <w:rFonts w:ascii="Roboto" w:eastAsia="Times New Roman" w:hAnsi="Roboto" w:cs="Arial"/>
          <w:b/>
          <w:bCs/>
          <w:color w:val="373737"/>
          <w:sz w:val="21"/>
          <w:szCs w:val="21"/>
          <w:lang w:val="en-US" w:eastAsia="fr-FR"/>
        </w:rPr>
      </w:pPr>
      <w:r w:rsidRPr="00553F2C">
        <w:rPr>
          <w:rFonts w:ascii="Roboto" w:eastAsia="Times New Roman" w:hAnsi="Roboto" w:cs="Arial"/>
          <w:b/>
          <w:bCs/>
          <w:color w:val="373737"/>
          <w:sz w:val="21"/>
          <w:szCs w:val="21"/>
          <w:lang w:val="en-US" w:eastAsia="fr-FR"/>
        </w:rPr>
        <w:t>Yeah! It’s four ticks from SSIS!</w:t>
      </w:r>
    </w:p>
    <w:p w14:paraId="3D3CA9C1"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You should now have 5 purchases in your </w:t>
      </w:r>
      <w:proofErr w:type="spellStart"/>
      <w:r w:rsidRPr="00553F2C">
        <w:rPr>
          <w:rFonts w:ascii="Roboto" w:eastAsia="Times New Roman" w:hAnsi="Roboto" w:cs="Arial"/>
          <w:b/>
          <w:bCs/>
          <w:color w:val="373737"/>
          <w:sz w:val="24"/>
          <w:szCs w:val="24"/>
          <w:lang w:val="en-US" w:eastAsia="fr-FR"/>
        </w:rPr>
        <w:t>tblPurchase</w:t>
      </w:r>
      <w:proofErr w:type="spellEnd"/>
      <w:r w:rsidRPr="00553F2C">
        <w:rPr>
          <w:rFonts w:ascii="Roboto" w:eastAsia="Times New Roman" w:hAnsi="Roboto" w:cs="Arial"/>
          <w:color w:val="373737"/>
          <w:sz w:val="24"/>
          <w:szCs w:val="24"/>
          <w:lang w:val="en-US" w:eastAsia="fr-FR"/>
        </w:rPr>
        <w:t xml:space="preserve"> table:</w:t>
      </w:r>
    </w:p>
    <w:p w14:paraId="5B49301F"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noProof/>
          <w:color w:val="373737"/>
          <w:sz w:val="24"/>
          <w:szCs w:val="24"/>
          <w:lang w:eastAsia="fr-FR"/>
        </w:rPr>
        <w:drawing>
          <wp:inline distT="0" distB="0" distL="0" distR="0" wp14:anchorId="10B3F257" wp14:editId="6264A13C">
            <wp:extent cx="3088640" cy="1151890"/>
            <wp:effectExtent l="0" t="0" r="0" b="0"/>
            <wp:docPr id="1" name="Image 1" descr="1808-9a77d4d5-d1f2-40c4-9631-863385c3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1808-9a77d4d5-d1f2-40c4-9631-863385c3e8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88640" cy="1151890"/>
                    </a:xfrm>
                    <a:prstGeom prst="rect">
                      <a:avLst/>
                    </a:prstGeom>
                    <a:noFill/>
                    <a:ln>
                      <a:noFill/>
                    </a:ln>
                  </pic:spPr>
                </pic:pic>
              </a:graphicData>
            </a:graphic>
          </wp:inline>
        </w:drawing>
      </w:r>
    </w:p>
    <w:p w14:paraId="21C7FB64" w14:textId="77777777" w:rsidR="00553F2C" w:rsidRPr="00553F2C" w:rsidRDefault="00553F2C" w:rsidP="00553F2C">
      <w:pPr>
        <w:spacing w:before="100" w:beforeAutospacing="1" w:after="100" w:afterAutospacing="1" w:line="390" w:lineRule="atLeast"/>
        <w:rPr>
          <w:rFonts w:ascii="Roboto" w:eastAsia="Times New Roman" w:hAnsi="Roboto" w:cs="Arial"/>
          <w:color w:val="373737"/>
          <w:sz w:val="24"/>
          <w:szCs w:val="24"/>
          <w:lang w:val="en-US" w:eastAsia="fr-FR"/>
        </w:rPr>
      </w:pPr>
      <w:r w:rsidRPr="00553F2C">
        <w:rPr>
          <w:rFonts w:ascii="Roboto" w:eastAsia="Times New Roman" w:hAnsi="Roboto" w:cs="Arial"/>
          <w:i/>
          <w:iCs/>
          <w:color w:val="373737"/>
          <w:sz w:val="24"/>
          <w:szCs w:val="24"/>
          <w:lang w:val="en-US" w:eastAsia="fr-FR"/>
        </w:rPr>
        <w:lastRenderedPageBreak/>
        <w:t>OK, it would have been quicker to type them in on this occasion, but you’ve now got a package which you can run every month-end, and which will work whether there are 5 purchases or 500,000.</w:t>
      </w:r>
    </w:p>
    <w:p w14:paraId="1003F4E9" w14:textId="77777777" w:rsidR="00553F2C" w:rsidRPr="00553F2C" w:rsidRDefault="00553F2C" w:rsidP="00553F2C">
      <w:pPr>
        <w:spacing w:after="150" w:line="510" w:lineRule="atLeast"/>
        <w:outlineLvl w:val="1"/>
        <w:rPr>
          <w:rFonts w:ascii="Roboto" w:eastAsia="Times New Roman" w:hAnsi="Roboto" w:cs="Arial"/>
          <w:color w:val="222222"/>
          <w:sz w:val="36"/>
          <w:szCs w:val="36"/>
          <w:lang w:val="en-US" w:eastAsia="fr-FR"/>
        </w:rPr>
      </w:pPr>
      <w:r w:rsidRPr="00553F2C">
        <w:rPr>
          <w:rFonts w:ascii="Roboto" w:eastAsia="Times New Roman" w:hAnsi="Roboto" w:cs="Arial"/>
          <w:color w:val="222222"/>
          <w:sz w:val="36"/>
          <w:szCs w:val="36"/>
          <w:lang w:val="en-US" w:eastAsia="fr-FR"/>
        </w:rPr>
        <w:t>Conclusion</w:t>
      </w:r>
    </w:p>
    <w:p w14:paraId="02D7505C" w14:textId="77777777" w:rsidR="00553F2C" w:rsidRPr="00553F2C" w:rsidRDefault="00553F2C" w:rsidP="00B676C1">
      <w:pPr>
        <w:spacing w:before="100" w:beforeAutospacing="1" w:after="100" w:afterAutospacing="1" w:line="390" w:lineRule="atLeast"/>
        <w:jc w:val="both"/>
        <w:rPr>
          <w:rFonts w:ascii="Roboto" w:eastAsia="Times New Roman" w:hAnsi="Roboto" w:cs="Arial"/>
          <w:color w:val="373737"/>
          <w:sz w:val="24"/>
          <w:szCs w:val="24"/>
          <w:lang w:val="en-US" w:eastAsia="fr-FR"/>
        </w:rPr>
      </w:pPr>
      <w:r w:rsidRPr="00553F2C">
        <w:rPr>
          <w:rFonts w:ascii="Roboto" w:eastAsia="Times New Roman" w:hAnsi="Roboto" w:cs="Arial"/>
          <w:color w:val="373737"/>
          <w:sz w:val="24"/>
          <w:szCs w:val="24"/>
          <w:lang w:val="en-US" w:eastAsia="fr-FR"/>
        </w:rPr>
        <w:t xml:space="preserve">Integration Services is just one of those software applications which is a joy to use. I hope this has encouraged you to use it to automate moving data around in your company. There’s nothing quite so satisfying as seeing the green ticks appear next to </w:t>
      </w:r>
      <w:proofErr w:type="gramStart"/>
      <w:r w:rsidRPr="00553F2C">
        <w:rPr>
          <w:rFonts w:ascii="Roboto" w:eastAsia="Times New Roman" w:hAnsi="Roboto" w:cs="Arial"/>
          <w:color w:val="373737"/>
          <w:sz w:val="24"/>
          <w:szCs w:val="24"/>
          <w:lang w:val="en-US" w:eastAsia="fr-FR"/>
        </w:rPr>
        <w:t>all of</w:t>
      </w:r>
      <w:proofErr w:type="gramEnd"/>
      <w:r w:rsidRPr="00553F2C">
        <w:rPr>
          <w:rFonts w:ascii="Roboto" w:eastAsia="Times New Roman" w:hAnsi="Roboto" w:cs="Arial"/>
          <w:color w:val="373737"/>
          <w:sz w:val="24"/>
          <w:szCs w:val="24"/>
          <w:lang w:val="en-US" w:eastAsia="fr-FR"/>
        </w:rPr>
        <w:t xml:space="preserve"> the tasks in your packages when you run them!</w:t>
      </w:r>
    </w:p>
    <w:p w14:paraId="1932985D" w14:textId="77777777" w:rsidR="00555468" w:rsidRPr="00553F2C" w:rsidRDefault="00555468">
      <w:pPr>
        <w:rPr>
          <w:lang w:val="en-US"/>
        </w:rPr>
      </w:pPr>
    </w:p>
    <w:sectPr w:rsidR="00555468" w:rsidRPr="00553F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altName w:val="Times New Roman"/>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 w:name="Roboto Slab">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F2C"/>
    <w:rsid w:val="000D7FB8"/>
    <w:rsid w:val="00553F2C"/>
    <w:rsid w:val="00555468"/>
    <w:rsid w:val="00677AB9"/>
    <w:rsid w:val="00A517AE"/>
    <w:rsid w:val="00A82351"/>
    <w:rsid w:val="00B676C1"/>
    <w:rsid w:val="00FC6C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6CF9E4"/>
  <w15:chartTrackingRefBased/>
  <w15:docId w15:val="{9AEFA5A3-AFAB-4516-AF36-F8CC47D0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553F2C"/>
    <w:pPr>
      <w:spacing w:after="150" w:line="600" w:lineRule="atLeast"/>
      <w:outlineLvl w:val="0"/>
    </w:pPr>
    <w:rPr>
      <w:rFonts w:ascii="Times New Roman" w:eastAsia="Times New Roman" w:hAnsi="Times New Roman" w:cs="Times New Roman"/>
      <w:color w:val="222222"/>
      <w:kern w:val="36"/>
      <w:sz w:val="45"/>
      <w:szCs w:val="45"/>
      <w:lang w:eastAsia="fr-FR"/>
    </w:rPr>
  </w:style>
  <w:style w:type="paragraph" w:styleId="Titre2">
    <w:name w:val="heading 2"/>
    <w:basedOn w:val="Normal"/>
    <w:link w:val="Titre2Car"/>
    <w:uiPriority w:val="9"/>
    <w:qFormat/>
    <w:rsid w:val="00553F2C"/>
    <w:pPr>
      <w:spacing w:after="150" w:line="510" w:lineRule="atLeast"/>
      <w:outlineLvl w:val="1"/>
    </w:pPr>
    <w:rPr>
      <w:rFonts w:ascii="Times New Roman" w:eastAsia="Times New Roman" w:hAnsi="Times New Roman" w:cs="Times New Roman"/>
      <w:color w:val="222222"/>
      <w:sz w:val="36"/>
      <w:szCs w:val="36"/>
      <w:lang w:eastAsia="fr-FR"/>
    </w:rPr>
  </w:style>
  <w:style w:type="paragraph" w:styleId="Titre3">
    <w:name w:val="heading 3"/>
    <w:basedOn w:val="Normal"/>
    <w:link w:val="Titre3Car"/>
    <w:uiPriority w:val="9"/>
    <w:qFormat/>
    <w:rsid w:val="00553F2C"/>
    <w:pPr>
      <w:spacing w:after="150" w:line="450" w:lineRule="atLeast"/>
      <w:outlineLvl w:val="2"/>
    </w:pPr>
    <w:rPr>
      <w:rFonts w:ascii="Times New Roman" w:eastAsia="Times New Roman" w:hAnsi="Times New Roman" w:cs="Times New Roman"/>
      <w:color w:val="222222"/>
      <w:sz w:val="30"/>
      <w:szCs w:val="3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53F2C"/>
    <w:rPr>
      <w:rFonts w:ascii="Times New Roman" w:eastAsia="Times New Roman" w:hAnsi="Times New Roman" w:cs="Times New Roman"/>
      <w:color w:val="222222"/>
      <w:kern w:val="36"/>
      <w:sz w:val="45"/>
      <w:szCs w:val="45"/>
      <w:lang w:eastAsia="fr-FR"/>
    </w:rPr>
  </w:style>
  <w:style w:type="character" w:customStyle="1" w:styleId="Titre2Car">
    <w:name w:val="Titre 2 Car"/>
    <w:basedOn w:val="Policepardfaut"/>
    <w:link w:val="Titre2"/>
    <w:uiPriority w:val="9"/>
    <w:rsid w:val="00553F2C"/>
    <w:rPr>
      <w:rFonts w:ascii="Times New Roman" w:eastAsia="Times New Roman" w:hAnsi="Times New Roman" w:cs="Times New Roman"/>
      <w:color w:val="222222"/>
      <w:sz w:val="36"/>
      <w:szCs w:val="36"/>
      <w:lang w:eastAsia="fr-FR"/>
    </w:rPr>
  </w:style>
  <w:style w:type="character" w:customStyle="1" w:styleId="Titre3Car">
    <w:name w:val="Titre 3 Car"/>
    <w:basedOn w:val="Policepardfaut"/>
    <w:link w:val="Titre3"/>
    <w:uiPriority w:val="9"/>
    <w:rsid w:val="00553F2C"/>
    <w:rPr>
      <w:rFonts w:ascii="Times New Roman" w:eastAsia="Times New Roman" w:hAnsi="Times New Roman" w:cs="Times New Roman"/>
      <w:color w:val="222222"/>
      <w:sz w:val="30"/>
      <w:szCs w:val="30"/>
      <w:lang w:eastAsia="fr-FR"/>
    </w:rPr>
  </w:style>
  <w:style w:type="character" w:styleId="Lienhypertexte">
    <w:name w:val="Hyperlink"/>
    <w:basedOn w:val="Policepardfaut"/>
    <w:uiPriority w:val="99"/>
    <w:semiHidden/>
    <w:unhideWhenUsed/>
    <w:rsid w:val="00553F2C"/>
    <w:rPr>
      <w:strike w:val="0"/>
      <w:dstrike w:val="0"/>
      <w:color w:val="336DC2"/>
      <w:u w:val="none"/>
      <w:effect w:val="none"/>
      <w:shd w:val="clear" w:color="auto" w:fill="auto"/>
    </w:rPr>
  </w:style>
  <w:style w:type="character" w:styleId="Accentuation">
    <w:name w:val="Emphasis"/>
    <w:basedOn w:val="Policepardfaut"/>
    <w:uiPriority w:val="20"/>
    <w:qFormat/>
    <w:rsid w:val="00553F2C"/>
    <w:rPr>
      <w:i/>
      <w:iCs/>
    </w:rPr>
  </w:style>
  <w:style w:type="character" w:styleId="lev">
    <w:name w:val="Strong"/>
    <w:basedOn w:val="Policepardfaut"/>
    <w:uiPriority w:val="22"/>
    <w:qFormat/>
    <w:rsid w:val="00553F2C"/>
    <w:rPr>
      <w:b/>
      <w:bCs/>
    </w:rPr>
  </w:style>
  <w:style w:type="paragraph" w:styleId="NormalWeb">
    <w:name w:val="Normal (Web)"/>
    <w:basedOn w:val="Normal"/>
    <w:uiPriority w:val="99"/>
    <w:semiHidden/>
    <w:unhideWhenUsed/>
    <w:rsid w:val="00553F2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gende1">
    <w:name w:val="Légende1"/>
    <w:basedOn w:val="Normal"/>
    <w:rsid w:val="00553F2C"/>
    <w:pPr>
      <w:spacing w:before="100" w:beforeAutospacing="1" w:after="100" w:afterAutospacing="1" w:line="360" w:lineRule="atLeast"/>
    </w:pPr>
    <w:rPr>
      <w:rFonts w:ascii="Times New Roman" w:eastAsia="Times New Roman" w:hAnsi="Times New Roman" w:cs="Times New Roman"/>
      <w:b/>
      <w:bCs/>
      <w:sz w:val="21"/>
      <w:szCs w:val="21"/>
      <w:lang w:eastAsia="fr-FR"/>
    </w:rPr>
  </w:style>
  <w:style w:type="paragraph" w:customStyle="1" w:styleId="start">
    <w:name w:val="start"/>
    <w:basedOn w:val="Normal"/>
    <w:rsid w:val="00553F2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enter">
    <w:name w:val="center"/>
    <w:basedOn w:val="Normal"/>
    <w:rsid w:val="00553F2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left">
    <w:name w:val="left"/>
    <w:basedOn w:val="Normal"/>
    <w:rsid w:val="00553F2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rayon-k2">
    <w:name w:val="crayon-k2"/>
    <w:basedOn w:val="Policepardfaut"/>
    <w:rsid w:val="00553F2C"/>
  </w:style>
  <w:style w:type="character" w:customStyle="1" w:styleId="crayon-h2">
    <w:name w:val="crayon-h2"/>
    <w:basedOn w:val="Policepardfaut"/>
    <w:rsid w:val="00553F2C"/>
  </w:style>
  <w:style w:type="character" w:customStyle="1" w:styleId="crayon-sy2">
    <w:name w:val="crayon-sy2"/>
    <w:basedOn w:val="Policepardfaut"/>
    <w:rsid w:val="00553F2C"/>
  </w:style>
  <w:style w:type="character" w:customStyle="1" w:styleId="crayon-cn2">
    <w:name w:val="crayon-cn2"/>
    <w:basedOn w:val="Policepardfaut"/>
    <w:rsid w:val="00553F2C"/>
  </w:style>
  <w:style w:type="character" w:customStyle="1" w:styleId="crayon-i2">
    <w:name w:val="crayon-i2"/>
    <w:basedOn w:val="Policepardfaut"/>
    <w:rsid w:val="00553F2C"/>
  </w:style>
  <w:style w:type="character" w:customStyle="1" w:styleId="crayon-s2">
    <w:name w:val="crayon-s2"/>
    <w:basedOn w:val="Policepardfaut"/>
    <w:rsid w:val="00553F2C"/>
  </w:style>
  <w:style w:type="character" w:customStyle="1" w:styleId="crayon-c2">
    <w:name w:val="crayon-c2"/>
    <w:basedOn w:val="Policepardfaut"/>
    <w:rsid w:val="00553F2C"/>
  </w:style>
  <w:style w:type="character" w:customStyle="1" w:styleId="crayon-e2">
    <w:name w:val="crayon-e2"/>
    <w:basedOn w:val="Policepardfaut"/>
    <w:rsid w:val="00553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2326701">
      <w:bodyDiv w:val="1"/>
      <w:marLeft w:val="0"/>
      <w:marRight w:val="0"/>
      <w:marTop w:val="0"/>
      <w:marBottom w:val="0"/>
      <w:divBdr>
        <w:top w:val="none" w:sz="0" w:space="0" w:color="auto"/>
        <w:left w:val="none" w:sz="0" w:space="0" w:color="auto"/>
        <w:bottom w:val="none" w:sz="0" w:space="0" w:color="auto"/>
        <w:right w:val="none" w:sz="0" w:space="0" w:color="auto"/>
      </w:divBdr>
      <w:divsChild>
        <w:div w:id="217087186">
          <w:marLeft w:val="0"/>
          <w:marRight w:val="0"/>
          <w:marTop w:val="0"/>
          <w:marBottom w:val="0"/>
          <w:divBdr>
            <w:top w:val="none" w:sz="0" w:space="0" w:color="auto"/>
            <w:left w:val="none" w:sz="0" w:space="0" w:color="auto"/>
            <w:bottom w:val="none" w:sz="0" w:space="0" w:color="auto"/>
            <w:right w:val="none" w:sz="0" w:space="0" w:color="auto"/>
          </w:divBdr>
          <w:divsChild>
            <w:div w:id="387339697">
              <w:marLeft w:val="0"/>
              <w:marRight w:val="0"/>
              <w:marTop w:val="100"/>
              <w:marBottom w:val="100"/>
              <w:divBdr>
                <w:top w:val="none" w:sz="0" w:space="0" w:color="auto"/>
                <w:left w:val="none" w:sz="0" w:space="0" w:color="auto"/>
                <w:bottom w:val="none" w:sz="0" w:space="0" w:color="auto"/>
                <w:right w:val="none" w:sz="0" w:space="0" w:color="auto"/>
              </w:divBdr>
              <w:divsChild>
                <w:div w:id="584656816">
                  <w:marLeft w:val="0"/>
                  <w:marRight w:val="0"/>
                  <w:marTop w:val="0"/>
                  <w:marBottom w:val="0"/>
                  <w:divBdr>
                    <w:top w:val="none" w:sz="0" w:space="0" w:color="auto"/>
                    <w:left w:val="none" w:sz="0" w:space="0" w:color="auto"/>
                    <w:bottom w:val="none" w:sz="0" w:space="0" w:color="auto"/>
                    <w:right w:val="none" w:sz="0" w:space="0" w:color="auto"/>
                  </w:divBdr>
                  <w:divsChild>
                    <w:div w:id="1160464376">
                      <w:marLeft w:val="0"/>
                      <w:marRight w:val="0"/>
                      <w:marTop w:val="0"/>
                      <w:marBottom w:val="0"/>
                      <w:divBdr>
                        <w:top w:val="none" w:sz="0" w:space="0" w:color="auto"/>
                        <w:left w:val="none" w:sz="0" w:space="0" w:color="auto"/>
                        <w:bottom w:val="none" w:sz="0" w:space="0" w:color="auto"/>
                        <w:right w:val="none" w:sz="0" w:space="0" w:color="auto"/>
                      </w:divBdr>
                      <w:divsChild>
                        <w:div w:id="20398790">
                          <w:marLeft w:val="0"/>
                          <w:marRight w:val="0"/>
                          <w:marTop w:val="0"/>
                          <w:marBottom w:val="0"/>
                          <w:divBdr>
                            <w:top w:val="none" w:sz="0" w:space="0" w:color="auto"/>
                            <w:left w:val="none" w:sz="0" w:space="0" w:color="auto"/>
                            <w:bottom w:val="none" w:sz="0" w:space="0" w:color="auto"/>
                            <w:right w:val="none" w:sz="0" w:space="0" w:color="auto"/>
                          </w:divBdr>
                          <w:divsChild>
                            <w:div w:id="1715274597">
                              <w:marLeft w:val="0"/>
                              <w:marRight w:val="0"/>
                              <w:marTop w:val="0"/>
                              <w:marBottom w:val="300"/>
                              <w:divBdr>
                                <w:top w:val="none" w:sz="0" w:space="0" w:color="DCDCDC"/>
                                <w:left w:val="single" w:sz="36" w:space="15" w:color="DCDCDC"/>
                                <w:bottom w:val="none" w:sz="0" w:space="0" w:color="DCDCDC"/>
                                <w:right w:val="none" w:sz="0" w:space="0" w:color="DCDCDC"/>
                              </w:divBdr>
                            </w:div>
                            <w:div w:id="175854851">
                              <w:marLeft w:val="0"/>
                              <w:marRight w:val="0"/>
                              <w:marTop w:val="0"/>
                              <w:marBottom w:val="600"/>
                              <w:divBdr>
                                <w:top w:val="none" w:sz="0" w:space="0" w:color="auto"/>
                                <w:left w:val="none" w:sz="0" w:space="0" w:color="auto"/>
                                <w:bottom w:val="none" w:sz="0" w:space="0" w:color="auto"/>
                                <w:right w:val="none" w:sz="0" w:space="0" w:color="auto"/>
                              </w:divBdr>
                              <w:divsChild>
                                <w:div w:id="856239434">
                                  <w:marLeft w:val="0"/>
                                  <w:marRight w:val="0"/>
                                  <w:marTop w:val="0"/>
                                  <w:marBottom w:val="0"/>
                                  <w:divBdr>
                                    <w:top w:val="none" w:sz="0" w:space="0" w:color="auto"/>
                                    <w:left w:val="none" w:sz="0" w:space="0" w:color="auto"/>
                                    <w:bottom w:val="none" w:sz="0" w:space="0" w:color="auto"/>
                                    <w:right w:val="none" w:sz="0" w:space="0" w:color="auto"/>
                                  </w:divBdr>
                                  <w:divsChild>
                                    <w:div w:id="1354769365">
                                      <w:marLeft w:val="0"/>
                                      <w:marRight w:val="0"/>
                                      <w:marTop w:val="225"/>
                                      <w:marBottom w:val="225"/>
                                      <w:divBdr>
                                        <w:top w:val="none" w:sz="0" w:space="0" w:color="auto"/>
                                        <w:left w:val="none" w:sz="0" w:space="0" w:color="auto"/>
                                        <w:bottom w:val="none" w:sz="0" w:space="0" w:color="auto"/>
                                        <w:right w:val="none" w:sz="0" w:space="0" w:color="auto"/>
                                      </w:divBdr>
                                      <w:divsChild>
                                        <w:div w:id="1866597395">
                                          <w:marLeft w:val="0"/>
                                          <w:marRight w:val="0"/>
                                          <w:marTop w:val="0"/>
                                          <w:marBottom w:val="0"/>
                                          <w:divBdr>
                                            <w:top w:val="none" w:sz="0" w:space="0" w:color="auto"/>
                                            <w:left w:val="none" w:sz="0" w:space="0" w:color="auto"/>
                                            <w:bottom w:val="none" w:sz="0" w:space="0" w:color="auto"/>
                                            <w:right w:val="none" w:sz="0" w:space="0" w:color="auto"/>
                                          </w:divBdr>
                                          <w:divsChild>
                                            <w:div w:id="139421912">
                                              <w:marLeft w:val="0"/>
                                              <w:marRight w:val="0"/>
                                              <w:marTop w:val="0"/>
                                              <w:marBottom w:val="0"/>
                                              <w:divBdr>
                                                <w:top w:val="none" w:sz="0" w:space="0" w:color="auto"/>
                                                <w:left w:val="none" w:sz="0" w:space="0" w:color="auto"/>
                                                <w:bottom w:val="none" w:sz="0" w:space="0" w:color="auto"/>
                                                <w:right w:val="none" w:sz="0" w:space="0" w:color="auto"/>
                                              </w:divBdr>
                                              <w:divsChild>
                                                <w:div w:id="1202281664">
                                                  <w:marLeft w:val="0"/>
                                                  <w:marRight w:val="0"/>
                                                  <w:marTop w:val="0"/>
                                                  <w:marBottom w:val="0"/>
                                                  <w:divBdr>
                                                    <w:top w:val="none" w:sz="0" w:space="0" w:color="auto"/>
                                                    <w:left w:val="none" w:sz="0" w:space="0" w:color="auto"/>
                                                    <w:bottom w:val="none" w:sz="0" w:space="0" w:color="auto"/>
                                                    <w:right w:val="none" w:sz="0" w:space="0" w:color="auto"/>
                                                  </w:divBdr>
                                                </w:div>
                                                <w:div w:id="1293513207">
                                                  <w:marLeft w:val="0"/>
                                                  <w:marRight w:val="0"/>
                                                  <w:marTop w:val="0"/>
                                                  <w:marBottom w:val="0"/>
                                                  <w:divBdr>
                                                    <w:top w:val="none" w:sz="0" w:space="0" w:color="auto"/>
                                                    <w:left w:val="none" w:sz="0" w:space="0" w:color="auto"/>
                                                    <w:bottom w:val="none" w:sz="0" w:space="0" w:color="auto"/>
                                                    <w:right w:val="none" w:sz="0" w:space="0" w:color="auto"/>
                                                  </w:divBdr>
                                                </w:div>
                                                <w:div w:id="1008023248">
                                                  <w:marLeft w:val="0"/>
                                                  <w:marRight w:val="0"/>
                                                  <w:marTop w:val="0"/>
                                                  <w:marBottom w:val="0"/>
                                                  <w:divBdr>
                                                    <w:top w:val="none" w:sz="0" w:space="0" w:color="auto"/>
                                                    <w:left w:val="none" w:sz="0" w:space="0" w:color="auto"/>
                                                    <w:bottom w:val="none" w:sz="0" w:space="0" w:color="auto"/>
                                                    <w:right w:val="none" w:sz="0" w:space="0" w:color="auto"/>
                                                  </w:divBdr>
                                                </w:div>
                                                <w:div w:id="1858081555">
                                                  <w:marLeft w:val="0"/>
                                                  <w:marRight w:val="0"/>
                                                  <w:marTop w:val="0"/>
                                                  <w:marBottom w:val="0"/>
                                                  <w:divBdr>
                                                    <w:top w:val="none" w:sz="0" w:space="0" w:color="auto"/>
                                                    <w:left w:val="none" w:sz="0" w:space="0" w:color="auto"/>
                                                    <w:bottom w:val="none" w:sz="0" w:space="0" w:color="auto"/>
                                                    <w:right w:val="none" w:sz="0" w:space="0" w:color="auto"/>
                                                  </w:divBdr>
                                                </w:div>
                                                <w:div w:id="1248075715">
                                                  <w:marLeft w:val="0"/>
                                                  <w:marRight w:val="0"/>
                                                  <w:marTop w:val="0"/>
                                                  <w:marBottom w:val="0"/>
                                                  <w:divBdr>
                                                    <w:top w:val="none" w:sz="0" w:space="0" w:color="auto"/>
                                                    <w:left w:val="none" w:sz="0" w:space="0" w:color="auto"/>
                                                    <w:bottom w:val="none" w:sz="0" w:space="0" w:color="auto"/>
                                                    <w:right w:val="none" w:sz="0" w:space="0" w:color="auto"/>
                                                  </w:divBdr>
                                                </w:div>
                                                <w:div w:id="2117099014">
                                                  <w:marLeft w:val="0"/>
                                                  <w:marRight w:val="0"/>
                                                  <w:marTop w:val="0"/>
                                                  <w:marBottom w:val="0"/>
                                                  <w:divBdr>
                                                    <w:top w:val="none" w:sz="0" w:space="0" w:color="auto"/>
                                                    <w:left w:val="none" w:sz="0" w:space="0" w:color="auto"/>
                                                    <w:bottom w:val="none" w:sz="0" w:space="0" w:color="auto"/>
                                                    <w:right w:val="none" w:sz="0" w:space="0" w:color="auto"/>
                                                  </w:divBdr>
                                                </w:div>
                                                <w:div w:id="921258132">
                                                  <w:marLeft w:val="0"/>
                                                  <w:marRight w:val="0"/>
                                                  <w:marTop w:val="0"/>
                                                  <w:marBottom w:val="0"/>
                                                  <w:divBdr>
                                                    <w:top w:val="none" w:sz="0" w:space="0" w:color="auto"/>
                                                    <w:left w:val="none" w:sz="0" w:space="0" w:color="auto"/>
                                                    <w:bottom w:val="none" w:sz="0" w:space="0" w:color="auto"/>
                                                    <w:right w:val="none" w:sz="0" w:space="0" w:color="auto"/>
                                                  </w:divBdr>
                                                </w:div>
                                                <w:div w:id="2091075678">
                                                  <w:marLeft w:val="0"/>
                                                  <w:marRight w:val="0"/>
                                                  <w:marTop w:val="0"/>
                                                  <w:marBottom w:val="0"/>
                                                  <w:divBdr>
                                                    <w:top w:val="none" w:sz="0" w:space="0" w:color="auto"/>
                                                    <w:left w:val="none" w:sz="0" w:space="0" w:color="auto"/>
                                                    <w:bottom w:val="none" w:sz="0" w:space="0" w:color="auto"/>
                                                    <w:right w:val="none" w:sz="0" w:space="0" w:color="auto"/>
                                                  </w:divBdr>
                                                </w:div>
                                                <w:div w:id="1275745183">
                                                  <w:marLeft w:val="0"/>
                                                  <w:marRight w:val="0"/>
                                                  <w:marTop w:val="0"/>
                                                  <w:marBottom w:val="0"/>
                                                  <w:divBdr>
                                                    <w:top w:val="none" w:sz="0" w:space="0" w:color="auto"/>
                                                    <w:left w:val="none" w:sz="0" w:space="0" w:color="auto"/>
                                                    <w:bottom w:val="none" w:sz="0" w:space="0" w:color="auto"/>
                                                    <w:right w:val="none" w:sz="0" w:space="0" w:color="auto"/>
                                                  </w:divBdr>
                                                </w:div>
                                                <w:div w:id="487672971">
                                                  <w:marLeft w:val="0"/>
                                                  <w:marRight w:val="0"/>
                                                  <w:marTop w:val="0"/>
                                                  <w:marBottom w:val="0"/>
                                                  <w:divBdr>
                                                    <w:top w:val="none" w:sz="0" w:space="0" w:color="auto"/>
                                                    <w:left w:val="none" w:sz="0" w:space="0" w:color="auto"/>
                                                    <w:bottom w:val="none" w:sz="0" w:space="0" w:color="auto"/>
                                                    <w:right w:val="none" w:sz="0" w:space="0" w:color="auto"/>
                                                  </w:divBdr>
                                                </w:div>
                                              </w:divsChild>
                                            </w:div>
                                            <w:div w:id="1222130840">
                                              <w:marLeft w:val="0"/>
                                              <w:marRight w:val="0"/>
                                              <w:marTop w:val="0"/>
                                              <w:marBottom w:val="0"/>
                                              <w:divBdr>
                                                <w:top w:val="none" w:sz="0" w:space="0" w:color="auto"/>
                                                <w:left w:val="none" w:sz="0" w:space="0" w:color="auto"/>
                                                <w:bottom w:val="none" w:sz="0" w:space="0" w:color="auto"/>
                                                <w:right w:val="none" w:sz="0" w:space="0" w:color="auto"/>
                                              </w:divBdr>
                                              <w:divsChild>
                                                <w:div w:id="1281913669">
                                                  <w:marLeft w:val="0"/>
                                                  <w:marRight w:val="0"/>
                                                  <w:marTop w:val="0"/>
                                                  <w:marBottom w:val="0"/>
                                                  <w:divBdr>
                                                    <w:top w:val="none" w:sz="0" w:space="0" w:color="auto"/>
                                                    <w:left w:val="none" w:sz="0" w:space="0" w:color="auto"/>
                                                    <w:bottom w:val="none" w:sz="0" w:space="0" w:color="auto"/>
                                                    <w:right w:val="none" w:sz="0" w:space="0" w:color="auto"/>
                                                  </w:divBdr>
                                                </w:div>
                                                <w:div w:id="1463114422">
                                                  <w:marLeft w:val="0"/>
                                                  <w:marRight w:val="0"/>
                                                  <w:marTop w:val="0"/>
                                                  <w:marBottom w:val="0"/>
                                                  <w:divBdr>
                                                    <w:top w:val="none" w:sz="0" w:space="0" w:color="auto"/>
                                                    <w:left w:val="none" w:sz="0" w:space="0" w:color="auto"/>
                                                    <w:bottom w:val="none" w:sz="0" w:space="0" w:color="auto"/>
                                                    <w:right w:val="none" w:sz="0" w:space="0" w:color="auto"/>
                                                  </w:divBdr>
                                                </w:div>
                                                <w:div w:id="294802115">
                                                  <w:marLeft w:val="0"/>
                                                  <w:marRight w:val="0"/>
                                                  <w:marTop w:val="0"/>
                                                  <w:marBottom w:val="0"/>
                                                  <w:divBdr>
                                                    <w:top w:val="none" w:sz="0" w:space="0" w:color="auto"/>
                                                    <w:left w:val="none" w:sz="0" w:space="0" w:color="auto"/>
                                                    <w:bottom w:val="none" w:sz="0" w:space="0" w:color="auto"/>
                                                    <w:right w:val="none" w:sz="0" w:space="0" w:color="auto"/>
                                                  </w:divBdr>
                                                </w:div>
                                                <w:div w:id="369645415">
                                                  <w:marLeft w:val="0"/>
                                                  <w:marRight w:val="0"/>
                                                  <w:marTop w:val="0"/>
                                                  <w:marBottom w:val="0"/>
                                                  <w:divBdr>
                                                    <w:top w:val="none" w:sz="0" w:space="0" w:color="auto"/>
                                                    <w:left w:val="none" w:sz="0" w:space="0" w:color="auto"/>
                                                    <w:bottom w:val="none" w:sz="0" w:space="0" w:color="auto"/>
                                                    <w:right w:val="none" w:sz="0" w:space="0" w:color="auto"/>
                                                  </w:divBdr>
                                                </w:div>
                                                <w:div w:id="1063260689">
                                                  <w:marLeft w:val="0"/>
                                                  <w:marRight w:val="0"/>
                                                  <w:marTop w:val="0"/>
                                                  <w:marBottom w:val="0"/>
                                                  <w:divBdr>
                                                    <w:top w:val="none" w:sz="0" w:space="0" w:color="auto"/>
                                                    <w:left w:val="none" w:sz="0" w:space="0" w:color="auto"/>
                                                    <w:bottom w:val="none" w:sz="0" w:space="0" w:color="auto"/>
                                                    <w:right w:val="none" w:sz="0" w:space="0" w:color="auto"/>
                                                  </w:divBdr>
                                                </w:div>
                                                <w:div w:id="327830059">
                                                  <w:marLeft w:val="0"/>
                                                  <w:marRight w:val="0"/>
                                                  <w:marTop w:val="0"/>
                                                  <w:marBottom w:val="0"/>
                                                  <w:divBdr>
                                                    <w:top w:val="none" w:sz="0" w:space="0" w:color="auto"/>
                                                    <w:left w:val="none" w:sz="0" w:space="0" w:color="auto"/>
                                                    <w:bottom w:val="none" w:sz="0" w:space="0" w:color="auto"/>
                                                    <w:right w:val="none" w:sz="0" w:space="0" w:color="auto"/>
                                                  </w:divBdr>
                                                </w:div>
                                                <w:div w:id="2103330196">
                                                  <w:marLeft w:val="0"/>
                                                  <w:marRight w:val="0"/>
                                                  <w:marTop w:val="0"/>
                                                  <w:marBottom w:val="0"/>
                                                  <w:divBdr>
                                                    <w:top w:val="none" w:sz="0" w:space="0" w:color="auto"/>
                                                    <w:left w:val="none" w:sz="0" w:space="0" w:color="auto"/>
                                                    <w:bottom w:val="none" w:sz="0" w:space="0" w:color="auto"/>
                                                    <w:right w:val="none" w:sz="0" w:space="0" w:color="auto"/>
                                                  </w:divBdr>
                                                </w:div>
                                                <w:div w:id="1244147940">
                                                  <w:marLeft w:val="0"/>
                                                  <w:marRight w:val="0"/>
                                                  <w:marTop w:val="0"/>
                                                  <w:marBottom w:val="0"/>
                                                  <w:divBdr>
                                                    <w:top w:val="none" w:sz="0" w:space="0" w:color="auto"/>
                                                    <w:left w:val="none" w:sz="0" w:space="0" w:color="auto"/>
                                                    <w:bottom w:val="none" w:sz="0" w:space="0" w:color="auto"/>
                                                    <w:right w:val="none" w:sz="0" w:space="0" w:color="auto"/>
                                                  </w:divBdr>
                                                </w:div>
                                                <w:div w:id="56908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55" Type="http://schemas.openxmlformats.org/officeDocument/2006/relationships/image" Target="media/image52.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image" Target="media/image50.png"/><Relationship Id="rId58" Type="http://schemas.openxmlformats.org/officeDocument/2006/relationships/image" Target="media/image55.png"/><Relationship Id="rId5" Type="http://schemas.openxmlformats.org/officeDocument/2006/relationships/image" Target="media/image2.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56" Type="http://schemas.openxmlformats.org/officeDocument/2006/relationships/image" Target="media/image53.png"/><Relationship Id="rId8" Type="http://schemas.openxmlformats.org/officeDocument/2006/relationships/image" Target="media/image5.png"/><Relationship Id="rId51" Type="http://schemas.openxmlformats.org/officeDocument/2006/relationships/image" Target="media/image48.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59" Type="http://schemas.openxmlformats.org/officeDocument/2006/relationships/fontTable" Target="fontTable.xml"/><Relationship Id="rId20" Type="http://schemas.openxmlformats.org/officeDocument/2006/relationships/image" Target="media/image17.png"/><Relationship Id="rId41" Type="http://schemas.openxmlformats.org/officeDocument/2006/relationships/image" Target="media/image38.png"/><Relationship Id="rId54" Type="http://schemas.openxmlformats.org/officeDocument/2006/relationships/image" Target="media/image51.png"/><Relationship Id="rId1" Type="http://schemas.openxmlformats.org/officeDocument/2006/relationships/styles" Target="styles.xml"/><Relationship Id="rId6" Type="http://schemas.openxmlformats.org/officeDocument/2006/relationships/image" Target="media/image3.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57" Type="http://schemas.openxmlformats.org/officeDocument/2006/relationships/image" Target="media/image54.png"/><Relationship Id="rId10" Type="http://schemas.openxmlformats.org/officeDocument/2006/relationships/image" Target="media/image7.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image" Target="media/image49.png"/><Relationship Id="rId6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2789</TotalTime>
  <Pages>27</Pages>
  <Words>2429</Words>
  <Characters>13364</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abdessamad riadelidrissi</dc:creator>
  <cp:keywords/>
  <dc:description/>
  <cp:lastModifiedBy>Abdessamad Riad El Idrissi</cp:lastModifiedBy>
  <cp:revision>5</cp:revision>
  <dcterms:created xsi:type="dcterms:W3CDTF">2018-03-22T15:26:00Z</dcterms:created>
  <dcterms:modified xsi:type="dcterms:W3CDTF">2022-03-28T14:24:00Z</dcterms:modified>
</cp:coreProperties>
</file>