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3EA1A6" w14:textId="5AFF94E6" w:rsidR="00C54B20" w:rsidRDefault="000676DF" w:rsidP="00947E20">
      <w:pPr>
        <w:spacing w:before="240"/>
        <w:ind w:right="-569"/>
        <w:jc w:val="both"/>
        <w:rPr>
          <w:rFonts w:ascii="Arial" w:hAnsi="Arial" w:cs="Arial"/>
          <w:b/>
          <w:color w:val="FF0000"/>
          <w:sz w:val="21"/>
          <w:szCs w:val="21"/>
        </w:rPr>
      </w:pPr>
      <w:r w:rsidRPr="000676DF">
        <w:rPr>
          <w:rFonts w:ascii="Arial" w:hAnsi="Arial" w:cs="Arial"/>
          <w:b/>
          <w:color w:val="FF0000"/>
          <w:sz w:val="21"/>
          <w:szCs w:val="21"/>
        </w:rPr>
        <w:t>Die Betriebsbegehung ist einmal pro Quartal durchzuführen!</w:t>
      </w:r>
    </w:p>
    <w:tbl>
      <w:tblPr>
        <w:tblW w:w="10347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615"/>
        <w:gridCol w:w="12"/>
        <w:gridCol w:w="437"/>
        <w:gridCol w:w="834"/>
        <w:gridCol w:w="691"/>
        <w:gridCol w:w="714"/>
        <w:gridCol w:w="800"/>
        <w:gridCol w:w="879"/>
        <w:gridCol w:w="731"/>
        <w:gridCol w:w="730"/>
        <w:gridCol w:w="3904"/>
      </w:tblGrid>
      <w:tr w:rsidR="000676DF" w:rsidRPr="000676DF" w14:paraId="6608FEF0" w14:textId="77777777" w:rsidTr="00733D69">
        <w:trPr>
          <w:trHeight w:val="338"/>
        </w:trPr>
        <w:tc>
          <w:tcPr>
            <w:tcW w:w="1064" w:type="dxa"/>
            <w:gridSpan w:val="3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45726E0F" w14:textId="6BB9769C" w:rsidR="000676DF" w:rsidRPr="000676DF" w:rsidRDefault="000676DF" w:rsidP="001877E6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before="60" w:line="220" w:lineRule="exact"/>
              <w:rPr>
                <w:rFonts w:ascii="Arial" w:hAnsi="Arial" w:cs="Arial"/>
                <w:b/>
                <w:bCs/>
              </w:rPr>
            </w:pPr>
            <w:r w:rsidRPr="000676DF">
              <w:rPr>
                <w:rFonts w:ascii="Arial" w:hAnsi="Arial" w:cs="Arial"/>
                <w:b/>
                <w:bCs/>
              </w:rPr>
              <w:t>Jahr</w:t>
            </w:r>
          </w:p>
        </w:tc>
        <w:tc>
          <w:tcPr>
            <w:tcW w:w="3039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511D6" w14:textId="5172E62B" w:rsidR="000676DF" w:rsidRPr="000676DF" w:rsidRDefault="000676DF" w:rsidP="00947E2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</w:rPr>
            </w:pPr>
            <w:r w:rsidRPr="000676DF">
              <w:rPr>
                <w:rFonts w:ascii="Arial" w:hAnsi="Arial" w:cs="Arial"/>
                <w:b/>
                <w:bCs/>
              </w:rPr>
              <w:t>Quartal (bitte ankreuzen)</w:t>
            </w:r>
          </w:p>
        </w:tc>
        <w:tc>
          <w:tcPr>
            <w:tcW w:w="234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A1728" w14:textId="442F1D3E" w:rsidR="000676DF" w:rsidRPr="000676DF" w:rsidRDefault="000676DF" w:rsidP="00947E2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</w:rPr>
            </w:pPr>
            <w:r w:rsidRPr="000676DF">
              <w:rPr>
                <w:rFonts w:ascii="Arial" w:hAnsi="Arial" w:cs="Arial"/>
                <w:b/>
              </w:rPr>
              <w:t>Durchgeführt am</w:t>
            </w:r>
          </w:p>
        </w:tc>
        <w:tc>
          <w:tcPr>
            <w:tcW w:w="390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B174043" w14:textId="5F272A8B" w:rsidR="000676DF" w:rsidRPr="000676DF" w:rsidRDefault="000676DF" w:rsidP="00947E2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</w:rPr>
            </w:pPr>
            <w:r w:rsidRPr="000676DF">
              <w:rPr>
                <w:rFonts w:ascii="Arial" w:hAnsi="Arial" w:cs="Arial"/>
                <w:b/>
                <w:bCs/>
              </w:rPr>
              <w:t>Markt</w:t>
            </w:r>
          </w:p>
        </w:tc>
      </w:tr>
      <w:tr w:rsidR="000676DF" w:rsidRPr="000676DF" w14:paraId="36F4E475" w14:textId="77777777" w:rsidTr="00733D69">
        <w:trPr>
          <w:trHeight w:val="1136"/>
        </w:trPr>
        <w:tc>
          <w:tcPr>
            <w:tcW w:w="1064" w:type="dxa"/>
            <w:gridSpan w:val="3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E29FC" w14:textId="77777777" w:rsidR="000676DF" w:rsidRPr="000676DF" w:rsidRDefault="000676DF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2705C2" w14:textId="02BE000B" w:rsidR="000676DF" w:rsidRPr="000676DF" w:rsidRDefault="000676DF" w:rsidP="000676DF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1</w:t>
            </w:r>
          </w:p>
        </w:tc>
        <w:tc>
          <w:tcPr>
            <w:tcW w:w="6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14B97E" w14:textId="2206F9E4" w:rsidR="000676DF" w:rsidRPr="000676DF" w:rsidRDefault="000676DF" w:rsidP="000676DF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2</w:t>
            </w:r>
          </w:p>
        </w:tc>
        <w:tc>
          <w:tcPr>
            <w:tcW w:w="7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1D04B2" w14:textId="35E265EF" w:rsidR="000676DF" w:rsidRPr="000676DF" w:rsidRDefault="000676DF" w:rsidP="000676DF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3</w:t>
            </w:r>
          </w:p>
        </w:tc>
        <w:tc>
          <w:tcPr>
            <w:tcW w:w="8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4D95F1" w14:textId="6E5307C8" w:rsidR="000676DF" w:rsidRPr="000676DF" w:rsidRDefault="000676DF" w:rsidP="000676DF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4</w:t>
            </w:r>
          </w:p>
        </w:tc>
        <w:tc>
          <w:tcPr>
            <w:tcW w:w="234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7E1FE2" w14:textId="77777777" w:rsidR="000676DF" w:rsidRPr="000676DF" w:rsidRDefault="000676DF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04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D99F912" w14:textId="3CB84176" w:rsidR="000676DF" w:rsidRPr="000676DF" w:rsidRDefault="000676DF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0676DF" w:rsidRPr="000676DF" w14:paraId="4B61B10D" w14:textId="77777777" w:rsidTr="00733D69">
        <w:trPr>
          <w:trHeight w:hRule="exact" w:val="794"/>
        </w:trPr>
        <w:tc>
          <w:tcPr>
            <w:tcW w:w="61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5B9BD5"/>
            <w:vAlign w:val="center"/>
          </w:tcPr>
          <w:p w14:paraId="7B87D230" w14:textId="77777777" w:rsidR="000676DF" w:rsidRPr="00733D69" w:rsidRDefault="000676DF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33D69">
              <w:rPr>
                <w:rFonts w:ascii="Arial" w:hAnsi="Arial" w:cs="Arial"/>
                <w:b/>
                <w:bCs/>
                <w:color w:val="FFFFFF" w:themeColor="background1"/>
              </w:rPr>
              <w:t>Nr.</w:t>
            </w:r>
          </w:p>
        </w:tc>
        <w:tc>
          <w:tcPr>
            <w:tcW w:w="4367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vAlign w:val="center"/>
          </w:tcPr>
          <w:p w14:paraId="24977293" w14:textId="77777777" w:rsidR="000676DF" w:rsidRPr="00733D69" w:rsidRDefault="000676DF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33D69">
              <w:rPr>
                <w:rFonts w:ascii="Arial" w:hAnsi="Arial" w:cs="Arial"/>
                <w:b/>
                <w:bCs/>
                <w:color w:val="FFFFFF" w:themeColor="background1"/>
              </w:rPr>
              <w:t>Bereich</w:t>
            </w:r>
          </w:p>
        </w:tc>
        <w:tc>
          <w:tcPr>
            <w:tcW w:w="7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vAlign w:val="center"/>
          </w:tcPr>
          <w:p w14:paraId="6113440C" w14:textId="77777777" w:rsidR="000676DF" w:rsidRPr="00733D69" w:rsidRDefault="000676DF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733D69">
              <w:rPr>
                <w:rFonts w:ascii="Arial" w:hAnsi="Arial" w:cs="Arial"/>
                <w:b/>
                <w:color w:val="FFFFFF" w:themeColor="background1"/>
              </w:rPr>
              <w:sym w:font="Wingdings" w:char="F0FC"/>
            </w:r>
          </w:p>
        </w:tc>
        <w:tc>
          <w:tcPr>
            <w:tcW w:w="4634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5B9BD5"/>
            <w:vAlign w:val="center"/>
          </w:tcPr>
          <w:p w14:paraId="3B26679C" w14:textId="77777777" w:rsidR="000676DF" w:rsidRPr="00733D69" w:rsidRDefault="000676DF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33D69">
              <w:rPr>
                <w:rFonts w:ascii="Arial" w:hAnsi="Arial" w:cs="Arial"/>
                <w:b/>
                <w:bCs/>
                <w:color w:val="FFFFFF" w:themeColor="background1"/>
              </w:rPr>
              <w:t>Bemerkungen / Mängelbeschreibung</w:t>
            </w:r>
          </w:p>
        </w:tc>
      </w:tr>
      <w:tr w:rsidR="000676DF" w:rsidRPr="000676DF" w14:paraId="23450E76" w14:textId="77777777" w:rsidTr="00733D69">
        <w:trPr>
          <w:trHeight w:hRule="exact" w:val="454"/>
        </w:trPr>
        <w:tc>
          <w:tcPr>
            <w:tcW w:w="61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5B9BD5"/>
            <w:vAlign w:val="center"/>
          </w:tcPr>
          <w:p w14:paraId="7DD21058" w14:textId="147AC7A1" w:rsidR="000676DF" w:rsidRPr="00733D69" w:rsidRDefault="00D86E33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33D69">
              <w:rPr>
                <w:rFonts w:ascii="Arial" w:hAnsi="Arial" w:cs="Arial"/>
                <w:b/>
                <w:bCs/>
                <w:color w:val="FFFFFF" w:themeColor="background1"/>
              </w:rPr>
              <w:t>1.</w:t>
            </w:r>
          </w:p>
        </w:tc>
        <w:tc>
          <w:tcPr>
            <w:tcW w:w="9732" w:type="dxa"/>
            <w:gridSpan w:val="10"/>
            <w:tcBorders>
              <w:left w:val="single" w:sz="4" w:space="0" w:color="auto"/>
              <w:bottom w:val="single" w:sz="4" w:space="0" w:color="auto"/>
            </w:tcBorders>
            <w:shd w:val="clear" w:color="auto" w:fill="5B9BD5"/>
            <w:vAlign w:val="center"/>
          </w:tcPr>
          <w:p w14:paraId="7EC9EAE3" w14:textId="2A5F9150" w:rsidR="000676DF" w:rsidRPr="00733D69" w:rsidRDefault="00AE0D79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33D69">
              <w:rPr>
                <w:rFonts w:ascii="Arial" w:hAnsi="Arial" w:cs="Arial"/>
                <w:b/>
                <w:bCs/>
                <w:color w:val="FFFFFF" w:themeColor="background1"/>
              </w:rPr>
              <w:t xml:space="preserve"> Anlieferungsbereich</w:t>
            </w:r>
          </w:p>
        </w:tc>
      </w:tr>
      <w:tr w:rsidR="000676DF" w:rsidRPr="000676DF" w14:paraId="188EBAF4" w14:textId="77777777" w:rsidTr="00733D69">
        <w:trPr>
          <w:cantSplit/>
          <w:trHeight w:val="624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8926B" w14:textId="77777777" w:rsidR="000676DF" w:rsidRPr="00947E20" w:rsidRDefault="000676DF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947E20">
              <w:rPr>
                <w:rFonts w:ascii="Arial" w:hAnsi="Arial" w:cs="Arial"/>
                <w:b/>
                <w:bCs/>
                <w:sz w:val="20"/>
              </w:rPr>
              <w:t>1.1</w:t>
            </w:r>
          </w:p>
        </w:tc>
        <w:tc>
          <w:tcPr>
            <w:tcW w:w="436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5ECA3" w14:textId="295383C7" w:rsidR="000676DF" w:rsidRPr="00947E20" w:rsidRDefault="000676DF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947E20">
              <w:rPr>
                <w:rFonts w:ascii="Arial" w:hAnsi="Arial" w:cs="Arial"/>
                <w:sz w:val="20"/>
              </w:rPr>
              <w:t>Der gesamte Bereich (</w:t>
            </w:r>
            <w:r w:rsidR="00AE0D79">
              <w:rPr>
                <w:rFonts w:ascii="Arial" w:hAnsi="Arial" w:cs="Arial"/>
                <w:sz w:val="20"/>
              </w:rPr>
              <w:t xml:space="preserve">Rampen, </w:t>
            </w:r>
            <w:r w:rsidR="00D951EC">
              <w:rPr>
                <w:rFonts w:ascii="Arial" w:hAnsi="Arial" w:cs="Arial"/>
                <w:sz w:val="20"/>
              </w:rPr>
              <w:t>Abfallcontainer</w:t>
            </w:r>
            <w:r w:rsidR="00AE0D79">
              <w:rPr>
                <w:rFonts w:ascii="Arial" w:hAnsi="Arial" w:cs="Arial"/>
                <w:sz w:val="20"/>
              </w:rPr>
              <w:t xml:space="preserve"> </w:t>
            </w:r>
            <w:r w:rsidRPr="00947E20">
              <w:rPr>
                <w:rFonts w:ascii="Arial" w:hAnsi="Arial" w:cs="Arial"/>
                <w:sz w:val="20"/>
              </w:rPr>
              <w:t>etc.) ist ordentlich und sauber.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3F3EB" w14:textId="77777777" w:rsidR="000676DF" w:rsidRPr="000676DF" w:rsidRDefault="000676DF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15BE2" w14:textId="539A73A7" w:rsidR="00601549" w:rsidRPr="000676DF" w:rsidRDefault="00601549" w:rsidP="00601549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0676DF" w:rsidRPr="000676DF" w14:paraId="1C874D17" w14:textId="77777777" w:rsidTr="00045A77">
        <w:trPr>
          <w:cantSplit/>
          <w:trHeight w:val="567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6F1EA" w14:textId="77777777" w:rsidR="000676DF" w:rsidRPr="00947E20" w:rsidRDefault="000676DF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947E20">
              <w:rPr>
                <w:rFonts w:ascii="Arial" w:hAnsi="Arial" w:cs="Arial"/>
                <w:b/>
                <w:bCs/>
                <w:sz w:val="20"/>
              </w:rPr>
              <w:t>1.2</w:t>
            </w:r>
          </w:p>
        </w:tc>
        <w:tc>
          <w:tcPr>
            <w:tcW w:w="436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B7E97" w14:textId="77777777" w:rsidR="000676DF" w:rsidRPr="00947E20" w:rsidRDefault="000676DF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947E20">
              <w:rPr>
                <w:rFonts w:ascii="Arial" w:hAnsi="Arial" w:cs="Arial"/>
                <w:sz w:val="20"/>
              </w:rPr>
              <w:t>Der bauliche Zustand ist in Ordnung.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445DE" w14:textId="2801B9E0" w:rsidR="000676DF" w:rsidRPr="000676DF" w:rsidRDefault="000676DF" w:rsidP="00601549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91569" w14:textId="77777777" w:rsidR="000676DF" w:rsidRPr="000676DF" w:rsidRDefault="000676DF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D951EC" w:rsidRPr="000676DF" w14:paraId="5FE788BC" w14:textId="77777777" w:rsidTr="00045A77">
        <w:trPr>
          <w:cantSplit/>
          <w:trHeight w:val="567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0F040" w14:textId="2A7DF0F9" w:rsidR="00D951EC" w:rsidRPr="00947E20" w:rsidRDefault="00D951EC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1.3</w:t>
            </w:r>
          </w:p>
        </w:tc>
        <w:tc>
          <w:tcPr>
            <w:tcW w:w="436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D7D80" w14:textId="7D1EFFEE" w:rsidR="00D951EC" w:rsidRPr="00947E20" w:rsidRDefault="00D951EC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Es gibt keine Anzeichen auf Schädlingsbefall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45E75" w14:textId="77777777" w:rsidR="00D951EC" w:rsidRPr="000676DF" w:rsidRDefault="00D951EC" w:rsidP="00601549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888DE" w14:textId="77777777" w:rsidR="00D951EC" w:rsidRPr="000676DF" w:rsidRDefault="00D951EC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0676DF" w:rsidRPr="000676DF" w14:paraId="5C0A05DA" w14:textId="77777777" w:rsidTr="00045A77">
        <w:trPr>
          <w:cantSplit/>
          <w:trHeight w:val="680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52D12" w14:textId="22B9217E" w:rsidR="000676DF" w:rsidRPr="00947E20" w:rsidRDefault="000676DF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947E20">
              <w:rPr>
                <w:rFonts w:ascii="Arial" w:hAnsi="Arial" w:cs="Arial"/>
                <w:b/>
                <w:bCs/>
                <w:sz w:val="20"/>
              </w:rPr>
              <w:t>1.</w:t>
            </w:r>
            <w:r w:rsidR="00D951EC">
              <w:rPr>
                <w:rFonts w:ascii="Arial" w:hAnsi="Arial" w:cs="Arial"/>
                <w:b/>
                <w:bCs/>
                <w:sz w:val="20"/>
              </w:rPr>
              <w:t>4</w:t>
            </w:r>
          </w:p>
        </w:tc>
        <w:tc>
          <w:tcPr>
            <w:tcW w:w="436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ECA7B" w14:textId="33469EFD" w:rsidR="000676DF" w:rsidRPr="00947E20" w:rsidRDefault="00AE0D79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Wareneingangskontrolle wird durchgeführt und dokumentiert.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A9A56" w14:textId="3F0C9559" w:rsidR="000676DF" w:rsidRPr="000676DF" w:rsidRDefault="000676DF" w:rsidP="00601549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FC448" w14:textId="77777777" w:rsidR="000676DF" w:rsidRPr="000676DF" w:rsidRDefault="000676DF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FF4E03" w:rsidRPr="000676DF" w14:paraId="6E895897" w14:textId="77777777" w:rsidTr="008131E4">
        <w:trPr>
          <w:cantSplit/>
          <w:trHeight w:val="898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A7188" w14:textId="5F3438B7" w:rsidR="00FF4E03" w:rsidRPr="007D6EB3" w:rsidRDefault="00FF4E03" w:rsidP="00D951EC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7D6EB3">
              <w:rPr>
                <w:rFonts w:ascii="Arial" w:hAnsi="Arial" w:cs="Arial"/>
                <w:b/>
                <w:bCs/>
                <w:sz w:val="20"/>
              </w:rPr>
              <w:t>1.5</w:t>
            </w:r>
          </w:p>
        </w:tc>
        <w:tc>
          <w:tcPr>
            <w:tcW w:w="436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25E6C" w14:textId="2C77BB0E" w:rsidR="00FF4E03" w:rsidRPr="007D6EB3" w:rsidRDefault="007D6EB3" w:rsidP="008131E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Es ist</w:t>
            </w:r>
            <w:r w:rsidR="00FF4E03" w:rsidRPr="007D6EB3">
              <w:rPr>
                <w:rFonts w:ascii="Arial" w:hAnsi="Arial" w:cs="Arial"/>
                <w:sz w:val="20"/>
              </w:rPr>
              <w:t xml:space="preserve"> sichergestellt, dass die angelieferte Ware auf MHD, Verbrauchsdaten, richtige Temperatur und Beschädigungen/Produktmängel kontrolliert wird.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D4448" w14:textId="77777777" w:rsidR="00FF4E03" w:rsidRPr="000676DF" w:rsidRDefault="00FF4E03" w:rsidP="00601549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13920" w14:textId="77777777" w:rsidR="00FF4E03" w:rsidRPr="000676DF" w:rsidRDefault="00FF4E03" w:rsidP="00D86E33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0676DF" w:rsidRPr="000676DF" w14:paraId="7682FA30" w14:textId="77777777" w:rsidTr="008131E4">
        <w:trPr>
          <w:cantSplit/>
          <w:trHeight w:val="898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F543D" w14:textId="785B4500" w:rsidR="000676DF" w:rsidRPr="00390FD5" w:rsidRDefault="000676DF" w:rsidP="00D951EC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390FD5">
              <w:rPr>
                <w:rFonts w:ascii="Arial" w:hAnsi="Arial" w:cs="Arial"/>
                <w:b/>
                <w:bCs/>
                <w:sz w:val="20"/>
              </w:rPr>
              <w:t>1.</w:t>
            </w:r>
            <w:r w:rsidR="00FF4E03">
              <w:rPr>
                <w:rFonts w:ascii="Arial" w:hAnsi="Arial" w:cs="Arial"/>
                <w:b/>
                <w:bCs/>
                <w:sz w:val="20"/>
              </w:rPr>
              <w:t>6</w:t>
            </w:r>
          </w:p>
        </w:tc>
        <w:tc>
          <w:tcPr>
            <w:tcW w:w="436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F6C0C" w14:textId="23111789" w:rsidR="00AE0D79" w:rsidRPr="00390FD5" w:rsidRDefault="00AE0D79" w:rsidP="008131E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390FD5">
              <w:rPr>
                <w:rFonts w:ascii="Arial" w:hAnsi="Arial" w:cs="Arial"/>
                <w:sz w:val="20"/>
              </w:rPr>
              <w:t>Die Reinigung des Bereichs wird durchgeführt und im entsprechenden Formblatt zur Reinigung dokumentiert.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0D191" w14:textId="030DE8EA" w:rsidR="000676DF" w:rsidRPr="000676DF" w:rsidRDefault="000676DF" w:rsidP="00601549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46CE8" w14:textId="77777777" w:rsidR="000676DF" w:rsidRPr="000676DF" w:rsidRDefault="000676DF" w:rsidP="00D86E33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0676DF" w:rsidRPr="000676DF" w14:paraId="61A5AB3B" w14:textId="77777777" w:rsidTr="00733D69">
        <w:trPr>
          <w:cantSplit/>
          <w:trHeight w:val="964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4F1A9" w14:textId="166096AB" w:rsidR="000676DF" w:rsidRPr="00947E20" w:rsidRDefault="000676DF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947E20">
              <w:rPr>
                <w:rFonts w:ascii="Arial" w:hAnsi="Arial" w:cs="Arial"/>
                <w:b/>
                <w:bCs/>
                <w:sz w:val="20"/>
              </w:rPr>
              <w:t>1.</w:t>
            </w:r>
            <w:r w:rsidR="00FF4E03">
              <w:rPr>
                <w:rFonts w:ascii="Arial" w:hAnsi="Arial" w:cs="Arial"/>
                <w:b/>
                <w:bCs/>
                <w:sz w:val="20"/>
              </w:rPr>
              <w:t>7</w:t>
            </w:r>
          </w:p>
        </w:tc>
        <w:tc>
          <w:tcPr>
            <w:tcW w:w="436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79B5D" w14:textId="77777777" w:rsidR="000676DF" w:rsidRPr="00947E20" w:rsidRDefault="000676DF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947E20">
              <w:rPr>
                <w:rFonts w:ascii="Arial" w:hAnsi="Arial" w:cs="Arial"/>
                <w:sz w:val="20"/>
              </w:rPr>
              <w:t>Für alle Direktlieferanten liegen aktuelle Zertifizierungsnachweise im Markt vor (Bio, Bayerisches Biosiegel, Geprüfte Qualität-Bayern, QS., etc.)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016C1" w14:textId="22C8B4C2" w:rsidR="000676DF" w:rsidRPr="000676DF" w:rsidRDefault="000676DF" w:rsidP="00601549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5A708" w14:textId="77777777" w:rsidR="000676DF" w:rsidRPr="000676DF" w:rsidRDefault="000676DF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0676DF" w:rsidRPr="000676DF" w14:paraId="1ED3AF75" w14:textId="77777777" w:rsidTr="00045A77">
        <w:trPr>
          <w:cantSplit/>
          <w:trHeight w:val="567"/>
        </w:trPr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6E1A8" w14:textId="306D4D9F" w:rsidR="000676DF" w:rsidRPr="00947E20" w:rsidRDefault="000676DF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947E20">
              <w:rPr>
                <w:rFonts w:ascii="Arial" w:hAnsi="Arial" w:cs="Arial"/>
                <w:b/>
                <w:bCs/>
                <w:sz w:val="20"/>
              </w:rPr>
              <w:t>1.</w:t>
            </w:r>
            <w:r w:rsidR="00FF4E03">
              <w:rPr>
                <w:rFonts w:ascii="Arial" w:hAnsi="Arial" w:cs="Arial"/>
                <w:b/>
                <w:bCs/>
                <w:sz w:val="20"/>
              </w:rPr>
              <w:t>8</w:t>
            </w:r>
          </w:p>
        </w:tc>
        <w:tc>
          <w:tcPr>
            <w:tcW w:w="436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BC119" w14:textId="77777777" w:rsidR="000676DF" w:rsidRPr="00947E20" w:rsidRDefault="000676DF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947E20">
              <w:rPr>
                <w:rFonts w:ascii="Arial" w:hAnsi="Arial" w:cs="Arial"/>
                <w:sz w:val="20"/>
              </w:rPr>
              <w:t>Sonstiges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BB877" w14:textId="77777777" w:rsidR="000676DF" w:rsidRPr="000676DF" w:rsidRDefault="000676DF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0AC02" w14:textId="77777777" w:rsidR="000676DF" w:rsidRPr="000676DF" w:rsidRDefault="000676DF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0676DF" w:rsidRPr="000676DF" w14:paraId="1B8161D3" w14:textId="77777777" w:rsidTr="00733D69">
        <w:trPr>
          <w:trHeight w:hRule="exact" w:val="510"/>
        </w:trPr>
        <w:tc>
          <w:tcPr>
            <w:tcW w:w="627" w:type="dxa"/>
            <w:gridSpan w:val="2"/>
            <w:tcBorders>
              <w:right w:val="single" w:sz="4" w:space="0" w:color="auto"/>
            </w:tcBorders>
            <w:shd w:val="clear" w:color="auto" w:fill="5B9BD5"/>
            <w:vAlign w:val="center"/>
          </w:tcPr>
          <w:p w14:paraId="7F8542C8" w14:textId="154C2D48" w:rsidR="000676DF" w:rsidRPr="00733D69" w:rsidRDefault="00D86E33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33D69">
              <w:rPr>
                <w:rFonts w:ascii="Arial" w:hAnsi="Arial" w:cs="Arial"/>
                <w:b/>
                <w:bCs/>
                <w:color w:val="FFFFFF" w:themeColor="background1"/>
              </w:rPr>
              <w:t>2.</w:t>
            </w:r>
          </w:p>
        </w:tc>
        <w:tc>
          <w:tcPr>
            <w:tcW w:w="9720" w:type="dxa"/>
            <w:gridSpan w:val="9"/>
            <w:tcBorders>
              <w:left w:val="single" w:sz="4" w:space="0" w:color="auto"/>
            </w:tcBorders>
            <w:shd w:val="clear" w:color="auto" w:fill="5B9BD5"/>
            <w:vAlign w:val="center"/>
          </w:tcPr>
          <w:p w14:paraId="365FFD33" w14:textId="1B5D9895" w:rsidR="000676DF" w:rsidRPr="00733D69" w:rsidRDefault="000676DF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33D69">
              <w:rPr>
                <w:rFonts w:ascii="Arial" w:hAnsi="Arial" w:cs="Arial"/>
                <w:b/>
                <w:bCs/>
                <w:color w:val="FFFFFF" w:themeColor="background1"/>
              </w:rPr>
              <w:t>Lager</w:t>
            </w:r>
            <w:r w:rsidR="00AE0D79" w:rsidRPr="00733D69">
              <w:rPr>
                <w:rFonts w:ascii="Arial" w:hAnsi="Arial" w:cs="Arial"/>
                <w:b/>
                <w:bCs/>
                <w:color w:val="FFFFFF" w:themeColor="background1"/>
              </w:rPr>
              <w:t>bereich</w:t>
            </w:r>
          </w:p>
        </w:tc>
      </w:tr>
      <w:tr w:rsidR="000676DF" w:rsidRPr="000676DF" w14:paraId="0E6657F4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4D929C64" w14:textId="77777777" w:rsidR="000676DF" w:rsidRPr="000676DF" w:rsidRDefault="000676DF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2.1</w:t>
            </w:r>
          </w:p>
        </w:tc>
        <w:tc>
          <w:tcPr>
            <w:tcW w:w="4355" w:type="dxa"/>
            <w:gridSpan w:val="6"/>
            <w:vAlign w:val="center"/>
          </w:tcPr>
          <w:p w14:paraId="0C867FC6" w14:textId="25E1E6D8" w:rsidR="000676DF" w:rsidRPr="000676DF" w:rsidRDefault="000676DF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Der gesamte Bereich (Räume, Möbel</w:t>
            </w:r>
            <w:r w:rsidR="00AE0D79">
              <w:rPr>
                <w:rFonts w:ascii="Arial" w:hAnsi="Arial" w:cs="Arial"/>
                <w:sz w:val="20"/>
              </w:rPr>
              <w:t>, Böden, Abfallbehälter</w:t>
            </w:r>
            <w:r w:rsidR="00C36FA8">
              <w:rPr>
                <w:rFonts w:ascii="Arial" w:hAnsi="Arial" w:cs="Arial"/>
                <w:sz w:val="20"/>
              </w:rPr>
              <w:t xml:space="preserve">, </w:t>
            </w:r>
            <w:r w:rsidRPr="000676DF">
              <w:rPr>
                <w:rFonts w:ascii="Arial" w:hAnsi="Arial" w:cs="Arial"/>
                <w:sz w:val="20"/>
              </w:rPr>
              <w:t>etc.) ist ordentlich und sauber.</w:t>
            </w:r>
          </w:p>
        </w:tc>
        <w:tc>
          <w:tcPr>
            <w:tcW w:w="731" w:type="dxa"/>
          </w:tcPr>
          <w:p w14:paraId="1EE0816F" w14:textId="77777777" w:rsidR="000676DF" w:rsidRPr="000676DF" w:rsidRDefault="000676DF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</w:tcPr>
          <w:p w14:paraId="25D24323" w14:textId="77777777" w:rsidR="000676DF" w:rsidRPr="000676DF" w:rsidRDefault="000676DF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0676DF" w:rsidRPr="000676DF" w14:paraId="36CD2FF0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0748F500" w14:textId="77777777" w:rsidR="000676DF" w:rsidRPr="000676DF" w:rsidRDefault="000676DF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2.2</w:t>
            </w:r>
          </w:p>
        </w:tc>
        <w:tc>
          <w:tcPr>
            <w:tcW w:w="4355" w:type="dxa"/>
            <w:gridSpan w:val="6"/>
            <w:vAlign w:val="center"/>
          </w:tcPr>
          <w:p w14:paraId="14EBADCF" w14:textId="77777777" w:rsidR="000676DF" w:rsidRPr="000676DF" w:rsidRDefault="000676DF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Der bauliche Zustand ist in Ordnung.</w:t>
            </w:r>
          </w:p>
        </w:tc>
        <w:tc>
          <w:tcPr>
            <w:tcW w:w="731" w:type="dxa"/>
          </w:tcPr>
          <w:p w14:paraId="3077A981" w14:textId="77777777" w:rsidR="000676DF" w:rsidRPr="000676DF" w:rsidRDefault="000676DF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</w:tcPr>
          <w:p w14:paraId="79AE8264" w14:textId="77777777" w:rsidR="000676DF" w:rsidRPr="000676DF" w:rsidRDefault="000676DF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5C2AAA" w:rsidRPr="000676DF" w14:paraId="03B9F9EF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758E5CC1" w14:textId="72AC956C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2.3</w:t>
            </w:r>
          </w:p>
        </w:tc>
        <w:tc>
          <w:tcPr>
            <w:tcW w:w="4355" w:type="dxa"/>
            <w:gridSpan w:val="6"/>
            <w:vAlign w:val="center"/>
          </w:tcPr>
          <w:p w14:paraId="718947AE" w14:textId="58A25000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Es gibt keine Anzeichen auf Schädlingsbefall</w:t>
            </w:r>
          </w:p>
        </w:tc>
        <w:tc>
          <w:tcPr>
            <w:tcW w:w="731" w:type="dxa"/>
          </w:tcPr>
          <w:p w14:paraId="3A8FC9E2" w14:textId="77777777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</w:tcPr>
          <w:p w14:paraId="3940BDB1" w14:textId="77777777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5C2AAA" w:rsidRPr="000676DF" w14:paraId="65D9FC4B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78B4DC88" w14:textId="0E44C196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2.</w:t>
            </w:r>
            <w:r>
              <w:rPr>
                <w:rFonts w:ascii="Arial" w:hAnsi="Arial" w:cs="Arial"/>
                <w:b/>
                <w:bCs/>
                <w:sz w:val="20"/>
              </w:rPr>
              <w:t>4</w:t>
            </w:r>
          </w:p>
        </w:tc>
        <w:tc>
          <w:tcPr>
            <w:tcW w:w="4355" w:type="dxa"/>
            <w:gridSpan w:val="6"/>
            <w:vAlign w:val="center"/>
          </w:tcPr>
          <w:p w14:paraId="4D7D3F26" w14:textId="77777777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Die Temperaturen werden täglich kontrolliert</w:t>
            </w:r>
            <w:r w:rsidRPr="000676DF">
              <w:rPr>
                <w:rFonts w:ascii="Arial" w:hAnsi="Arial" w:cs="Arial"/>
                <w:sz w:val="20"/>
              </w:rPr>
              <w:br/>
              <w:t>und dokumentiert.</w:t>
            </w:r>
          </w:p>
        </w:tc>
        <w:tc>
          <w:tcPr>
            <w:tcW w:w="731" w:type="dxa"/>
          </w:tcPr>
          <w:p w14:paraId="58EC6474" w14:textId="77777777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</w:tcPr>
          <w:p w14:paraId="7FD69333" w14:textId="77777777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5C2AAA" w:rsidRPr="000676DF" w14:paraId="014A05A5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76B0B152" w14:textId="7EC3584D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2.</w:t>
            </w:r>
            <w:r>
              <w:rPr>
                <w:rFonts w:ascii="Arial" w:hAnsi="Arial" w:cs="Arial"/>
                <w:b/>
                <w:bCs/>
                <w:sz w:val="20"/>
              </w:rPr>
              <w:t>5</w:t>
            </w:r>
          </w:p>
        </w:tc>
        <w:tc>
          <w:tcPr>
            <w:tcW w:w="4355" w:type="dxa"/>
            <w:gridSpan w:val="6"/>
            <w:vAlign w:val="center"/>
          </w:tcPr>
          <w:p w14:paraId="738F7C17" w14:textId="77777777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Die Raumtemperaturen entsprechen den empfohlenen Vorgaben.</w:t>
            </w:r>
          </w:p>
        </w:tc>
        <w:tc>
          <w:tcPr>
            <w:tcW w:w="731" w:type="dxa"/>
          </w:tcPr>
          <w:p w14:paraId="62986E5F" w14:textId="77777777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</w:tcPr>
          <w:p w14:paraId="0CCF21A2" w14:textId="77777777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5C2AAA" w:rsidRPr="000676DF" w14:paraId="7315770D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0FC72A7D" w14:textId="271F86BF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2.</w:t>
            </w:r>
            <w:r>
              <w:rPr>
                <w:rFonts w:ascii="Arial" w:hAnsi="Arial" w:cs="Arial"/>
                <w:b/>
                <w:bCs/>
                <w:sz w:val="20"/>
              </w:rPr>
              <w:t>6</w:t>
            </w:r>
          </w:p>
        </w:tc>
        <w:tc>
          <w:tcPr>
            <w:tcW w:w="4355" w:type="dxa"/>
            <w:gridSpan w:val="6"/>
            <w:vAlign w:val="center"/>
          </w:tcPr>
          <w:p w14:paraId="66B5C2F1" w14:textId="77777777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Die Grenzwerte der Produkttemperaturen werden nicht überschritten.</w:t>
            </w:r>
          </w:p>
        </w:tc>
        <w:tc>
          <w:tcPr>
            <w:tcW w:w="731" w:type="dxa"/>
          </w:tcPr>
          <w:p w14:paraId="66049278" w14:textId="77777777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</w:tcPr>
          <w:p w14:paraId="5873F1F0" w14:textId="77777777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5C2AAA" w:rsidRPr="000676DF" w14:paraId="3E5E703D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19851906" w14:textId="7F812221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2.</w:t>
            </w:r>
            <w:r>
              <w:rPr>
                <w:rFonts w:ascii="Arial" w:hAnsi="Arial" w:cs="Arial"/>
                <w:b/>
                <w:bCs/>
                <w:sz w:val="20"/>
              </w:rPr>
              <w:t>7</w:t>
            </w:r>
          </w:p>
        </w:tc>
        <w:tc>
          <w:tcPr>
            <w:tcW w:w="4355" w:type="dxa"/>
            <w:gridSpan w:val="6"/>
            <w:vAlign w:val="center"/>
          </w:tcPr>
          <w:p w14:paraId="221DB2DB" w14:textId="77777777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Die Mindesthaltbarkeits- bzw. Verbrauchsdaten werden eingehalten.</w:t>
            </w:r>
          </w:p>
        </w:tc>
        <w:tc>
          <w:tcPr>
            <w:tcW w:w="731" w:type="dxa"/>
          </w:tcPr>
          <w:p w14:paraId="68632D75" w14:textId="77777777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</w:tcPr>
          <w:p w14:paraId="3FD3E0A8" w14:textId="77777777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5C2AAA" w:rsidRPr="000676DF" w14:paraId="52D080A1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48049A85" w14:textId="1807368A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lastRenderedPageBreak/>
              <w:t>2.</w:t>
            </w:r>
            <w:r>
              <w:rPr>
                <w:rFonts w:ascii="Arial" w:hAnsi="Arial" w:cs="Arial"/>
                <w:b/>
                <w:bCs/>
                <w:sz w:val="20"/>
              </w:rPr>
              <w:t>8</w:t>
            </w:r>
          </w:p>
        </w:tc>
        <w:tc>
          <w:tcPr>
            <w:tcW w:w="4355" w:type="dxa"/>
            <w:gridSpan w:val="6"/>
            <w:vAlign w:val="center"/>
          </w:tcPr>
          <w:p w14:paraId="73A8A94B" w14:textId="77777777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Produktmängel sind nicht erkennbar.</w:t>
            </w:r>
          </w:p>
        </w:tc>
        <w:tc>
          <w:tcPr>
            <w:tcW w:w="731" w:type="dxa"/>
          </w:tcPr>
          <w:p w14:paraId="28739F4E" w14:textId="77777777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</w:tcPr>
          <w:p w14:paraId="76B32CF4" w14:textId="77777777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5C2AAA" w:rsidRPr="000676DF" w14:paraId="29905F3A" w14:textId="77777777" w:rsidTr="00733D69">
        <w:trPr>
          <w:cantSplit/>
          <w:trHeight w:val="964"/>
        </w:trPr>
        <w:tc>
          <w:tcPr>
            <w:tcW w:w="627" w:type="dxa"/>
            <w:gridSpan w:val="2"/>
            <w:vAlign w:val="center"/>
          </w:tcPr>
          <w:p w14:paraId="23E38139" w14:textId="67C40AFF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2.</w:t>
            </w:r>
            <w:r>
              <w:rPr>
                <w:rFonts w:ascii="Arial" w:hAnsi="Arial" w:cs="Arial"/>
                <w:b/>
                <w:bCs/>
                <w:sz w:val="20"/>
              </w:rPr>
              <w:t>9</w:t>
            </w:r>
          </w:p>
        </w:tc>
        <w:tc>
          <w:tcPr>
            <w:tcW w:w="4355" w:type="dxa"/>
            <w:gridSpan w:val="6"/>
            <w:vAlign w:val="center"/>
          </w:tcPr>
          <w:p w14:paraId="69E12E4A" w14:textId="77777777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 xml:space="preserve">Packungen mit überschrittener Haltbarkeit bzw. unverkäufliche Waren sind gesondert gelagert </w:t>
            </w:r>
            <w:r w:rsidRPr="000676DF">
              <w:rPr>
                <w:rFonts w:ascii="Arial" w:hAnsi="Arial" w:cs="Arial"/>
                <w:sz w:val="20"/>
                <w:u w:val="single"/>
              </w:rPr>
              <w:t>und</w:t>
            </w:r>
            <w:r w:rsidRPr="000676DF">
              <w:rPr>
                <w:rFonts w:ascii="Arial" w:hAnsi="Arial" w:cs="Arial"/>
                <w:sz w:val="20"/>
              </w:rPr>
              <w:t xml:space="preserve"> mit Sperrkennzeichnung versehen.</w:t>
            </w:r>
          </w:p>
        </w:tc>
        <w:tc>
          <w:tcPr>
            <w:tcW w:w="731" w:type="dxa"/>
          </w:tcPr>
          <w:p w14:paraId="7EB9AAC4" w14:textId="77777777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</w:tcPr>
          <w:p w14:paraId="33D911E5" w14:textId="77777777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5C2AAA" w:rsidRPr="000676DF" w14:paraId="5C6C6B6E" w14:textId="77777777" w:rsidTr="00733D69">
        <w:trPr>
          <w:cantSplit/>
          <w:trHeight w:val="1134"/>
        </w:trPr>
        <w:tc>
          <w:tcPr>
            <w:tcW w:w="627" w:type="dxa"/>
            <w:gridSpan w:val="2"/>
            <w:vAlign w:val="center"/>
          </w:tcPr>
          <w:p w14:paraId="22A1F02A" w14:textId="66E6C1AF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2.</w:t>
            </w:r>
            <w:r>
              <w:rPr>
                <w:rFonts w:ascii="Arial" w:hAnsi="Arial" w:cs="Arial"/>
                <w:b/>
                <w:bCs/>
                <w:sz w:val="20"/>
              </w:rPr>
              <w:t>10</w:t>
            </w:r>
          </w:p>
        </w:tc>
        <w:tc>
          <w:tcPr>
            <w:tcW w:w="4355" w:type="dxa"/>
            <w:gridSpan w:val="6"/>
            <w:vAlign w:val="center"/>
          </w:tcPr>
          <w:p w14:paraId="398748A9" w14:textId="6661BF7D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Konventionelle Ware und Produkte aus Qualitätssicherungsprogrammen (Bio, Bayerisches Biosiegel, Geprüfte Qualität-Bayern, QS, etc.) sind klar getrennt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731" w:type="dxa"/>
          </w:tcPr>
          <w:p w14:paraId="15FB473A" w14:textId="77777777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</w:tcPr>
          <w:p w14:paraId="63E828A7" w14:textId="77777777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5C2AAA" w:rsidRPr="000676DF" w14:paraId="1C685EB6" w14:textId="77777777" w:rsidTr="00733D69">
        <w:trPr>
          <w:cantSplit/>
          <w:trHeight w:val="624"/>
        </w:trPr>
        <w:tc>
          <w:tcPr>
            <w:tcW w:w="627" w:type="dxa"/>
            <w:gridSpan w:val="2"/>
            <w:vAlign w:val="center"/>
          </w:tcPr>
          <w:p w14:paraId="46622FDB" w14:textId="3DA149BD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2.1</w:t>
            </w:r>
            <w:r>
              <w:rPr>
                <w:rFonts w:ascii="Arial" w:hAnsi="Arial" w:cs="Arial"/>
                <w:b/>
                <w:bCs/>
                <w:sz w:val="20"/>
              </w:rPr>
              <w:t>1</w:t>
            </w:r>
          </w:p>
        </w:tc>
        <w:tc>
          <w:tcPr>
            <w:tcW w:w="4355" w:type="dxa"/>
            <w:gridSpan w:val="6"/>
            <w:vAlign w:val="center"/>
          </w:tcPr>
          <w:p w14:paraId="3FD2B6AE" w14:textId="6F96B877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Die Reinigung des Bereichs wird durchgeführt und im entsprechenden Formblatt zur Reinigung dokumentiert.</w:t>
            </w:r>
          </w:p>
        </w:tc>
        <w:tc>
          <w:tcPr>
            <w:tcW w:w="731" w:type="dxa"/>
            <w:vAlign w:val="center"/>
          </w:tcPr>
          <w:p w14:paraId="11B70E0D" w14:textId="77777777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36A2BE39" w14:textId="77777777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5C2AAA" w:rsidRPr="000676DF" w14:paraId="0E96874A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6B0622F6" w14:textId="042FA126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2.1</w:t>
            </w:r>
            <w:r>
              <w:rPr>
                <w:rFonts w:ascii="Arial" w:hAnsi="Arial" w:cs="Arial"/>
                <w:b/>
                <w:bCs/>
                <w:sz w:val="20"/>
              </w:rPr>
              <w:t>2</w:t>
            </w:r>
          </w:p>
        </w:tc>
        <w:tc>
          <w:tcPr>
            <w:tcW w:w="4355" w:type="dxa"/>
            <w:gridSpan w:val="6"/>
            <w:vAlign w:val="center"/>
          </w:tcPr>
          <w:p w14:paraId="65783612" w14:textId="77777777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Sonstiges</w:t>
            </w:r>
          </w:p>
        </w:tc>
        <w:tc>
          <w:tcPr>
            <w:tcW w:w="731" w:type="dxa"/>
            <w:vAlign w:val="center"/>
          </w:tcPr>
          <w:p w14:paraId="4FBF305F" w14:textId="77777777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nil"/>
            </w:tcBorders>
            <w:vAlign w:val="center"/>
          </w:tcPr>
          <w:p w14:paraId="74AF9290" w14:textId="77777777" w:rsidR="005C2AAA" w:rsidRPr="000676DF" w:rsidRDefault="005C2AAA" w:rsidP="005C2AAA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339E9302" w14:textId="77777777" w:rsidTr="00733D69">
        <w:trPr>
          <w:cantSplit/>
          <w:trHeight w:val="624"/>
        </w:trPr>
        <w:tc>
          <w:tcPr>
            <w:tcW w:w="627" w:type="dxa"/>
            <w:gridSpan w:val="2"/>
            <w:shd w:val="clear" w:color="auto" w:fill="5B9BD5"/>
            <w:vAlign w:val="center"/>
          </w:tcPr>
          <w:p w14:paraId="085BC669" w14:textId="695313D8" w:rsidR="00A42510" w:rsidRPr="00733D69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33D69">
              <w:rPr>
                <w:rFonts w:ascii="Arial" w:hAnsi="Arial" w:cs="Arial"/>
                <w:b/>
                <w:bCs/>
                <w:color w:val="FFFFFF" w:themeColor="background1"/>
              </w:rPr>
              <w:br w:type="page"/>
            </w:r>
            <w:r w:rsidR="00952613" w:rsidRPr="00733D69">
              <w:rPr>
                <w:rFonts w:ascii="Arial" w:hAnsi="Arial" w:cs="Arial"/>
                <w:b/>
                <w:bCs/>
                <w:color w:val="FFFFFF" w:themeColor="background1"/>
              </w:rPr>
              <w:t>3</w:t>
            </w:r>
            <w:r w:rsidRPr="00733D69">
              <w:rPr>
                <w:rFonts w:ascii="Arial" w:hAnsi="Arial" w:cs="Arial"/>
                <w:b/>
                <w:bCs/>
                <w:color w:val="FFFFFF" w:themeColor="background1"/>
              </w:rPr>
              <w:t>.</w:t>
            </w:r>
          </w:p>
        </w:tc>
        <w:tc>
          <w:tcPr>
            <w:tcW w:w="9720" w:type="dxa"/>
            <w:gridSpan w:val="9"/>
            <w:shd w:val="clear" w:color="auto" w:fill="5B9BD5"/>
            <w:vAlign w:val="center"/>
          </w:tcPr>
          <w:p w14:paraId="16E39382" w14:textId="4E0160A5" w:rsidR="00A42510" w:rsidRPr="00733D69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33D69">
              <w:rPr>
                <w:rFonts w:ascii="Arial" w:hAnsi="Arial" w:cs="Arial"/>
                <w:b/>
                <w:bCs/>
                <w:color w:val="FFFFFF" w:themeColor="background1"/>
              </w:rPr>
              <w:t>Verkaufsbereich Obst und Gemüse</w:t>
            </w:r>
          </w:p>
        </w:tc>
      </w:tr>
      <w:tr w:rsidR="00A42510" w:rsidRPr="000676DF" w14:paraId="289B96F7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1F78C0B8" w14:textId="1E2D56BA" w:rsidR="00A42510" w:rsidRPr="000676DF" w:rsidRDefault="00952613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3</w:t>
            </w:r>
            <w:r w:rsidR="00A42510" w:rsidRPr="000676DF">
              <w:rPr>
                <w:rFonts w:ascii="Arial" w:hAnsi="Arial" w:cs="Arial"/>
                <w:b/>
                <w:bCs/>
                <w:sz w:val="20"/>
              </w:rPr>
              <w:t>.1</w:t>
            </w:r>
          </w:p>
        </w:tc>
        <w:tc>
          <w:tcPr>
            <w:tcW w:w="4355" w:type="dxa"/>
            <w:gridSpan w:val="6"/>
            <w:vAlign w:val="center"/>
          </w:tcPr>
          <w:p w14:paraId="76860AAA" w14:textId="193D108B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Der gesamte Bereich (Räume, Möbel, Geräte etc.) ist ordentlich und sauber.</w:t>
            </w:r>
          </w:p>
        </w:tc>
        <w:tc>
          <w:tcPr>
            <w:tcW w:w="731" w:type="dxa"/>
            <w:vAlign w:val="center"/>
          </w:tcPr>
          <w:p w14:paraId="0F5401F7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nil"/>
            </w:tcBorders>
            <w:vAlign w:val="center"/>
          </w:tcPr>
          <w:p w14:paraId="24DC0AEB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2A728FD6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2F063DD3" w14:textId="1449EF75" w:rsidR="00A42510" w:rsidRPr="000676DF" w:rsidRDefault="00952613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3.2</w:t>
            </w:r>
          </w:p>
        </w:tc>
        <w:tc>
          <w:tcPr>
            <w:tcW w:w="4355" w:type="dxa"/>
            <w:gridSpan w:val="6"/>
            <w:vAlign w:val="center"/>
          </w:tcPr>
          <w:p w14:paraId="1D7EA637" w14:textId="4A05B0C5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Alle vorgeschriebenen Kennzeichnungen /</w:t>
            </w:r>
            <w:r w:rsidRPr="000676DF">
              <w:rPr>
                <w:rFonts w:ascii="Arial" w:hAnsi="Arial" w:cs="Arial"/>
                <w:sz w:val="20"/>
              </w:rPr>
              <w:br/>
              <w:t>Deklarationen sind vorhanden und korrekt.</w:t>
            </w:r>
          </w:p>
        </w:tc>
        <w:tc>
          <w:tcPr>
            <w:tcW w:w="731" w:type="dxa"/>
            <w:vAlign w:val="center"/>
          </w:tcPr>
          <w:p w14:paraId="1EBB484D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nil"/>
            </w:tcBorders>
            <w:vAlign w:val="center"/>
          </w:tcPr>
          <w:p w14:paraId="11D16DEB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389B31EE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0804D8D1" w14:textId="3460600B" w:rsidR="00A42510" w:rsidRPr="000676DF" w:rsidRDefault="00952613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3.3</w:t>
            </w:r>
          </w:p>
        </w:tc>
        <w:tc>
          <w:tcPr>
            <w:tcW w:w="4355" w:type="dxa"/>
            <w:gridSpan w:val="6"/>
            <w:vAlign w:val="center"/>
          </w:tcPr>
          <w:p w14:paraId="3CFE75C2" w14:textId="65D3F103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Die Temperaturen der Kühlmöbel entsprechen den empfohlenen Vorgaben.</w:t>
            </w:r>
          </w:p>
        </w:tc>
        <w:tc>
          <w:tcPr>
            <w:tcW w:w="731" w:type="dxa"/>
            <w:vAlign w:val="center"/>
          </w:tcPr>
          <w:p w14:paraId="08F87749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nil"/>
            </w:tcBorders>
            <w:vAlign w:val="center"/>
          </w:tcPr>
          <w:p w14:paraId="3F04DCE6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216734E2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39D05217" w14:textId="7E061F6F" w:rsidR="00A42510" w:rsidRPr="000676DF" w:rsidRDefault="00952613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3</w:t>
            </w:r>
            <w:r w:rsidR="00A42510" w:rsidRPr="000676DF">
              <w:rPr>
                <w:rFonts w:ascii="Arial" w:hAnsi="Arial" w:cs="Arial"/>
                <w:b/>
                <w:bCs/>
                <w:sz w:val="20"/>
              </w:rPr>
              <w:t>.4</w:t>
            </w:r>
          </w:p>
        </w:tc>
        <w:tc>
          <w:tcPr>
            <w:tcW w:w="4355" w:type="dxa"/>
            <w:gridSpan w:val="6"/>
            <w:vAlign w:val="center"/>
          </w:tcPr>
          <w:p w14:paraId="07EA0E2E" w14:textId="2479E76F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Die Produkttemperaturen entsprechen den Grenzwerten.</w:t>
            </w:r>
          </w:p>
        </w:tc>
        <w:tc>
          <w:tcPr>
            <w:tcW w:w="731" w:type="dxa"/>
            <w:vAlign w:val="center"/>
          </w:tcPr>
          <w:p w14:paraId="392EBBAD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nil"/>
            </w:tcBorders>
            <w:vAlign w:val="center"/>
          </w:tcPr>
          <w:p w14:paraId="50E2A1D4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018ADD82" w14:textId="77777777" w:rsidTr="00045A77">
        <w:trPr>
          <w:cantSplit/>
          <w:trHeight w:val="737"/>
        </w:trPr>
        <w:tc>
          <w:tcPr>
            <w:tcW w:w="627" w:type="dxa"/>
            <w:gridSpan w:val="2"/>
            <w:vAlign w:val="center"/>
          </w:tcPr>
          <w:p w14:paraId="0F64870A" w14:textId="3BA44020" w:rsidR="00A42510" w:rsidRPr="000676DF" w:rsidRDefault="00952613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3</w:t>
            </w:r>
            <w:r w:rsidR="00A42510" w:rsidRPr="000676DF">
              <w:rPr>
                <w:rFonts w:ascii="Arial" w:hAnsi="Arial" w:cs="Arial"/>
                <w:b/>
                <w:bCs/>
                <w:sz w:val="20"/>
              </w:rPr>
              <w:t>.5</w:t>
            </w:r>
          </w:p>
        </w:tc>
        <w:tc>
          <w:tcPr>
            <w:tcW w:w="4355" w:type="dxa"/>
            <w:gridSpan w:val="6"/>
            <w:vAlign w:val="center"/>
          </w:tcPr>
          <w:p w14:paraId="1E9D424F" w14:textId="510DEC75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Bei kühlpflichtiger Ware werden die Mindesthaltbarkeits- bzw. Verbrauchsdaten eingehalten.</w:t>
            </w:r>
          </w:p>
        </w:tc>
        <w:tc>
          <w:tcPr>
            <w:tcW w:w="731" w:type="dxa"/>
            <w:vAlign w:val="center"/>
          </w:tcPr>
          <w:p w14:paraId="1205829B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nil"/>
            </w:tcBorders>
            <w:vAlign w:val="center"/>
          </w:tcPr>
          <w:p w14:paraId="787026BB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399C1450" w14:textId="77777777" w:rsidTr="00045A77">
        <w:trPr>
          <w:cantSplit/>
          <w:trHeight w:val="680"/>
        </w:trPr>
        <w:tc>
          <w:tcPr>
            <w:tcW w:w="627" w:type="dxa"/>
            <w:gridSpan w:val="2"/>
            <w:vAlign w:val="center"/>
          </w:tcPr>
          <w:p w14:paraId="351AA3AC" w14:textId="2B1EC6C0" w:rsidR="00A42510" w:rsidRPr="000676DF" w:rsidRDefault="00952613" w:rsidP="00952613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3.</w:t>
            </w:r>
            <w:r w:rsidR="00A42510" w:rsidRPr="000676DF">
              <w:rPr>
                <w:rFonts w:ascii="Arial" w:hAnsi="Arial" w:cs="Arial"/>
                <w:b/>
                <w:bCs/>
                <w:sz w:val="20"/>
              </w:rPr>
              <w:t>6</w:t>
            </w:r>
          </w:p>
        </w:tc>
        <w:tc>
          <w:tcPr>
            <w:tcW w:w="4355" w:type="dxa"/>
            <w:gridSpan w:val="6"/>
            <w:vAlign w:val="center"/>
          </w:tcPr>
          <w:p w14:paraId="5A05C424" w14:textId="7569F831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Produktmängel sind nicht erkennbar; die Ware ist in einem frischen und ordentlichen Zustand.</w:t>
            </w:r>
          </w:p>
        </w:tc>
        <w:tc>
          <w:tcPr>
            <w:tcW w:w="731" w:type="dxa"/>
            <w:vAlign w:val="center"/>
          </w:tcPr>
          <w:p w14:paraId="2A427DEF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nil"/>
            </w:tcBorders>
            <w:vAlign w:val="center"/>
          </w:tcPr>
          <w:p w14:paraId="53E60008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52984D3A" w14:textId="77777777" w:rsidTr="00045A77">
        <w:trPr>
          <w:cantSplit/>
          <w:trHeight w:val="737"/>
        </w:trPr>
        <w:tc>
          <w:tcPr>
            <w:tcW w:w="627" w:type="dxa"/>
            <w:gridSpan w:val="2"/>
            <w:vAlign w:val="center"/>
          </w:tcPr>
          <w:p w14:paraId="2A4D4C6A" w14:textId="476B0FE6" w:rsidR="00A42510" w:rsidRPr="000676DF" w:rsidRDefault="00952613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3</w:t>
            </w:r>
            <w:r w:rsidR="00A42510" w:rsidRPr="000676DF">
              <w:rPr>
                <w:rFonts w:ascii="Arial" w:hAnsi="Arial" w:cs="Arial"/>
                <w:b/>
                <w:bCs/>
                <w:sz w:val="20"/>
              </w:rPr>
              <w:t>.</w:t>
            </w:r>
            <w:r w:rsidR="00974B84">
              <w:rPr>
                <w:rFonts w:ascii="Arial" w:hAnsi="Arial" w:cs="Arial"/>
                <w:b/>
                <w:bCs/>
                <w:sz w:val="20"/>
              </w:rPr>
              <w:t>7</w:t>
            </w:r>
          </w:p>
        </w:tc>
        <w:tc>
          <w:tcPr>
            <w:tcW w:w="4355" w:type="dxa"/>
            <w:gridSpan w:val="6"/>
            <w:vAlign w:val="center"/>
          </w:tcPr>
          <w:p w14:paraId="727946A9" w14:textId="09C9823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Die Reinigung des Bereichs wird durchgeführt und im entsprechenden Formblatt zur Reinigung dokumentiert.</w:t>
            </w:r>
          </w:p>
        </w:tc>
        <w:tc>
          <w:tcPr>
            <w:tcW w:w="731" w:type="dxa"/>
            <w:vAlign w:val="center"/>
          </w:tcPr>
          <w:p w14:paraId="3198BE87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nil"/>
            </w:tcBorders>
            <w:vAlign w:val="center"/>
          </w:tcPr>
          <w:p w14:paraId="4BD201B5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4D5D146B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37D7870F" w14:textId="50ECB76C" w:rsidR="00A42510" w:rsidRPr="000676DF" w:rsidRDefault="00952613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</w:rPr>
              <w:t>3</w:t>
            </w:r>
            <w:r w:rsidR="00A42510" w:rsidRPr="000676DF">
              <w:rPr>
                <w:rFonts w:ascii="Arial" w:hAnsi="Arial" w:cs="Arial"/>
                <w:b/>
                <w:bCs/>
                <w:color w:val="000000"/>
                <w:sz w:val="20"/>
              </w:rPr>
              <w:t>.</w:t>
            </w:r>
            <w:r w:rsidR="00974B84">
              <w:rPr>
                <w:rFonts w:ascii="Arial" w:hAnsi="Arial" w:cs="Arial"/>
                <w:b/>
                <w:bCs/>
                <w:color w:val="000000"/>
                <w:sz w:val="20"/>
              </w:rPr>
              <w:t>8</w:t>
            </w:r>
          </w:p>
        </w:tc>
        <w:tc>
          <w:tcPr>
            <w:tcW w:w="4355" w:type="dxa"/>
            <w:gridSpan w:val="6"/>
            <w:vAlign w:val="center"/>
          </w:tcPr>
          <w:p w14:paraId="62650DE2" w14:textId="55E1B434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color w:val="000000"/>
                <w:sz w:val="20"/>
              </w:rPr>
              <w:t xml:space="preserve">Das Formular Warenzustand (3.7) ist vorhanden und </w:t>
            </w:r>
            <w:r w:rsidR="00974B84">
              <w:rPr>
                <w:rFonts w:ascii="Arial" w:hAnsi="Arial" w:cs="Arial"/>
                <w:color w:val="000000"/>
                <w:sz w:val="20"/>
              </w:rPr>
              <w:t xml:space="preserve">wird </w:t>
            </w:r>
            <w:r w:rsidRPr="000676DF">
              <w:rPr>
                <w:rFonts w:ascii="Arial" w:hAnsi="Arial" w:cs="Arial"/>
                <w:color w:val="000000"/>
                <w:sz w:val="20"/>
              </w:rPr>
              <w:t>geführt.</w:t>
            </w:r>
          </w:p>
        </w:tc>
        <w:tc>
          <w:tcPr>
            <w:tcW w:w="731" w:type="dxa"/>
            <w:vAlign w:val="center"/>
          </w:tcPr>
          <w:p w14:paraId="59D28339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nil"/>
            </w:tcBorders>
            <w:vAlign w:val="center"/>
          </w:tcPr>
          <w:p w14:paraId="7C00FFAA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4F65E193" w14:textId="77777777" w:rsidTr="00045A77">
        <w:trPr>
          <w:cantSplit/>
          <w:trHeight w:val="1020"/>
        </w:trPr>
        <w:tc>
          <w:tcPr>
            <w:tcW w:w="627" w:type="dxa"/>
            <w:gridSpan w:val="2"/>
            <w:vAlign w:val="center"/>
          </w:tcPr>
          <w:p w14:paraId="25354C33" w14:textId="748AE762" w:rsidR="00A42510" w:rsidRPr="000676DF" w:rsidRDefault="00952613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3</w:t>
            </w:r>
            <w:r w:rsidR="00A42510" w:rsidRPr="000676DF">
              <w:rPr>
                <w:rFonts w:ascii="Arial" w:hAnsi="Arial" w:cs="Arial"/>
                <w:b/>
                <w:bCs/>
                <w:sz w:val="20"/>
              </w:rPr>
              <w:t>.</w:t>
            </w:r>
            <w:r w:rsidR="00974B84">
              <w:rPr>
                <w:rFonts w:ascii="Arial" w:hAnsi="Arial" w:cs="Arial"/>
                <w:b/>
                <w:bCs/>
                <w:sz w:val="20"/>
              </w:rPr>
              <w:t>9</w:t>
            </w:r>
          </w:p>
        </w:tc>
        <w:tc>
          <w:tcPr>
            <w:tcW w:w="4355" w:type="dxa"/>
            <w:gridSpan w:val="6"/>
            <w:vAlign w:val="center"/>
          </w:tcPr>
          <w:p w14:paraId="08B8FD99" w14:textId="756F2BED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Konventionelle Ware und Produkte aus Qualitätssicherungsprogrammen (Bio, Bayerisches Biosiegel, Geprüfte Qualität-Bayern, QS., etc.) sind klar getrennt</w:t>
            </w:r>
          </w:p>
        </w:tc>
        <w:tc>
          <w:tcPr>
            <w:tcW w:w="731" w:type="dxa"/>
            <w:vAlign w:val="center"/>
          </w:tcPr>
          <w:p w14:paraId="3BE58B7B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nil"/>
            </w:tcBorders>
            <w:vAlign w:val="center"/>
          </w:tcPr>
          <w:p w14:paraId="7024D0A9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1A08F72E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128B99C0" w14:textId="72B571DC" w:rsidR="00A42510" w:rsidRPr="000676DF" w:rsidRDefault="00952613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3</w:t>
            </w:r>
            <w:r w:rsidR="00A42510" w:rsidRPr="000676DF">
              <w:rPr>
                <w:rFonts w:ascii="Arial" w:hAnsi="Arial" w:cs="Arial"/>
                <w:b/>
                <w:bCs/>
                <w:sz w:val="20"/>
              </w:rPr>
              <w:t>.1</w:t>
            </w:r>
            <w:r w:rsidR="00974B84">
              <w:rPr>
                <w:rFonts w:ascii="Arial" w:hAnsi="Arial" w:cs="Arial"/>
                <w:b/>
                <w:bCs/>
                <w:sz w:val="20"/>
              </w:rPr>
              <w:t>0</w:t>
            </w:r>
          </w:p>
        </w:tc>
        <w:tc>
          <w:tcPr>
            <w:tcW w:w="4355" w:type="dxa"/>
            <w:gridSpan w:val="6"/>
            <w:vAlign w:val="center"/>
          </w:tcPr>
          <w:p w14:paraId="109609F5" w14:textId="089D9213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Sonstiges</w:t>
            </w:r>
          </w:p>
        </w:tc>
        <w:tc>
          <w:tcPr>
            <w:tcW w:w="731" w:type="dxa"/>
            <w:vAlign w:val="center"/>
          </w:tcPr>
          <w:p w14:paraId="6708C01D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nil"/>
            </w:tcBorders>
            <w:vAlign w:val="center"/>
          </w:tcPr>
          <w:p w14:paraId="55BEF6A5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121A5848" w14:textId="77777777" w:rsidTr="00733D69">
        <w:trPr>
          <w:trHeight w:hRule="exact" w:val="510"/>
        </w:trPr>
        <w:tc>
          <w:tcPr>
            <w:tcW w:w="627" w:type="dxa"/>
            <w:gridSpan w:val="2"/>
            <w:tcBorders>
              <w:right w:val="single" w:sz="4" w:space="0" w:color="auto"/>
            </w:tcBorders>
            <w:shd w:val="clear" w:color="auto" w:fill="5B9BD5"/>
            <w:vAlign w:val="center"/>
          </w:tcPr>
          <w:p w14:paraId="4C591C47" w14:textId="3245E248" w:rsidR="00A42510" w:rsidRPr="00733D69" w:rsidRDefault="00952613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33D69">
              <w:rPr>
                <w:rFonts w:ascii="Arial" w:hAnsi="Arial" w:cs="Arial"/>
                <w:b/>
                <w:bCs/>
                <w:color w:val="FFFFFF" w:themeColor="background1"/>
              </w:rPr>
              <w:t>4</w:t>
            </w:r>
            <w:r w:rsidR="00A42510" w:rsidRPr="00733D69">
              <w:rPr>
                <w:rFonts w:ascii="Arial" w:hAnsi="Arial" w:cs="Arial"/>
                <w:b/>
                <w:bCs/>
                <w:color w:val="FFFFFF" w:themeColor="background1"/>
              </w:rPr>
              <w:t>.</w:t>
            </w:r>
          </w:p>
        </w:tc>
        <w:tc>
          <w:tcPr>
            <w:tcW w:w="9720" w:type="dxa"/>
            <w:gridSpan w:val="9"/>
            <w:tcBorders>
              <w:left w:val="single" w:sz="4" w:space="0" w:color="auto"/>
            </w:tcBorders>
            <w:shd w:val="clear" w:color="auto" w:fill="5B9BD5"/>
            <w:vAlign w:val="center"/>
          </w:tcPr>
          <w:p w14:paraId="119EBF37" w14:textId="77777777" w:rsidR="00A42510" w:rsidRPr="00733D69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33D69">
              <w:rPr>
                <w:rFonts w:ascii="Arial" w:hAnsi="Arial" w:cs="Arial"/>
                <w:b/>
                <w:bCs/>
                <w:color w:val="FFFFFF" w:themeColor="background1"/>
              </w:rPr>
              <w:t>Verkaufsbereich (Trockensortiment, Frischebereich, Tiefkühlware, Getränke)</w:t>
            </w:r>
          </w:p>
        </w:tc>
      </w:tr>
      <w:tr w:rsidR="00A42510" w:rsidRPr="000676DF" w14:paraId="7EA7658C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17B97795" w14:textId="3E06B5D4" w:rsidR="00A42510" w:rsidRPr="000676DF" w:rsidRDefault="00952613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4</w:t>
            </w:r>
            <w:r w:rsidR="00A42510" w:rsidRPr="000676DF">
              <w:rPr>
                <w:rFonts w:ascii="Arial" w:hAnsi="Arial" w:cs="Arial"/>
                <w:b/>
                <w:bCs/>
                <w:sz w:val="20"/>
              </w:rPr>
              <w:t>.1</w:t>
            </w:r>
          </w:p>
        </w:tc>
        <w:tc>
          <w:tcPr>
            <w:tcW w:w="4355" w:type="dxa"/>
            <w:gridSpan w:val="6"/>
            <w:vAlign w:val="center"/>
          </w:tcPr>
          <w:p w14:paraId="412D5629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Der gesamte Bereich (Räume, Kühlmöbel, Regale, Geräte etc.) ist ordentlich und sauber.</w:t>
            </w:r>
          </w:p>
        </w:tc>
        <w:tc>
          <w:tcPr>
            <w:tcW w:w="731" w:type="dxa"/>
          </w:tcPr>
          <w:p w14:paraId="034F443B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</w:tcPr>
          <w:p w14:paraId="12F93D0A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43C2B983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76EFB68C" w14:textId="227A5F68" w:rsidR="00A42510" w:rsidRPr="000676DF" w:rsidRDefault="00952613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4</w:t>
            </w:r>
            <w:r w:rsidR="00A42510" w:rsidRPr="000676DF">
              <w:rPr>
                <w:rFonts w:ascii="Arial" w:hAnsi="Arial" w:cs="Arial"/>
                <w:b/>
                <w:bCs/>
                <w:sz w:val="20"/>
              </w:rPr>
              <w:t>.2</w:t>
            </w:r>
          </w:p>
        </w:tc>
        <w:tc>
          <w:tcPr>
            <w:tcW w:w="4355" w:type="dxa"/>
            <w:gridSpan w:val="6"/>
            <w:vAlign w:val="center"/>
          </w:tcPr>
          <w:p w14:paraId="653B2174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Der bauliche Zustand ist in Ordnung.</w:t>
            </w:r>
          </w:p>
        </w:tc>
        <w:tc>
          <w:tcPr>
            <w:tcW w:w="731" w:type="dxa"/>
          </w:tcPr>
          <w:p w14:paraId="287F3E14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</w:tcPr>
          <w:p w14:paraId="347D3E10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436C28DF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52922F36" w14:textId="08C319DC" w:rsidR="00A42510" w:rsidRPr="000676DF" w:rsidRDefault="00952613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4</w:t>
            </w:r>
            <w:r w:rsidR="00A42510">
              <w:rPr>
                <w:rFonts w:ascii="Arial" w:hAnsi="Arial" w:cs="Arial"/>
                <w:b/>
                <w:bCs/>
                <w:sz w:val="20"/>
              </w:rPr>
              <w:t>.3</w:t>
            </w:r>
          </w:p>
        </w:tc>
        <w:tc>
          <w:tcPr>
            <w:tcW w:w="4355" w:type="dxa"/>
            <w:gridSpan w:val="6"/>
            <w:vAlign w:val="center"/>
          </w:tcPr>
          <w:p w14:paraId="4D2A0415" w14:textId="25CFF183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Es gibt keine Anzeichen auf Schädlingsbefall</w:t>
            </w:r>
          </w:p>
        </w:tc>
        <w:tc>
          <w:tcPr>
            <w:tcW w:w="731" w:type="dxa"/>
          </w:tcPr>
          <w:p w14:paraId="5FEB6ED2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</w:tcPr>
          <w:p w14:paraId="66075C48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0F9F3DD8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2053BE4B" w14:textId="766D037A" w:rsidR="00A42510" w:rsidRPr="000676DF" w:rsidRDefault="00952613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4</w:t>
            </w:r>
            <w:r w:rsidR="00A42510" w:rsidRPr="000676DF">
              <w:rPr>
                <w:rFonts w:ascii="Arial" w:hAnsi="Arial" w:cs="Arial"/>
                <w:b/>
                <w:bCs/>
                <w:sz w:val="20"/>
              </w:rPr>
              <w:t>.</w:t>
            </w:r>
            <w:r w:rsidR="00A42510">
              <w:rPr>
                <w:rFonts w:ascii="Arial" w:hAnsi="Arial" w:cs="Arial"/>
                <w:b/>
                <w:bCs/>
                <w:sz w:val="20"/>
              </w:rPr>
              <w:t>4</w:t>
            </w:r>
          </w:p>
        </w:tc>
        <w:tc>
          <w:tcPr>
            <w:tcW w:w="4355" w:type="dxa"/>
            <w:gridSpan w:val="6"/>
            <w:vAlign w:val="center"/>
          </w:tcPr>
          <w:p w14:paraId="47B805B5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Die Lagerbedingungen werden eingehalten.</w:t>
            </w:r>
          </w:p>
        </w:tc>
        <w:tc>
          <w:tcPr>
            <w:tcW w:w="731" w:type="dxa"/>
            <w:vAlign w:val="center"/>
          </w:tcPr>
          <w:p w14:paraId="79BFCF03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4E759343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2D7A3B49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6B144C67" w14:textId="4BE8A16D" w:rsidR="00A42510" w:rsidRPr="000676DF" w:rsidRDefault="00952613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lastRenderedPageBreak/>
              <w:t>4</w:t>
            </w:r>
            <w:r w:rsidR="00A42510" w:rsidRPr="000676DF">
              <w:rPr>
                <w:rFonts w:ascii="Arial" w:hAnsi="Arial" w:cs="Arial"/>
                <w:b/>
                <w:bCs/>
                <w:sz w:val="20"/>
              </w:rPr>
              <w:t>.</w:t>
            </w:r>
            <w:r w:rsidR="00A42510">
              <w:rPr>
                <w:rFonts w:ascii="Arial" w:hAnsi="Arial" w:cs="Arial"/>
                <w:b/>
                <w:bCs/>
                <w:sz w:val="20"/>
              </w:rPr>
              <w:t>5</w:t>
            </w:r>
          </w:p>
        </w:tc>
        <w:tc>
          <w:tcPr>
            <w:tcW w:w="4355" w:type="dxa"/>
            <w:gridSpan w:val="6"/>
            <w:vAlign w:val="center"/>
          </w:tcPr>
          <w:p w14:paraId="04C3E975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  <w:u w:val="single"/>
              </w:rPr>
            </w:pPr>
            <w:r w:rsidRPr="000676DF">
              <w:rPr>
                <w:rFonts w:ascii="Arial" w:hAnsi="Arial" w:cs="Arial"/>
                <w:sz w:val="20"/>
              </w:rPr>
              <w:t>Bei Kühl- und Tiefkühlmöbeln ist die maximale Füllhöhe angegeben und wird eingehalten.</w:t>
            </w:r>
          </w:p>
        </w:tc>
        <w:tc>
          <w:tcPr>
            <w:tcW w:w="731" w:type="dxa"/>
            <w:vAlign w:val="center"/>
          </w:tcPr>
          <w:p w14:paraId="6ADFDF7B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298D5172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18CE1A59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45413430" w14:textId="427FA77D" w:rsidR="00A42510" w:rsidRPr="000676DF" w:rsidRDefault="00952613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4</w:t>
            </w:r>
            <w:r w:rsidR="00A42510" w:rsidRPr="000676DF">
              <w:rPr>
                <w:rFonts w:ascii="Arial" w:hAnsi="Arial" w:cs="Arial"/>
                <w:b/>
                <w:bCs/>
                <w:sz w:val="20"/>
              </w:rPr>
              <w:t>.</w:t>
            </w:r>
            <w:r w:rsidR="00A42510">
              <w:rPr>
                <w:rFonts w:ascii="Arial" w:hAnsi="Arial" w:cs="Arial"/>
                <w:b/>
                <w:bCs/>
                <w:sz w:val="20"/>
              </w:rPr>
              <w:t>6</w:t>
            </w:r>
          </w:p>
        </w:tc>
        <w:tc>
          <w:tcPr>
            <w:tcW w:w="4355" w:type="dxa"/>
            <w:gridSpan w:val="6"/>
            <w:vAlign w:val="center"/>
          </w:tcPr>
          <w:p w14:paraId="717BF904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Die Temperaturen der Kühl- und Tiefkühlmöbel entsprechen den empfohlenen Vorgaben.</w:t>
            </w:r>
          </w:p>
        </w:tc>
        <w:tc>
          <w:tcPr>
            <w:tcW w:w="731" w:type="dxa"/>
            <w:vAlign w:val="center"/>
          </w:tcPr>
          <w:p w14:paraId="3C0CF7A7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58859C68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06BBD9CC" w14:textId="77777777" w:rsidTr="00733D69">
        <w:trPr>
          <w:cantSplit/>
          <w:trHeight w:val="624"/>
        </w:trPr>
        <w:tc>
          <w:tcPr>
            <w:tcW w:w="627" w:type="dxa"/>
            <w:gridSpan w:val="2"/>
            <w:vAlign w:val="center"/>
          </w:tcPr>
          <w:p w14:paraId="35D596A2" w14:textId="3119211B" w:rsidR="00A42510" w:rsidRPr="000676DF" w:rsidRDefault="00952613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4</w:t>
            </w:r>
            <w:r w:rsidR="00A42510" w:rsidRPr="000676DF">
              <w:rPr>
                <w:rFonts w:ascii="Arial" w:hAnsi="Arial" w:cs="Arial"/>
                <w:b/>
                <w:bCs/>
                <w:sz w:val="20"/>
              </w:rPr>
              <w:t>.</w:t>
            </w:r>
            <w:r w:rsidR="00A42510">
              <w:rPr>
                <w:rFonts w:ascii="Arial" w:hAnsi="Arial" w:cs="Arial"/>
                <w:b/>
                <w:bCs/>
                <w:sz w:val="20"/>
              </w:rPr>
              <w:t>7</w:t>
            </w:r>
          </w:p>
        </w:tc>
        <w:tc>
          <w:tcPr>
            <w:tcW w:w="4355" w:type="dxa"/>
            <w:gridSpan w:val="6"/>
            <w:vAlign w:val="center"/>
          </w:tcPr>
          <w:p w14:paraId="5E009792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Die Produkttemperaturen entsprechen den Grenzwerten.</w:t>
            </w:r>
          </w:p>
        </w:tc>
        <w:tc>
          <w:tcPr>
            <w:tcW w:w="731" w:type="dxa"/>
            <w:vAlign w:val="center"/>
          </w:tcPr>
          <w:p w14:paraId="57C3AA42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0867873D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10AA0CD7" w14:textId="77777777" w:rsidTr="00045A77">
        <w:trPr>
          <w:cantSplit/>
          <w:trHeight w:val="964"/>
        </w:trPr>
        <w:tc>
          <w:tcPr>
            <w:tcW w:w="627" w:type="dxa"/>
            <w:gridSpan w:val="2"/>
            <w:vAlign w:val="center"/>
          </w:tcPr>
          <w:p w14:paraId="6F9F2825" w14:textId="2BCEE6EF" w:rsidR="00A42510" w:rsidRPr="000676DF" w:rsidRDefault="00952613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4</w:t>
            </w:r>
            <w:r w:rsidR="00A42510" w:rsidRPr="000676DF">
              <w:rPr>
                <w:rFonts w:ascii="Arial" w:hAnsi="Arial" w:cs="Arial"/>
                <w:b/>
                <w:bCs/>
                <w:sz w:val="20"/>
              </w:rPr>
              <w:t>.</w:t>
            </w:r>
            <w:r w:rsidR="00A42510">
              <w:rPr>
                <w:rFonts w:ascii="Arial" w:hAnsi="Arial" w:cs="Arial"/>
                <w:b/>
                <w:bCs/>
                <w:sz w:val="20"/>
              </w:rPr>
              <w:t>8</w:t>
            </w:r>
          </w:p>
        </w:tc>
        <w:tc>
          <w:tcPr>
            <w:tcW w:w="4355" w:type="dxa"/>
            <w:gridSpan w:val="6"/>
            <w:vAlign w:val="center"/>
          </w:tcPr>
          <w:p w14:paraId="47D406C2" w14:textId="7587CB0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Alle vorgeschriebenen Kennzeichnungen / Deklarationen sind vorhanden und korrekt (Preisetiketten, Qualitätssicherungssysteme etc</w:t>
            </w:r>
            <w:r>
              <w:rPr>
                <w:rFonts w:ascii="Arial" w:hAnsi="Arial" w:cs="Arial"/>
                <w:sz w:val="20"/>
              </w:rPr>
              <w:t>.).</w:t>
            </w:r>
          </w:p>
        </w:tc>
        <w:tc>
          <w:tcPr>
            <w:tcW w:w="731" w:type="dxa"/>
            <w:vAlign w:val="center"/>
          </w:tcPr>
          <w:p w14:paraId="2C1408EF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17A7851B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47009EE4" w14:textId="77777777" w:rsidTr="00045A77">
        <w:trPr>
          <w:cantSplit/>
          <w:trHeight w:val="737"/>
        </w:trPr>
        <w:tc>
          <w:tcPr>
            <w:tcW w:w="627" w:type="dxa"/>
            <w:gridSpan w:val="2"/>
            <w:vAlign w:val="center"/>
          </w:tcPr>
          <w:p w14:paraId="66BB5823" w14:textId="732890BF" w:rsidR="00A42510" w:rsidRPr="000676DF" w:rsidRDefault="00952613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4</w:t>
            </w:r>
            <w:r w:rsidR="00A42510" w:rsidRPr="000676DF">
              <w:rPr>
                <w:rFonts w:ascii="Arial" w:hAnsi="Arial" w:cs="Arial"/>
                <w:b/>
                <w:bCs/>
                <w:sz w:val="20"/>
              </w:rPr>
              <w:t>.</w:t>
            </w:r>
            <w:r w:rsidR="00A42510">
              <w:rPr>
                <w:rFonts w:ascii="Arial" w:hAnsi="Arial" w:cs="Arial"/>
                <w:b/>
                <w:bCs/>
                <w:sz w:val="20"/>
              </w:rPr>
              <w:t>9</w:t>
            </w:r>
          </w:p>
        </w:tc>
        <w:tc>
          <w:tcPr>
            <w:tcW w:w="4355" w:type="dxa"/>
            <w:gridSpan w:val="6"/>
            <w:vAlign w:val="center"/>
          </w:tcPr>
          <w:p w14:paraId="3C313438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Die Mindesthaltbarkeits- bzw. Verbrauchsdaten werden eingehalten.</w:t>
            </w:r>
          </w:p>
        </w:tc>
        <w:tc>
          <w:tcPr>
            <w:tcW w:w="731" w:type="dxa"/>
            <w:vAlign w:val="center"/>
          </w:tcPr>
          <w:p w14:paraId="46AD2BB3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7C724651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4B841947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7DDC6844" w14:textId="7452E22F" w:rsidR="00A42510" w:rsidRPr="000676DF" w:rsidRDefault="00952613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4</w:t>
            </w:r>
            <w:r w:rsidR="00A42510" w:rsidRPr="000676DF">
              <w:rPr>
                <w:rFonts w:ascii="Arial" w:hAnsi="Arial" w:cs="Arial"/>
                <w:b/>
                <w:bCs/>
                <w:sz w:val="20"/>
              </w:rPr>
              <w:t>.</w:t>
            </w:r>
            <w:r w:rsidR="00A42510">
              <w:rPr>
                <w:rFonts w:ascii="Arial" w:hAnsi="Arial" w:cs="Arial"/>
                <w:b/>
                <w:bCs/>
                <w:sz w:val="20"/>
              </w:rPr>
              <w:t>10</w:t>
            </w:r>
          </w:p>
        </w:tc>
        <w:tc>
          <w:tcPr>
            <w:tcW w:w="4355" w:type="dxa"/>
            <w:gridSpan w:val="6"/>
            <w:vAlign w:val="center"/>
          </w:tcPr>
          <w:p w14:paraId="0B98F7EF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Produktmängel sind nicht erkennbar.</w:t>
            </w:r>
          </w:p>
        </w:tc>
        <w:tc>
          <w:tcPr>
            <w:tcW w:w="731" w:type="dxa"/>
            <w:vAlign w:val="center"/>
          </w:tcPr>
          <w:p w14:paraId="066C4FCA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043DA232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4552BCCE" w14:textId="77777777" w:rsidTr="00045A77">
        <w:trPr>
          <w:cantSplit/>
          <w:trHeight w:val="850"/>
        </w:trPr>
        <w:tc>
          <w:tcPr>
            <w:tcW w:w="627" w:type="dxa"/>
            <w:gridSpan w:val="2"/>
            <w:vAlign w:val="center"/>
          </w:tcPr>
          <w:p w14:paraId="25CA8CB7" w14:textId="0BCA0AC1" w:rsidR="00A42510" w:rsidRPr="000676DF" w:rsidRDefault="00952613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4</w:t>
            </w:r>
            <w:r w:rsidR="00A42510" w:rsidRPr="000676DF">
              <w:rPr>
                <w:rFonts w:ascii="Arial" w:hAnsi="Arial" w:cs="Arial"/>
                <w:b/>
                <w:bCs/>
                <w:sz w:val="20"/>
              </w:rPr>
              <w:t>.1</w:t>
            </w:r>
            <w:r w:rsidR="00A42510">
              <w:rPr>
                <w:rFonts w:ascii="Arial" w:hAnsi="Arial" w:cs="Arial"/>
                <w:b/>
                <w:bCs/>
                <w:sz w:val="20"/>
              </w:rPr>
              <w:t>1</w:t>
            </w:r>
          </w:p>
        </w:tc>
        <w:tc>
          <w:tcPr>
            <w:tcW w:w="4355" w:type="dxa"/>
            <w:gridSpan w:val="6"/>
            <w:vAlign w:val="center"/>
          </w:tcPr>
          <w:p w14:paraId="66850CBD" w14:textId="094D1F1B" w:rsidR="00A42510" w:rsidRPr="000676DF" w:rsidRDefault="00A42510" w:rsidP="00F91453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before="120" w:after="120" w:line="220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Die Reinigung des Bereichs wird durchgeführt und im entsprechenden Formblatt zur Reinigung dokumentiert.</w:t>
            </w:r>
          </w:p>
        </w:tc>
        <w:tc>
          <w:tcPr>
            <w:tcW w:w="731" w:type="dxa"/>
            <w:vAlign w:val="center"/>
          </w:tcPr>
          <w:p w14:paraId="19469AB6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44A9E8BF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1D42A8" w:rsidRPr="000676DF" w14:paraId="33102B50" w14:textId="77777777" w:rsidTr="00045A77">
        <w:trPr>
          <w:cantSplit/>
          <w:trHeight w:val="1077"/>
        </w:trPr>
        <w:tc>
          <w:tcPr>
            <w:tcW w:w="627" w:type="dxa"/>
            <w:gridSpan w:val="2"/>
            <w:vAlign w:val="center"/>
          </w:tcPr>
          <w:p w14:paraId="584FF4E6" w14:textId="658E9EBC" w:rsidR="001D42A8" w:rsidRPr="000676DF" w:rsidRDefault="00952613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4</w:t>
            </w:r>
            <w:r w:rsidR="001D42A8">
              <w:rPr>
                <w:rFonts w:ascii="Arial" w:hAnsi="Arial" w:cs="Arial"/>
                <w:b/>
                <w:bCs/>
                <w:sz w:val="20"/>
              </w:rPr>
              <w:t>.12</w:t>
            </w:r>
          </w:p>
        </w:tc>
        <w:tc>
          <w:tcPr>
            <w:tcW w:w="4355" w:type="dxa"/>
            <w:gridSpan w:val="6"/>
            <w:vAlign w:val="center"/>
          </w:tcPr>
          <w:p w14:paraId="0E72EE47" w14:textId="17A1D7B9" w:rsidR="001D42A8" w:rsidRDefault="001D42A8" w:rsidP="00F91453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before="120" w:after="120" w:line="220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Die angegebenen Temperaturen bzw. Verfallsdaten auf Arzneimitteln/Medizinprodukten werden kontrolliert und eingehalten.</w:t>
            </w:r>
          </w:p>
        </w:tc>
        <w:tc>
          <w:tcPr>
            <w:tcW w:w="731" w:type="dxa"/>
            <w:vAlign w:val="center"/>
          </w:tcPr>
          <w:p w14:paraId="6A2BE1A6" w14:textId="77777777" w:rsidR="001D42A8" w:rsidRPr="000676DF" w:rsidRDefault="001D42A8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307C7E90" w14:textId="77777777" w:rsidR="001D42A8" w:rsidRPr="000676DF" w:rsidRDefault="001D42A8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30BA0439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12220760" w14:textId="4CF4454D" w:rsidR="00A42510" w:rsidRPr="000676DF" w:rsidRDefault="00952613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4</w:t>
            </w:r>
            <w:r w:rsidR="00A42510" w:rsidRPr="000676DF">
              <w:rPr>
                <w:rFonts w:ascii="Arial" w:hAnsi="Arial" w:cs="Arial"/>
                <w:b/>
                <w:bCs/>
                <w:sz w:val="20"/>
              </w:rPr>
              <w:t>.1</w:t>
            </w:r>
            <w:r w:rsidR="00A42510">
              <w:rPr>
                <w:rFonts w:ascii="Arial" w:hAnsi="Arial" w:cs="Arial"/>
                <w:b/>
                <w:bCs/>
                <w:sz w:val="20"/>
              </w:rPr>
              <w:t>2</w:t>
            </w:r>
          </w:p>
        </w:tc>
        <w:tc>
          <w:tcPr>
            <w:tcW w:w="4355" w:type="dxa"/>
            <w:gridSpan w:val="6"/>
            <w:vAlign w:val="center"/>
          </w:tcPr>
          <w:p w14:paraId="3E81ADDD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Sonstiges</w:t>
            </w:r>
          </w:p>
        </w:tc>
        <w:tc>
          <w:tcPr>
            <w:tcW w:w="731" w:type="dxa"/>
            <w:vAlign w:val="center"/>
          </w:tcPr>
          <w:p w14:paraId="0FF7D5C6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nil"/>
            </w:tcBorders>
            <w:vAlign w:val="center"/>
          </w:tcPr>
          <w:p w14:paraId="31D0C248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15C05D49" w14:textId="77777777" w:rsidTr="00733D69">
        <w:trPr>
          <w:trHeight w:hRule="exact" w:val="454"/>
        </w:trPr>
        <w:tc>
          <w:tcPr>
            <w:tcW w:w="615" w:type="dxa"/>
            <w:tcBorders>
              <w:right w:val="single" w:sz="4" w:space="0" w:color="auto"/>
            </w:tcBorders>
            <w:shd w:val="clear" w:color="auto" w:fill="5B9BD5"/>
            <w:vAlign w:val="center"/>
          </w:tcPr>
          <w:p w14:paraId="123322AC" w14:textId="098A6FA6" w:rsidR="00A42510" w:rsidRPr="00733D69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33D69">
              <w:rPr>
                <w:rFonts w:ascii="Arial" w:hAnsi="Arial" w:cs="Arial"/>
                <w:color w:val="FFFFFF" w:themeColor="background1"/>
              </w:rPr>
              <w:br w:type="page"/>
            </w:r>
            <w:r w:rsidRPr="00733D69">
              <w:rPr>
                <w:rFonts w:ascii="Arial" w:hAnsi="Arial" w:cs="Arial"/>
                <w:b/>
                <w:bCs/>
                <w:color w:val="FFFFFF" w:themeColor="background1"/>
              </w:rPr>
              <w:t>5.</w:t>
            </w:r>
          </w:p>
        </w:tc>
        <w:tc>
          <w:tcPr>
            <w:tcW w:w="9732" w:type="dxa"/>
            <w:gridSpan w:val="10"/>
            <w:tcBorders>
              <w:left w:val="single" w:sz="4" w:space="0" w:color="auto"/>
            </w:tcBorders>
            <w:shd w:val="clear" w:color="auto" w:fill="5B9BD5"/>
            <w:vAlign w:val="center"/>
          </w:tcPr>
          <w:p w14:paraId="4EC5CFC3" w14:textId="5B639279" w:rsidR="00A42510" w:rsidRPr="00733D69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33D69">
              <w:rPr>
                <w:rFonts w:ascii="Arial" w:hAnsi="Arial" w:cs="Arial"/>
                <w:b/>
                <w:bCs/>
                <w:color w:val="FFFFFF" w:themeColor="background1"/>
              </w:rPr>
              <w:t xml:space="preserve"> Salatbar</w:t>
            </w:r>
          </w:p>
        </w:tc>
      </w:tr>
      <w:tr w:rsidR="00A42510" w:rsidRPr="000676DF" w14:paraId="53A3727D" w14:textId="77777777" w:rsidTr="00045A77">
        <w:trPr>
          <w:cantSplit/>
          <w:trHeight w:val="567"/>
        </w:trPr>
        <w:tc>
          <w:tcPr>
            <w:tcW w:w="615" w:type="dxa"/>
            <w:vAlign w:val="center"/>
          </w:tcPr>
          <w:p w14:paraId="0FC76D26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5.1</w:t>
            </w:r>
          </w:p>
        </w:tc>
        <w:tc>
          <w:tcPr>
            <w:tcW w:w="4367" w:type="dxa"/>
            <w:gridSpan w:val="7"/>
            <w:vAlign w:val="center"/>
          </w:tcPr>
          <w:p w14:paraId="70B3040C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Der gesamte Bereich ist ordentlich und sauber.</w:t>
            </w:r>
          </w:p>
        </w:tc>
        <w:tc>
          <w:tcPr>
            <w:tcW w:w="731" w:type="dxa"/>
            <w:vAlign w:val="center"/>
          </w:tcPr>
          <w:p w14:paraId="1EAF37DF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42FF3510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43374E4B" w14:textId="77777777" w:rsidTr="00045A77">
        <w:trPr>
          <w:cantSplit/>
          <w:trHeight w:val="567"/>
        </w:trPr>
        <w:tc>
          <w:tcPr>
            <w:tcW w:w="615" w:type="dxa"/>
            <w:vAlign w:val="center"/>
          </w:tcPr>
          <w:p w14:paraId="406C10C8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5.2</w:t>
            </w:r>
          </w:p>
        </w:tc>
        <w:tc>
          <w:tcPr>
            <w:tcW w:w="4367" w:type="dxa"/>
            <w:gridSpan w:val="7"/>
            <w:vAlign w:val="center"/>
          </w:tcPr>
          <w:p w14:paraId="0CCCADAA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Sicherungsmaßnahmen wie Spuckschutz sind vorhanden und wirksam.</w:t>
            </w:r>
          </w:p>
        </w:tc>
        <w:tc>
          <w:tcPr>
            <w:tcW w:w="731" w:type="dxa"/>
            <w:vAlign w:val="center"/>
          </w:tcPr>
          <w:p w14:paraId="232F008B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5D34874C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3110DE3F" w14:textId="77777777" w:rsidTr="00045A77">
        <w:trPr>
          <w:cantSplit/>
          <w:trHeight w:val="567"/>
        </w:trPr>
        <w:tc>
          <w:tcPr>
            <w:tcW w:w="615" w:type="dxa"/>
            <w:vAlign w:val="center"/>
          </w:tcPr>
          <w:p w14:paraId="3BC36B5D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5.3</w:t>
            </w:r>
          </w:p>
        </w:tc>
        <w:tc>
          <w:tcPr>
            <w:tcW w:w="4367" w:type="dxa"/>
            <w:gridSpan w:val="7"/>
            <w:vAlign w:val="center"/>
          </w:tcPr>
          <w:p w14:paraId="52FA99A3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Alle vorgeschriebenen Kennzeichnungen /</w:t>
            </w:r>
            <w:r w:rsidRPr="000676DF">
              <w:rPr>
                <w:rFonts w:ascii="Arial" w:hAnsi="Arial" w:cs="Arial"/>
                <w:sz w:val="20"/>
              </w:rPr>
              <w:br/>
              <w:t>Deklarationen sind vorhanden und korrekt.</w:t>
            </w:r>
          </w:p>
        </w:tc>
        <w:tc>
          <w:tcPr>
            <w:tcW w:w="731" w:type="dxa"/>
            <w:vAlign w:val="center"/>
          </w:tcPr>
          <w:p w14:paraId="72E4EDA9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537E585E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49AEF648" w14:textId="77777777" w:rsidTr="00045A77">
        <w:trPr>
          <w:cantSplit/>
          <w:trHeight w:val="567"/>
        </w:trPr>
        <w:tc>
          <w:tcPr>
            <w:tcW w:w="615" w:type="dxa"/>
            <w:vAlign w:val="center"/>
          </w:tcPr>
          <w:p w14:paraId="6F2AF764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5.4</w:t>
            </w:r>
          </w:p>
        </w:tc>
        <w:tc>
          <w:tcPr>
            <w:tcW w:w="4367" w:type="dxa"/>
            <w:gridSpan w:val="7"/>
            <w:vAlign w:val="center"/>
          </w:tcPr>
          <w:p w14:paraId="5E61B5BB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  <w:u w:val="single"/>
              </w:rPr>
            </w:pPr>
            <w:r w:rsidRPr="000676DF">
              <w:rPr>
                <w:rFonts w:ascii="Arial" w:hAnsi="Arial" w:cs="Arial"/>
                <w:sz w:val="20"/>
              </w:rPr>
              <w:t>Die Temperaturgrenzwerte werden eingehalten.</w:t>
            </w:r>
          </w:p>
        </w:tc>
        <w:tc>
          <w:tcPr>
            <w:tcW w:w="731" w:type="dxa"/>
            <w:vAlign w:val="center"/>
          </w:tcPr>
          <w:p w14:paraId="6585B141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54EE0126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04FC12BC" w14:textId="77777777" w:rsidTr="00045A77">
        <w:trPr>
          <w:cantSplit/>
          <w:trHeight w:val="680"/>
        </w:trPr>
        <w:tc>
          <w:tcPr>
            <w:tcW w:w="615" w:type="dxa"/>
            <w:vAlign w:val="center"/>
          </w:tcPr>
          <w:p w14:paraId="582AFC13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5.5</w:t>
            </w:r>
          </w:p>
        </w:tc>
        <w:tc>
          <w:tcPr>
            <w:tcW w:w="4367" w:type="dxa"/>
            <w:gridSpan w:val="7"/>
            <w:vAlign w:val="center"/>
          </w:tcPr>
          <w:p w14:paraId="04154F87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Produktmängel sind nicht erkennbar; die Ware ist in einem frischen und ordentlichen Zustand.</w:t>
            </w:r>
          </w:p>
        </w:tc>
        <w:tc>
          <w:tcPr>
            <w:tcW w:w="731" w:type="dxa"/>
            <w:vAlign w:val="center"/>
          </w:tcPr>
          <w:p w14:paraId="4098B3BA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3D33BD90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351B3EDE" w14:textId="77777777" w:rsidTr="00045A77">
        <w:trPr>
          <w:cantSplit/>
          <w:trHeight w:hRule="exact" w:val="850"/>
        </w:trPr>
        <w:tc>
          <w:tcPr>
            <w:tcW w:w="615" w:type="dxa"/>
            <w:vAlign w:val="center"/>
          </w:tcPr>
          <w:p w14:paraId="0342D0E0" w14:textId="1FC0466E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5.6</w:t>
            </w:r>
          </w:p>
        </w:tc>
        <w:tc>
          <w:tcPr>
            <w:tcW w:w="4367" w:type="dxa"/>
            <w:gridSpan w:val="7"/>
            <w:tcBorders>
              <w:bottom w:val="single" w:sz="4" w:space="0" w:color="auto"/>
            </w:tcBorders>
            <w:vAlign w:val="center"/>
          </w:tcPr>
          <w:p w14:paraId="3553D5D3" w14:textId="3F25A7F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Die Reinigung des Bereichs wird durchgeführt und im entsprechenden Formblatt zur Reinigung dokumentiert</w:t>
            </w:r>
          </w:p>
        </w:tc>
        <w:tc>
          <w:tcPr>
            <w:tcW w:w="731" w:type="dxa"/>
            <w:tcBorders>
              <w:bottom w:val="single" w:sz="4" w:space="0" w:color="auto"/>
            </w:tcBorders>
            <w:vAlign w:val="center"/>
          </w:tcPr>
          <w:p w14:paraId="6C3EDF30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bottom w:val="single" w:sz="4" w:space="0" w:color="auto"/>
            </w:tcBorders>
            <w:vAlign w:val="center"/>
          </w:tcPr>
          <w:p w14:paraId="4305159F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0FB17C81" w14:textId="77777777" w:rsidTr="00045A77">
        <w:trPr>
          <w:cantSplit/>
          <w:trHeight w:hRule="exact" w:val="567"/>
        </w:trPr>
        <w:tc>
          <w:tcPr>
            <w:tcW w:w="615" w:type="dxa"/>
            <w:vAlign w:val="center"/>
          </w:tcPr>
          <w:p w14:paraId="55676C78" w14:textId="15F6FFE1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5.</w:t>
            </w:r>
            <w:r>
              <w:rPr>
                <w:rFonts w:ascii="Arial" w:hAnsi="Arial" w:cs="Arial"/>
                <w:b/>
                <w:bCs/>
                <w:sz w:val="20"/>
              </w:rPr>
              <w:t>7</w:t>
            </w:r>
          </w:p>
        </w:tc>
        <w:tc>
          <w:tcPr>
            <w:tcW w:w="4367" w:type="dxa"/>
            <w:gridSpan w:val="7"/>
            <w:tcBorders>
              <w:bottom w:val="single" w:sz="4" w:space="0" w:color="auto"/>
            </w:tcBorders>
            <w:vAlign w:val="center"/>
          </w:tcPr>
          <w:p w14:paraId="7BB91DF1" w14:textId="0FDAC7A9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 xml:space="preserve">Das Formblatt </w:t>
            </w:r>
            <w:r w:rsidR="00C36FA8">
              <w:rPr>
                <w:rFonts w:ascii="Arial" w:hAnsi="Arial" w:cs="Arial"/>
                <w:sz w:val="20"/>
              </w:rPr>
              <w:t>z</w:t>
            </w:r>
            <w:r>
              <w:rPr>
                <w:rFonts w:ascii="Arial" w:hAnsi="Arial" w:cs="Arial"/>
                <w:sz w:val="20"/>
              </w:rPr>
              <w:t xml:space="preserve">ur Kontrolle der Salatbar wird geführt. </w:t>
            </w:r>
          </w:p>
        </w:tc>
        <w:tc>
          <w:tcPr>
            <w:tcW w:w="731" w:type="dxa"/>
            <w:tcBorders>
              <w:bottom w:val="single" w:sz="4" w:space="0" w:color="auto"/>
            </w:tcBorders>
            <w:vAlign w:val="center"/>
          </w:tcPr>
          <w:p w14:paraId="07BEAB67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bottom w:val="single" w:sz="4" w:space="0" w:color="auto"/>
            </w:tcBorders>
            <w:vAlign w:val="center"/>
          </w:tcPr>
          <w:p w14:paraId="38C243D8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446A0BA0" w14:textId="77777777" w:rsidTr="00045A77">
        <w:trPr>
          <w:cantSplit/>
          <w:trHeight w:hRule="exact" w:val="567"/>
        </w:trPr>
        <w:tc>
          <w:tcPr>
            <w:tcW w:w="615" w:type="dxa"/>
            <w:tcBorders>
              <w:right w:val="single" w:sz="4" w:space="0" w:color="auto"/>
            </w:tcBorders>
            <w:vAlign w:val="center"/>
          </w:tcPr>
          <w:p w14:paraId="27021BD5" w14:textId="3B8908AF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5.</w:t>
            </w:r>
            <w:r>
              <w:rPr>
                <w:rFonts w:ascii="Arial" w:hAnsi="Arial" w:cs="Arial"/>
                <w:b/>
                <w:bCs/>
                <w:sz w:val="20"/>
              </w:rPr>
              <w:t>8</w:t>
            </w:r>
          </w:p>
        </w:tc>
        <w:tc>
          <w:tcPr>
            <w:tcW w:w="436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29259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Sonstiges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51D3F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FED93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570BBAEC" w14:textId="77777777" w:rsidTr="00733D69">
        <w:trPr>
          <w:trHeight w:hRule="exact" w:val="454"/>
        </w:trPr>
        <w:tc>
          <w:tcPr>
            <w:tcW w:w="615" w:type="dxa"/>
            <w:tcBorders>
              <w:right w:val="single" w:sz="4" w:space="0" w:color="auto"/>
            </w:tcBorders>
            <w:shd w:val="clear" w:color="auto" w:fill="5B9BD5"/>
            <w:vAlign w:val="center"/>
          </w:tcPr>
          <w:p w14:paraId="24DBC430" w14:textId="78CF4382" w:rsidR="00A42510" w:rsidRPr="00733D69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 w:rsidRPr="00733D69">
              <w:rPr>
                <w:rFonts w:ascii="Arial" w:hAnsi="Arial" w:cs="Arial"/>
                <w:color w:val="FFFFFF" w:themeColor="background1"/>
              </w:rPr>
              <w:br w:type="page"/>
            </w:r>
            <w:r w:rsidRPr="00733D69"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  <w:t>6.</w:t>
            </w:r>
          </w:p>
        </w:tc>
        <w:tc>
          <w:tcPr>
            <w:tcW w:w="9732" w:type="dxa"/>
            <w:gridSpan w:val="10"/>
            <w:tcBorders>
              <w:left w:val="single" w:sz="4" w:space="0" w:color="auto"/>
            </w:tcBorders>
            <w:shd w:val="clear" w:color="auto" w:fill="5B9BD5"/>
            <w:vAlign w:val="center"/>
          </w:tcPr>
          <w:p w14:paraId="1E023DDB" w14:textId="1D3D0CF8" w:rsidR="00A42510" w:rsidRPr="00733D69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 w:rsidRPr="00733D69"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  <w:t xml:space="preserve">Bake-Off / </w:t>
            </w:r>
            <w:r w:rsidR="00A42510" w:rsidRPr="00733D69"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  <w:t>Back</w:t>
            </w:r>
            <w:r w:rsidRPr="00733D69"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  <w:t>-S</w:t>
            </w:r>
            <w:r w:rsidR="00A42510" w:rsidRPr="00733D69"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  <w:t>hop</w:t>
            </w:r>
          </w:p>
        </w:tc>
      </w:tr>
      <w:tr w:rsidR="00A42510" w:rsidRPr="000676DF" w14:paraId="2D140D23" w14:textId="77777777" w:rsidTr="00045A77">
        <w:trPr>
          <w:cantSplit/>
          <w:trHeight w:val="794"/>
        </w:trPr>
        <w:tc>
          <w:tcPr>
            <w:tcW w:w="615" w:type="dxa"/>
            <w:vAlign w:val="center"/>
          </w:tcPr>
          <w:p w14:paraId="780ECAB2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6.1</w:t>
            </w:r>
          </w:p>
        </w:tc>
        <w:tc>
          <w:tcPr>
            <w:tcW w:w="4367" w:type="dxa"/>
            <w:gridSpan w:val="7"/>
            <w:vAlign w:val="center"/>
          </w:tcPr>
          <w:p w14:paraId="6A82FC22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 xml:space="preserve">Der gesamte Bereich (Lager-, Vorbereitungs-, </w:t>
            </w:r>
            <w:proofErr w:type="spellStart"/>
            <w:r w:rsidRPr="000676DF">
              <w:rPr>
                <w:rFonts w:ascii="Arial" w:hAnsi="Arial" w:cs="Arial"/>
                <w:sz w:val="20"/>
              </w:rPr>
              <w:t>Backraum</w:t>
            </w:r>
            <w:proofErr w:type="spellEnd"/>
            <w:r w:rsidRPr="000676DF">
              <w:rPr>
                <w:rFonts w:ascii="Arial" w:hAnsi="Arial" w:cs="Arial"/>
                <w:sz w:val="20"/>
              </w:rPr>
              <w:t xml:space="preserve"> und Verkaufsbereich) ist ordentlich und sauber.</w:t>
            </w:r>
          </w:p>
        </w:tc>
        <w:tc>
          <w:tcPr>
            <w:tcW w:w="731" w:type="dxa"/>
            <w:vAlign w:val="center"/>
          </w:tcPr>
          <w:p w14:paraId="3E0F8CBA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bottom w:val="single" w:sz="4" w:space="0" w:color="auto"/>
            </w:tcBorders>
            <w:vAlign w:val="center"/>
          </w:tcPr>
          <w:p w14:paraId="75969661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A42510" w:rsidRPr="000676DF" w14:paraId="6FB573A8" w14:textId="77777777" w:rsidTr="00045A77">
        <w:trPr>
          <w:cantSplit/>
          <w:trHeight w:val="567"/>
        </w:trPr>
        <w:tc>
          <w:tcPr>
            <w:tcW w:w="615" w:type="dxa"/>
            <w:vAlign w:val="center"/>
          </w:tcPr>
          <w:p w14:paraId="7548C1F7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6.2</w:t>
            </w:r>
          </w:p>
        </w:tc>
        <w:tc>
          <w:tcPr>
            <w:tcW w:w="4367" w:type="dxa"/>
            <w:gridSpan w:val="7"/>
            <w:vAlign w:val="center"/>
          </w:tcPr>
          <w:p w14:paraId="03462129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Der bauliche Zustand ist in Ordnung.</w:t>
            </w:r>
          </w:p>
        </w:tc>
        <w:tc>
          <w:tcPr>
            <w:tcW w:w="731" w:type="dxa"/>
            <w:vAlign w:val="center"/>
          </w:tcPr>
          <w:p w14:paraId="3472E242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ED8F1" w14:textId="77777777" w:rsidR="00A42510" w:rsidRPr="000676DF" w:rsidRDefault="00A42510" w:rsidP="00A425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FC4C24" w:rsidRPr="000676DF" w14:paraId="01C36693" w14:textId="77777777" w:rsidTr="00045A77">
        <w:trPr>
          <w:cantSplit/>
          <w:trHeight w:val="567"/>
        </w:trPr>
        <w:tc>
          <w:tcPr>
            <w:tcW w:w="615" w:type="dxa"/>
            <w:vAlign w:val="center"/>
          </w:tcPr>
          <w:p w14:paraId="5E86CEA3" w14:textId="44BF485C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lastRenderedPageBreak/>
              <w:t>6.3</w:t>
            </w:r>
          </w:p>
        </w:tc>
        <w:tc>
          <w:tcPr>
            <w:tcW w:w="4367" w:type="dxa"/>
            <w:gridSpan w:val="7"/>
            <w:vAlign w:val="center"/>
          </w:tcPr>
          <w:p w14:paraId="74B22691" w14:textId="572A47E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Es gibt keine Anzeichen auf Schädlingsbefall</w:t>
            </w:r>
            <w:r w:rsidR="00C36FA8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731" w:type="dxa"/>
          </w:tcPr>
          <w:p w14:paraId="717E8355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D813B0F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FC4C24" w:rsidRPr="000676DF" w14:paraId="422ABA87" w14:textId="77777777" w:rsidTr="00733D69">
        <w:trPr>
          <w:cantSplit/>
          <w:trHeight w:val="1020"/>
        </w:trPr>
        <w:tc>
          <w:tcPr>
            <w:tcW w:w="615" w:type="dxa"/>
            <w:vAlign w:val="center"/>
          </w:tcPr>
          <w:p w14:paraId="1F22F9A1" w14:textId="4A273E3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6.</w:t>
            </w:r>
            <w:r>
              <w:rPr>
                <w:rFonts w:ascii="Arial" w:hAnsi="Arial" w:cs="Arial"/>
                <w:b/>
                <w:bCs/>
                <w:sz w:val="20"/>
              </w:rPr>
              <w:t>4</w:t>
            </w:r>
          </w:p>
        </w:tc>
        <w:tc>
          <w:tcPr>
            <w:tcW w:w="4367" w:type="dxa"/>
            <w:gridSpan w:val="7"/>
            <w:vAlign w:val="center"/>
          </w:tcPr>
          <w:p w14:paraId="1BCF6A3C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Alle Rohstoffe werden vorschriftsmäßig gelagert. Die Lagertemperaturen (z.B. für Tiefkühlrohlinge) entsprechen den Grenzwerten.</w:t>
            </w:r>
          </w:p>
        </w:tc>
        <w:tc>
          <w:tcPr>
            <w:tcW w:w="731" w:type="dxa"/>
            <w:vAlign w:val="center"/>
          </w:tcPr>
          <w:p w14:paraId="7F2B43FA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BD943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FC4C24" w:rsidRPr="000676DF" w14:paraId="0FA24ACD" w14:textId="77777777" w:rsidTr="00733D69">
        <w:trPr>
          <w:cantSplit/>
          <w:trHeight w:val="794"/>
        </w:trPr>
        <w:tc>
          <w:tcPr>
            <w:tcW w:w="615" w:type="dxa"/>
            <w:vAlign w:val="center"/>
          </w:tcPr>
          <w:p w14:paraId="7C42A90D" w14:textId="5E8AAE14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6.</w:t>
            </w:r>
            <w:r>
              <w:rPr>
                <w:rFonts w:ascii="Arial" w:hAnsi="Arial" w:cs="Arial"/>
                <w:b/>
                <w:bCs/>
                <w:sz w:val="20"/>
              </w:rPr>
              <w:t>5</w:t>
            </w:r>
          </w:p>
        </w:tc>
        <w:tc>
          <w:tcPr>
            <w:tcW w:w="4367" w:type="dxa"/>
            <w:gridSpan w:val="7"/>
            <w:vAlign w:val="center"/>
          </w:tcPr>
          <w:p w14:paraId="245C5A06" w14:textId="37FAA394" w:rsidR="00FC4C24" w:rsidRPr="000676DF" w:rsidRDefault="00F91453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  <w:u w:val="single"/>
              </w:rPr>
            </w:pPr>
            <w:r>
              <w:rPr>
                <w:rFonts w:ascii="Arial" w:hAnsi="Arial" w:cs="Arial"/>
                <w:sz w:val="20"/>
              </w:rPr>
              <w:t>Die Verbraucherinformation (Allergene, Zusatzstoffinformationen) ist aktuell, vollständig und liegt für den Kunden aus.</w:t>
            </w:r>
          </w:p>
        </w:tc>
        <w:tc>
          <w:tcPr>
            <w:tcW w:w="731" w:type="dxa"/>
            <w:vAlign w:val="center"/>
          </w:tcPr>
          <w:p w14:paraId="05F66D3A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C903C4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FC4C24" w:rsidRPr="000676DF" w14:paraId="6FEBD7BC" w14:textId="77777777" w:rsidTr="00045A77">
        <w:trPr>
          <w:cantSplit/>
          <w:trHeight w:val="567"/>
        </w:trPr>
        <w:tc>
          <w:tcPr>
            <w:tcW w:w="615" w:type="dxa"/>
            <w:vAlign w:val="center"/>
          </w:tcPr>
          <w:p w14:paraId="601C50B8" w14:textId="094516E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6.</w:t>
            </w:r>
            <w:r>
              <w:rPr>
                <w:rFonts w:ascii="Arial" w:hAnsi="Arial" w:cs="Arial"/>
                <w:b/>
                <w:bCs/>
                <w:sz w:val="20"/>
              </w:rPr>
              <w:t>6</w:t>
            </w:r>
          </w:p>
        </w:tc>
        <w:tc>
          <w:tcPr>
            <w:tcW w:w="4367" w:type="dxa"/>
            <w:gridSpan w:val="7"/>
            <w:vAlign w:val="center"/>
          </w:tcPr>
          <w:p w14:paraId="3951902A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Alle vorgeschriebenen Kennzeichnungen /</w:t>
            </w:r>
            <w:r w:rsidRPr="000676DF">
              <w:rPr>
                <w:rFonts w:ascii="Arial" w:hAnsi="Arial" w:cs="Arial"/>
                <w:sz w:val="20"/>
              </w:rPr>
              <w:br/>
              <w:t>Deklarationen sind vorhanden und korrekt.</w:t>
            </w:r>
          </w:p>
        </w:tc>
        <w:tc>
          <w:tcPr>
            <w:tcW w:w="731" w:type="dxa"/>
            <w:vAlign w:val="center"/>
          </w:tcPr>
          <w:p w14:paraId="091475A0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F130D9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FC4C24" w:rsidRPr="000676DF" w14:paraId="070049DE" w14:textId="77777777" w:rsidTr="00045A77">
        <w:trPr>
          <w:cantSplit/>
          <w:trHeight w:val="567"/>
        </w:trPr>
        <w:tc>
          <w:tcPr>
            <w:tcW w:w="615" w:type="dxa"/>
            <w:vAlign w:val="center"/>
          </w:tcPr>
          <w:p w14:paraId="45C03E82" w14:textId="3A8C4308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color w:val="000000"/>
                <w:sz w:val="20"/>
              </w:rPr>
              <w:t>6.</w:t>
            </w:r>
            <w:r>
              <w:rPr>
                <w:rFonts w:ascii="Arial" w:hAnsi="Arial" w:cs="Arial"/>
                <w:b/>
                <w:bCs/>
                <w:color w:val="000000"/>
                <w:sz w:val="20"/>
              </w:rPr>
              <w:t>7</w:t>
            </w:r>
          </w:p>
        </w:tc>
        <w:tc>
          <w:tcPr>
            <w:tcW w:w="4367" w:type="dxa"/>
            <w:gridSpan w:val="7"/>
            <w:vAlign w:val="center"/>
          </w:tcPr>
          <w:p w14:paraId="7B2ADAC3" w14:textId="06953438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  <w:r w:rsidRPr="000676DF">
              <w:rPr>
                <w:rFonts w:ascii="Arial" w:hAnsi="Arial" w:cs="Arial"/>
                <w:color w:val="000000"/>
                <w:sz w:val="20"/>
              </w:rPr>
              <w:t>Das Formblatt</w:t>
            </w:r>
            <w:r>
              <w:rPr>
                <w:rFonts w:ascii="Arial" w:hAnsi="Arial" w:cs="Arial"/>
                <w:color w:val="000000"/>
                <w:sz w:val="20"/>
              </w:rPr>
              <w:t xml:space="preserve"> Reinigungsdokumentation Bake-Off / Back-Shop</w:t>
            </w:r>
            <w:r w:rsidRPr="000676DF">
              <w:rPr>
                <w:rFonts w:ascii="Arial" w:hAnsi="Arial" w:cs="Arial"/>
                <w:color w:val="000000"/>
                <w:sz w:val="20"/>
              </w:rPr>
              <w:t xml:space="preserve"> wird geführt.</w:t>
            </w:r>
          </w:p>
        </w:tc>
        <w:tc>
          <w:tcPr>
            <w:tcW w:w="731" w:type="dxa"/>
            <w:vAlign w:val="center"/>
          </w:tcPr>
          <w:p w14:paraId="36176D5E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CB72CF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</w:p>
        </w:tc>
      </w:tr>
      <w:tr w:rsidR="00FC4C24" w:rsidRPr="000676DF" w14:paraId="5976AB1B" w14:textId="77777777" w:rsidTr="00045A77">
        <w:trPr>
          <w:cantSplit/>
          <w:trHeight w:val="567"/>
        </w:trPr>
        <w:tc>
          <w:tcPr>
            <w:tcW w:w="615" w:type="dxa"/>
            <w:vAlign w:val="center"/>
          </w:tcPr>
          <w:p w14:paraId="311E74E2" w14:textId="2500FF1E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6.</w:t>
            </w:r>
            <w:r>
              <w:rPr>
                <w:rFonts w:ascii="Arial" w:hAnsi="Arial" w:cs="Arial"/>
                <w:b/>
                <w:bCs/>
                <w:sz w:val="20"/>
              </w:rPr>
              <w:t>8</w:t>
            </w:r>
          </w:p>
        </w:tc>
        <w:tc>
          <w:tcPr>
            <w:tcW w:w="4367" w:type="dxa"/>
            <w:gridSpan w:val="7"/>
            <w:vAlign w:val="center"/>
          </w:tcPr>
          <w:p w14:paraId="7876D485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Produktmängel sind nicht erkennbar.</w:t>
            </w:r>
          </w:p>
        </w:tc>
        <w:tc>
          <w:tcPr>
            <w:tcW w:w="731" w:type="dxa"/>
            <w:vAlign w:val="center"/>
          </w:tcPr>
          <w:p w14:paraId="01C3EB08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1C36FF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FC4C24" w:rsidRPr="000676DF" w14:paraId="22319785" w14:textId="77777777" w:rsidTr="00045A77">
        <w:trPr>
          <w:cantSplit/>
          <w:trHeight w:val="567"/>
        </w:trPr>
        <w:tc>
          <w:tcPr>
            <w:tcW w:w="615" w:type="dxa"/>
            <w:vAlign w:val="center"/>
          </w:tcPr>
          <w:p w14:paraId="388F0CD1" w14:textId="3247F346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6.</w:t>
            </w:r>
            <w:r>
              <w:rPr>
                <w:rFonts w:ascii="Arial" w:hAnsi="Arial" w:cs="Arial"/>
                <w:b/>
                <w:bCs/>
                <w:sz w:val="20"/>
              </w:rPr>
              <w:t>9</w:t>
            </w:r>
          </w:p>
        </w:tc>
        <w:tc>
          <w:tcPr>
            <w:tcW w:w="4367" w:type="dxa"/>
            <w:gridSpan w:val="7"/>
            <w:vAlign w:val="center"/>
          </w:tcPr>
          <w:p w14:paraId="62EB77E1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Sonstiges</w:t>
            </w:r>
          </w:p>
        </w:tc>
        <w:tc>
          <w:tcPr>
            <w:tcW w:w="731" w:type="dxa"/>
            <w:vAlign w:val="center"/>
          </w:tcPr>
          <w:p w14:paraId="7E62D74A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</w:tcBorders>
            <w:vAlign w:val="center"/>
          </w:tcPr>
          <w:p w14:paraId="30EA28F2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FC4C24" w:rsidRPr="000676DF" w14:paraId="1812168E" w14:textId="77777777" w:rsidTr="00733D69">
        <w:trPr>
          <w:trHeight w:hRule="exact" w:val="624"/>
        </w:trPr>
        <w:tc>
          <w:tcPr>
            <w:tcW w:w="615" w:type="dxa"/>
            <w:shd w:val="clear" w:color="auto" w:fill="5B9BD5"/>
            <w:vAlign w:val="center"/>
          </w:tcPr>
          <w:p w14:paraId="695A3C33" w14:textId="3B01B0FE" w:rsidR="00FC4C24" w:rsidRPr="00733D69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33D69">
              <w:rPr>
                <w:rFonts w:ascii="Arial" w:hAnsi="Arial" w:cs="Arial"/>
                <w:color w:val="FFFFFF" w:themeColor="background1"/>
              </w:rPr>
              <w:br w:type="page"/>
            </w:r>
            <w:r w:rsidRPr="00733D69">
              <w:rPr>
                <w:rFonts w:ascii="Arial" w:hAnsi="Arial" w:cs="Arial"/>
                <w:b/>
                <w:bCs/>
                <w:color w:val="FFFFFF" w:themeColor="background1"/>
              </w:rPr>
              <w:t>7.</w:t>
            </w:r>
          </w:p>
        </w:tc>
        <w:tc>
          <w:tcPr>
            <w:tcW w:w="9732" w:type="dxa"/>
            <w:gridSpan w:val="10"/>
            <w:shd w:val="clear" w:color="auto" w:fill="5B9BD5"/>
            <w:vAlign w:val="center"/>
          </w:tcPr>
          <w:p w14:paraId="45C45588" w14:textId="77777777" w:rsidR="00FC4C24" w:rsidRPr="00733D69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33D69">
              <w:rPr>
                <w:rFonts w:ascii="Arial" w:hAnsi="Arial" w:cs="Arial"/>
                <w:b/>
                <w:bCs/>
                <w:color w:val="FFFFFF" w:themeColor="background1"/>
              </w:rPr>
              <w:t>Vorbereitungs- und Kühlräume im Bedienbereich (Verarbeitung, Zubereitung, Abpackung)</w:t>
            </w:r>
          </w:p>
        </w:tc>
      </w:tr>
      <w:tr w:rsidR="00FC4C24" w:rsidRPr="000676DF" w14:paraId="26548271" w14:textId="77777777" w:rsidTr="00045A77">
        <w:trPr>
          <w:cantSplit/>
          <w:trHeight w:hRule="exact" w:val="794"/>
        </w:trPr>
        <w:tc>
          <w:tcPr>
            <w:tcW w:w="615" w:type="dxa"/>
            <w:vAlign w:val="center"/>
          </w:tcPr>
          <w:p w14:paraId="08F7F864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color w:val="000000"/>
                <w:sz w:val="20"/>
              </w:rPr>
              <w:t>7.1</w:t>
            </w:r>
          </w:p>
        </w:tc>
        <w:tc>
          <w:tcPr>
            <w:tcW w:w="4367" w:type="dxa"/>
            <w:gridSpan w:val="7"/>
            <w:vAlign w:val="center"/>
          </w:tcPr>
          <w:p w14:paraId="2C00CDA6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  <w:r w:rsidRPr="000676DF">
              <w:rPr>
                <w:rFonts w:ascii="Arial" w:hAnsi="Arial" w:cs="Arial"/>
                <w:color w:val="000000"/>
                <w:sz w:val="20"/>
              </w:rPr>
              <w:t>Der gesamte Bereich (Räume, Kühltheken, sonstige Möbel und Ausstattungen, Fußböden, Gullys, Fugen etc.) ist ordentlich und sauber.</w:t>
            </w:r>
          </w:p>
        </w:tc>
        <w:tc>
          <w:tcPr>
            <w:tcW w:w="731" w:type="dxa"/>
            <w:vAlign w:val="center"/>
          </w:tcPr>
          <w:p w14:paraId="35DE316C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281AC717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</w:p>
        </w:tc>
      </w:tr>
      <w:tr w:rsidR="00FC4C24" w:rsidRPr="000676DF" w14:paraId="180A4136" w14:textId="77777777" w:rsidTr="00045A77">
        <w:trPr>
          <w:cantSplit/>
          <w:trHeight w:val="567"/>
        </w:trPr>
        <w:tc>
          <w:tcPr>
            <w:tcW w:w="615" w:type="dxa"/>
            <w:vAlign w:val="center"/>
          </w:tcPr>
          <w:p w14:paraId="131CEEAA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color w:val="000000"/>
                <w:sz w:val="20"/>
              </w:rPr>
              <w:t>7.2</w:t>
            </w:r>
          </w:p>
        </w:tc>
        <w:tc>
          <w:tcPr>
            <w:tcW w:w="4367" w:type="dxa"/>
            <w:gridSpan w:val="7"/>
            <w:vAlign w:val="center"/>
          </w:tcPr>
          <w:p w14:paraId="57FC996B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  <w:r w:rsidRPr="000676DF">
              <w:rPr>
                <w:rFonts w:ascii="Arial" w:hAnsi="Arial" w:cs="Arial"/>
                <w:color w:val="000000"/>
                <w:sz w:val="20"/>
              </w:rPr>
              <w:t>Der bauliche Zustand ist in Ordnung.</w:t>
            </w:r>
          </w:p>
        </w:tc>
        <w:tc>
          <w:tcPr>
            <w:tcW w:w="731" w:type="dxa"/>
            <w:vAlign w:val="center"/>
          </w:tcPr>
          <w:p w14:paraId="1096776A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776FD34E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</w:p>
        </w:tc>
      </w:tr>
      <w:tr w:rsidR="00FC4C24" w:rsidRPr="000676DF" w14:paraId="610E92E0" w14:textId="77777777" w:rsidTr="00045A77">
        <w:trPr>
          <w:cantSplit/>
          <w:trHeight w:val="567"/>
        </w:trPr>
        <w:tc>
          <w:tcPr>
            <w:tcW w:w="615" w:type="dxa"/>
            <w:vAlign w:val="center"/>
          </w:tcPr>
          <w:p w14:paraId="47752F62" w14:textId="40A2F239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7.3</w:t>
            </w:r>
          </w:p>
        </w:tc>
        <w:tc>
          <w:tcPr>
            <w:tcW w:w="4367" w:type="dxa"/>
            <w:gridSpan w:val="7"/>
            <w:vAlign w:val="center"/>
          </w:tcPr>
          <w:p w14:paraId="75A796F8" w14:textId="67534899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sz w:val="20"/>
              </w:rPr>
              <w:t>Es gibt keine Anzeichen auf Schädlingsbefall</w:t>
            </w:r>
          </w:p>
        </w:tc>
        <w:tc>
          <w:tcPr>
            <w:tcW w:w="731" w:type="dxa"/>
          </w:tcPr>
          <w:p w14:paraId="3957962A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4634" w:type="dxa"/>
            <w:gridSpan w:val="2"/>
          </w:tcPr>
          <w:p w14:paraId="70289CA6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</w:p>
        </w:tc>
      </w:tr>
      <w:tr w:rsidR="00FC4C24" w:rsidRPr="000676DF" w14:paraId="009E2CE3" w14:textId="77777777" w:rsidTr="00045A77">
        <w:trPr>
          <w:cantSplit/>
          <w:trHeight w:val="567"/>
        </w:trPr>
        <w:tc>
          <w:tcPr>
            <w:tcW w:w="615" w:type="dxa"/>
            <w:vAlign w:val="center"/>
          </w:tcPr>
          <w:p w14:paraId="5C74816B" w14:textId="0D4C81F3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color w:val="000000"/>
                <w:sz w:val="20"/>
              </w:rPr>
              <w:t>7.</w:t>
            </w:r>
            <w:r>
              <w:rPr>
                <w:rFonts w:ascii="Arial" w:hAnsi="Arial" w:cs="Arial"/>
                <w:b/>
                <w:bCs/>
                <w:color w:val="000000"/>
                <w:sz w:val="20"/>
              </w:rPr>
              <w:t>4</w:t>
            </w:r>
          </w:p>
        </w:tc>
        <w:tc>
          <w:tcPr>
            <w:tcW w:w="4367" w:type="dxa"/>
            <w:gridSpan w:val="7"/>
            <w:vAlign w:val="center"/>
          </w:tcPr>
          <w:p w14:paraId="7C95C6AD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  <w:r w:rsidRPr="000676DF">
              <w:rPr>
                <w:rFonts w:ascii="Arial" w:hAnsi="Arial" w:cs="Arial"/>
                <w:color w:val="000000"/>
                <w:sz w:val="20"/>
              </w:rPr>
              <w:t>Splitterschutz ist vorhanden und intakt.</w:t>
            </w:r>
          </w:p>
        </w:tc>
        <w:tc>
          <w:tcPr>
            <w:tcW w:w="731" w:type="dxa"/>
            <w:vAlign w:val="center"/>
          </w:tcPr>
          <w:p w14:paraId="18F3CEC4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5C4FE8AD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</w:p>
        </w:tc>
      </w:tr>
      <w:tr w:rsidR="00FC4C24" w:rsidRPr="000676DF" w14:paraId="0F2975FA" w14:textId="77777777" w:rsidTr="00045A77">
        <w:trPr>
          <w:cantSplit/>
          <w:trHeight w:val="964"/>
        </w:trPr>
        <w:tc>
          <w:tcPr>
            <w:tcW w:w="615" w:type="dxa"/>
            <w:vAlign w:val="center"/>
          </w:tcPr>
          <w:p w14:paraId="4F2CB37E" w14:textId="4B21FFA0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7.</w:t>
            </w:r>
            <w:r>
              <w:rPr>
                <w:rFonts w:ascii="Arial" w:hAnsi="Arial" w:cs="Arial"/>
                <w:b/>
                <w:bCs/>
                <w:sz w:val="20"/>
              </w:rPr>
              <w:t>5</w:t>
            </w:r>
          </w:p>
        </w:tc>
        <w:tc>
          <w:tcPr>
            <w:tcW w:w="4367" w:type="dxa"/>
            <w:gridSpan w:val="7"/>
            <w:vAlign w:val="center"/>
          </w:tcPr>
          <w:p w14:paraId="00EEB701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Alle nötigen Geräte, Werkzeuge und sonstigen Hilfsmittel inklusive Schneidebrettern und Kisten sind vorhanden und in einwandfreiem Zustand.</w:t>
            </w:r>
          </w:p>
        </w:tc>
        <w:tc>
          <w:tcPr>
            <w:tcW w:w="731" w:type="dxa"/>
            <w:vAlign w:val="center"/>
          </w:tcPr>
          <w:p w14:paraId="60EF5237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5831F24E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FC4C24" w:rsidRPr="000676DF" w14:paraId="0539D46C" w14:textId="77777777" w:rsidTr="00045A77">
        <w:trPr>
          <w:cantSplit/>
          <w:trHeight w:val="567"/>
        </w:trPr>
        <w:tc>
          <w:tcPr>
            <w:tcW w:w="615" w:type="dxa"/>
            <w:vAlign w:val="center"/>
          </w:tcPr>
          <w:p w14:paraId="449FB0EA" w14:textId="72586760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7.</w:t>
            </w:r>
            <w:r>
              <w:rPr>
                <w:rFonts w:ascii="Arial" w:hAnsi="Arial" w:cs="Arial"/>
                <w:b/>
                <w:bCs/>
                <w:sz w:val="20"/>
              </w:rPr>
              <w:t>6</w:t>
            </w:r>
          </w:p>
        </w:tc>
        <w:tc>
          <w:tcPr>
            <w:tcW w:w="4367" w:type="dxa"/>
            <w:gridSpan w:val="7"/>
            <w:vAlign w:val="center"/>
          </w:tcPr>
          <w:p w14:paraId="3D52EA95" w14:textId="16EDFA35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  <w:u w:val="single"/>
              </w:rPr>
            </w:pPr>
            <w:r w:rsidRPr="000676DF">
              <w:rPr>
                <w:rFonts w:ascii="Arial" w:hAnsi="Arial" w:cs="Arial"/>
                <w:sz w:val="20"/>
              </w:rPr>
              <w:t>Der Fleischwolf befindet sich im Kühlraum</w:t>
            </w:r>
            <w:r>
              <w:rPr>
                <w:rFonts w:ascii="Arial" w:hAnsi="Arial" w:cs="Arial"/>
                <w:sz w:val="20"/>
              </w:rPr>
              <w:t xml:space="preserve"> / ist gekühlt</w:t>
            </w:r>
            <w:r w:rsidRPr="000676DF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731" w:type="dxa"/>
            <w:vAlign w:val="center"/>
          </w:tcPr>
          <w:p w14:paraId="30FE2D59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221E734B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FC4C24" w:rsidRPr="000676DF" w14:paraId="40730071" w14:textId="77777777" w:rsidTr="00045A77">
        <w:trPr>
          <w:cantSplit/>
          <w:trHeight w:val="567"/>
        </w:trPr>
        <w:tc>
          <w:tcPr>
            <w:tcW w:w="615" w:type="dxa"/>
            <w:vAlign w:val="center"/>
          </w:tcPr>
          <w:p w14:paraId="1696F45A" w14:textId="4482CE4D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7.</w:t>
            </w:r>
            <w:r>
              <w:rPr>
                <w:rFonts w:ascii="Arial" w:hAnsi="Arial" w:cs="Arial"/>
                <w:b/>
                <w:bCs/>
                <w:sz w:val="20"/>
              </w:rPr>
              <w:t>7</w:t>
            </w:r>
          </w:p>
        </w:tc>
        <w:tc>
          <w:tcPr>
            <w:tcW w:w="4367" w:type="dxa"/>
            <w:gridSpan w:val="7"/>
            <w:vAlign w:val="center"/>
          </w:tcPr>
          <w:p w14:paraId="3828CE41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Die Bearbeitung von Geflügel erfolgt getrennt von anderen Fleischarten.</w:t>
            </w:r>
          </w:p>
        </w:tc>
        <w:tc>
          <w:tcPr>
            <w:tcW w:w="731" w:type="dxa"/>
            <w:vAlign w:val="center"/>
          </w:tcPr>
          <w:p w14:paraId="107D57E0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33A0F20F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FC4C24" w:rsidRPr="000676DF" w14:paraId="455E6A11" w14:textId="77777777" w:rsidTr="00045A77">
        <w:trPr>
          <w:cantSplit/>
          <w:trHeight w:hRule="exact" w:val="850"/>
        </w:trPr>
        <w:tc>
          <w:tcPr>
            <w:tcW w:w="615" w:type="dxa"/>
            <w:vAlign w:val="center"/>
          </w:tcPr>
          <w:p w14:paraId="16E4C479" w14:textId="693146B2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color w:val="000000"/>
                <w:sz w:val="20"/>
              </w:rPr>
              <w:t>7.</w:t>
            </w:r>
            <w:r>
              <w:rPr>
                <w:rFonts w:ascii="Arial" w:hAnsi="Arial" w:cs="Arial"/>
                <w:b/>
                <w:bCs/>
                <w:color w:val="000000"/>
                <w:sz w:val="20"/>
              </w:rPr>
              <w:t>8</w:t>
            </w:r>
          </w:p>
        </w:tc>
        <w:tc>
          <w:tcPr>
            <w:tcW w:w="4367" w:type="dxa"/>
            <w:gridSpan w:val="7"/>
            <w:vAlign w:val="center"/>
          </w:tcPr>
          <w:p w14:paraId="61520C21" w14:textId="7703BF89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sz w:val="20"/>
              </w:rPr>
              <w:t>Die Reinigung des Bereichs wird durchgeführt und im entsprechenden Formblatt zur Reinigung dokumentiert</w:t>
            </w:r>
          </w:p>
        </w:tc>
        <w:tc>
          <w:tcPr>
            <w:tcW w:w="731" w:type="dxa"/>
            <w:vAlign w:val="center"/>
          </w:tcPr>
          <w:p w14:paraId="23A83458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06ECCC18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0834EB" w:rsidRPr="000676DF" w14:paraId="2E826A24" w14:textId="77777777" w:rsidTr="00045A77">
        <w:trPr>
          <w:cantSplit/>
          <w:trHeight w:hRule="exact" w:val="1077"/>
        </w:trPr>
        <w:tc>
          <w:tcPr>
            <w:tcW w:w="615" w:type="dxa"/>
            <w:vAlign w:val="center"/>
          </w:tcPr>
          <w:p w14:paraId="37A078C2" w14:textId="1723719E" w:rsidR="000834EB" w:rsidRPr="008B0885" w:rsidRDefault="000834EB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8B0885">
              <w:rPr>
                <w:rFonts w:ascii="Arial" w:hAnsi="Arial" w:cs="Arial"/>
                <w:b/>
                <w:bCs/>
                <w:color w:val="000000"/>
                <w:sz w:val="20"/>
              </w:rPr>
              <w:t>7.9</w:t>
            </w:r>
          </w:p>
        </w:tc>
        <w:tc>
          <w:tcPr>
            <w:tcW w:w="4367" w:type="dxa"/>
            <w:gridSpan w:val="7"/>
            <w:vAlign w:val="center"/>
          </w:tcPr>
          <w:p w14:paraId="224572EF" w14:textId="27383A0E" w:rsidR="000834EB" w:rsidRPr="008B0885" w:rsidRDefault="000834EB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8B0885">
              <w:rPr>
                <w:rFonts w:ascii="Arial" w:hAnsi="Arial" w:cs="Arial"/>
                <w:sz w:val="20"/>
              </w:rPr>
              <w:t>Die Tem</w:t>
            </w:r>
            <w:r w:rsidR="007D6EB3">
              <w:rPr>
                <w:rFonts w:ascii="Arial" w:hAnsi="Arial" w:cs="Arial"/>
                <w:sz w:val="20"/>
              </w:rPr>
              <w:t>peraturvorgaben werden bei der V</w:t>
            </w:r>
            <w:r w:rsidRPr="008B0885">
              <w:rPr>
                <w:rFonts w:ascii="Arial" w:hAnsi="Arial" w:cs="Arial"/>
                <w:sz w:val="20"/>
              </w:rPr>
              <w:t>e</w:t>
            </w:r>
            <w:r w:rsidR="007D6EB3">
              <w:rPr>
                <w:rFonts w:ascii="Arial" w:hAnsi="Arial" w:cs="Arial"/>
                <w:sz w:val="20"/>
              </w:rPr>
              <w:t>r</w:t>
            </w:r>
            <w:r w:rsidRPr="008B0885">
              <w:rPr>
                <w:rFonts w:ascii="Arial" w:hAnsi="Arial" w:cs="Arial"/>
                <w:sz w:val="20"/>
              </w:rPr>
              <w:t xml:space="preserve">arbeitung von Ware eingehalten (z.B. im gekühlten Raum, nur geringe Mengen </w:t>
            </w:r>
            <w:r w:rsidR="007D6EB3">
              <w:rPr>
                <w:rFonts w:ascii="Arial" w:hAnsi="Arial" w:cs="Arial"/>
                <w:sz w:val="20"/>
              </w:rPr>
              <w:t xml:space="preserve">Rohware </w:t>
            </w:r>
            <w:r w:rsidRPr="008B0885">
              <w:rPr>
                <w:rFonts w:ascii="Arial" w:hAnsi="Arial" w:cs="Arial"/>
                <w:sz w:val="20"/>
              </w:rPr>
              <w:t>auf Tisch, nicht für längere Zeit ungekühlt</w:t>
            </w:r>
            <w:r w:rsidR="007D6EB3">
              <w:rPr>
                <w:rFonts w:ascii="Arial" w:hAnsi="Arial" w:cs="Arial"/>
                <w:sz w:val="20"/>
              </w:rPr>
              <w:t xml:space="preserve"> usw.</w:t>
            </w:r>
            <w:r w:rsidRPr="008B0885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731" w:type="dxa"/>
            <w:vAlign w:val="center"/>
          </w:tcPr>
          <w:p w14:paraId="5D57071A" w14:textId="77777777" w:rsidR="000834EB" w:rsidRPr="008131E4" w:rsidRDefault="000834EB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  <w:highlight w:val="yellow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6EB846D6" w14:textId="77777777" w:rsidR="000834EB" w:rsidRPr="008131E4" w:rsidRDefault="000834EB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  <w:highlight w:val="yellow"/>
              </w:rPr>
            </w:pPr>
          </w:p>
        </w:tc>
      </w:tr>
      <w:tr w:rsidR="00FC4C24" w:rsidRPr="000676DF" w14:paraId="00428BE8" w14:textId="77777777" w:rsidTr="00733D69">
        <w:trPr>
          <w:cantSplit/>
          <w:trHeight w:hRule="exact" w:val="624"/>
        </w:trPr>
        <w:tc>
          <w:tcPr>
            <w:tcW w:w="615" w:type="dxa"/>
            <w:vAlign w:val="center"/>
          </w:tcPr>
          <w:p w14:paraId="5217F49A" w14:textId="313C1DB3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color w:val="000000"/>
                <w:sz w:val="20"/>
              </w:rPr>
              <w:t>7.</w:t>
            </w:r>
            <w:r w:rsidR="000834EB">
              <w:rPr>
                <w:rFonts w:ascii="Arial" w:hAnsi="Arial" w:cs="Arial"/>
                <w:b/>
                <w:bCs/>
                <w:color w:val="000000"/>
                <w:sz w:val="20"/>
              </w:rPr>
              <w:t>10</w:t>
            </w:r>
          </w:p>
        </w:tc>
        <w:tc>
          <w:tcPr>
            <w:tcW w:w="4367" w:type="dxa"/>
            <w:gridSpan w:val="7"/>
            <w:vAlign w:val="center"/>
          </w:tcPr>
          <w:p w14:paraId="7C0F9D65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  <w:r w:rsidRPr="000676DF">
              <w:rPr>
                <w:rFonts w:ascii="Arial" w:hAnsi="Arial" w:cs="Arial"/>
                <w:color w:val="000000"/>
                <w:sz w:val="20"/>
              </w:rPr>
              <w:t xml:space="preserve">Die Eismaschine wird regelmäßig gereinigt und desinfiziert. </w:t>
            </w:r>
          </w:p>
        </w:tc>
        <w:tc>
          <w:tcPr>
            <w:tcW w:w="731" w:type="dxa"/>
            <w:vAlign w:val="center"/>
          </w:tcPr>
          <w:p w14:paraId="7E1629A4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334885D2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FC4C24" w:rsidRPr="000676DF" w14:paraId="39B0021D" w14:textId="77777777" w:rsidTr="00733D69">
        <w:trPr>
          <w:cantSplit/>
          <w:trHeight w:hRule="exact" w:val="680"/>
        </w:trPr>
        <w:tc>
          <w:tcPr>
            <w:tcW w:w="615" w:type="dxa"/>
            <w:vAlign w:val="center"/>
          </w:tcPr>
          <w:p w14:paraId="13FDE2C1" w14:textId="0545518F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color w:val="000000"/>
                <w:sz w:val="20"/>
              </w:rPr>
              <w:t>7.</w:t>
            </w:r>
            <w:r w:rsidR="000834EB">
              <w:rPr>
                <w:rFonts w:ascii="Arial" w:hAnsi="Arial" w:cs="Arial"/>
                <w:b/>
                <w:bCs/>
                <w:color w:val="000000"/>
                <w:sz w:val="20"/>
              </w:rPr>
              <w:t>11</w:t>
            </w:r>
          </w:p>
        </w:tc>
        <w:tc>
          <w:tcPr>
            <w:tcW w:w="4367" w:type="dxa"/>
            <w:gridSpan w:val="7"/>
            <w:vAlign w:val="center"/>
          </w:tcPr>
          <w:p w14:paraId="0DF0C4AF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Produktmängel sind nicht erkennbar; die Ware ist in einem frischen und ordentlichen Zustand.</w:t>
            </w:r>
          </w:p>
        </w:tc>
        <w:tc>
          <w:tcPr>
            <w:tcW w:w="731" w:type="dxa"/>
            <w:vAlign w:val="center"/>
          </w:tcPr>
          <w:p w14:paraId="68B622C1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2E602674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FC4C24" w:rsidRPr="000676DF" w14:paraId="5E521533" w14:textId="77777777" w:rsidTr="00045A77">
        <w:trPr>
          <w:cantSplit/>
          <w:trHeight w:val="794"/>
        </w:trPr>
        <w:tc>
          <w:tcPr>
            <w:tcW w:w="615" w:type="dxa"/>
            <w:vAlign w:val="center"/>
          </w:tcPr>
          <w:p w14:paraId="304DE170" w14:textId="75809B3E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color w:val="000000"/>
                <w:sz w:val="20"/>
              </w:rPr>
              <w:t>7.1</w:t>
            </w:r>
            <w:r w:rsidR="000834EB">
              <w:rPr>
                <w:rFonts w:ascii="Arial" w:hAnsi="Arial" w:cs="Arial"/>
                <w:b/>
                <w:bCs/>
                <w:color w:val="000000"/>
                <w:sz w:val="20"/>
              </w:rPr>
              <w:t>2</w:t>
            </w:r>
          </w:p>
        </w:tc>
        <w:tc>
          <w:tcPr>
            <w:tcW w:w="4367" w:type="dxa"/>
            <w:gridSpan w:val="7"/>
            <w:vAlign w:val="center"/>
          </w:tcPr>
          <w:p w14:paraId="36CE436E" w14:textId="2A4C7482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  <w:r w:rsidRPr="000676DF">
              <w:rPr>
                <w:rFonts w:ascii="Arial" w:hAnsi="Arial" w:cs="Arial"/>
                <w:color w:val="000000"/>
                <w:sz w:val="20"/>
              </w:rPr>
              <w:t xml:space="preserve">Für MSC-Teilnehmer: </w:t>
            </w:r>
            <w:r w:rsidR="00C36FA8" w:rsidRPr="000676DF">
              <w:rPr>
                <w:rFonts w:ascii="Arial" w:hAnsi="Arial" w:cs="Arial"/>
                <w:color w:val="000000"/>
                <w:sz w:val="20"/>
              </w:rPr>
              <w:t>MSC-Fisch</w:t>
            </w:r>
            <w:r w:rsidRPr="000676DF">
              <w:rPr>
                <w:rFonts w:ascii="Arial" w:hAnsi="Arial" w:cs="Arial"/>
                <w:color w:val="000000"/>
                <w:sz w:val="20"/>
              </w:rPr>
              <w:t xml:space="preserve"> wird getrennt von konventioneller Ware gelagert. Der Lagerbereich ist deutlich gekennzeichnet.</w:t>
            </w:r>
          </w:p>
        </w:tc>
        <w:tc>
          <w:tcPr>
            <w:tcW w:w="731" w:type="dxa"/>
            <w:vAlign w:val="center"/>
          </w:tcPr>
          <w:p w14:paraId="21FDA037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19F81BE0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FC4C24" w:rsidRPr="000676DF" w14:paraId="65492224" w14:textId="77777777" w:rsidTr="00733D69">
        <w:trPr>
          <w:cantSplit/>
          <w:trHeight w:val="1134"/>
        </w:trPr>
        <w:tc>
          <w:tcPr>
            <w:tcW w:w="615" w:type="dxa"/>
            <w:vAlign w:val="center"/>
          </w:tcPr>
          <w:p w14:paraId="0E04218B" w14:textId="3EF66F3E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both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color w:val="000000"/>
                <w:sz w:val="20"/>
              </w:rPr>
              <w:lastRenderedPageBreak/>
              <w:t>7.1</w:t>
            </w:r>
            <w:r w:rsidR="000834EB">
              <w:rPr>
                <w:rFonts w:ascii="Arial" w:hAnsi="Arial" w:cs="Arial"/>
                <w:b/>
                <w:bCs/>
                <w:color w:val="000000"/>
                <w:sz w:val="20"/>
              </w:rPr>
              <w:t>3</w:t>
            </w:r>
          </w:p>
        </w:tc>
        <w:tc>
          <w:tcPr>
            <w:tcW w:w="4367" w:type="dxa"/>
            <w:gridSpan w:val="7"/>
            <w:vAlign w:val="center"/>
          </w:tcPr>
          <w:p w14:paraId="4F878712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Konventionelle Ware und Produkte aus Qualitätssicherungsprogrammen (Bio, Bayerisches Biosiegel, Geprüfte Qualität-Bayern, QS., etc.) sind klar getrennt.</w:t>
            </w:r>
          </w:p>
        </w:tc>
        <w:tc>
          <w:tcPr>
            <w:tcW w:w="731" w:type="dxa"/>
            <w:vAlign w:val="center"/>
          </w:tcPr>
          <w:p w14:paraId="1D559283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76E25E50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FC4C24" w:rsidRPr="000676DF" w14:paraId="56319F5C" w14:textId="77777777" w:rsidTr="00733D69">
        <w:trPr>
          <w:cantSplit/>
          <w:trHeight w:val="1020"/>
        </w:trPr>
        <w:tc>
          <w:tcPr>
            <w:tcW w:w="615" w:type="dxa"/>
            <w:vAlign w:val="center"/>
          </w:tcPr>
          <w:p w14:paraId="41AF9B51" w14:textId="24E8C05F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both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color w:val="000000"/>
                <w:sz w:val="20"/>
              </w:rPr>
              <w:t>7.1</w:t>
            </w:r>
            <w:r w:rsidR="000834EB">
              <w:rPr>
                <w:rFonts w:ascii="Arial" w:hAnsi="Arial" w:cs="Arial"/>
                <w:b/>
                <w:bCs/>
                <w:color w:val="000000"/>
                <w:sz w:val="20"/>
              </w:rPr>
              <w:t>4</w:t>
            </w:r>
          </w:p>
        </w:tc>
        <w:tc>
          <w:tcPr>
            <w:tcW w:w="4367" w:type="dxa"/>
            <w:gridSpan w:val="7"/>
            <w:vAlign w:val="center"/>
          </w:tcPr>
          <w:p w14:paraId="08E63CE8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Die Kennzeichnung von Produkten aus Qualitätssicherungsprogrammen (Bio, Bayerisches Biosiegel, Geprüfte Qualität-Bayern, QS., etc.) sind korrekt.</w:t>
            </w:r>
          </w:p>
        </w:tc>
        <w:tc>
          <w:tcPr>
            <w:tcW w:w="731" w:type="dxa"/>
            <w:vAlign w:val="center"/>
          </w:tcPr>
          <w:p w14:paraId="03BB58E4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454DD6AE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FC4C24" w:rsidRPr="000676DF" w14:paraId="147A16A3" w14:textId="77777777" w:rsidTr="00045A77">
        <w:trPr>
          <w:cantSplit/>
          <w:trHeight w:val="567"/>
        </w:trPr>
        <w:tc>
          <w:tcPr>
            <w:tcW w:w="615" w:type="dxa"/>
            <w:vAlign w:val="center"/>
          </w:tcPr>
          <w:p w14:paraId="48BB7792" w14:textId="5EB653CA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color w:val="000000"/>
                <w:sz w:val="20"/>
              </w:rPr>
              <w:t>7.1</w:t>
            </w:r>
            <w:r w:rsidR="000834EB">
              <w:rPr>
                <w:rFonts w:ascii="Arial" w:hAnsi="Arial" w:cs="Arial"/>
                <w:b/>
                <w:bCs/>
                <w:color w:val="000000"/>
                <w:sz w:val="20"/>
              </w:rPr>
              <w:t>5</w:t>
            </w:r>
          </w:p>
        </w:tc>
        <w:tc>
          <w:tcPr>
            <w:tcW w:w="4367" w:type="dxa"/>
            <w:gridSpan w:val="7"/>
            <w:vAlign w:val="center"/>
          </w:tcPr>
          <w:p w14:paraId="5AE6EC23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  <w:r w:rsidRPr="000676DF">
              <w:rPr>
                <w:rFonts w:ascii="Arial" w:hAnsi="Arial" w:cs="Arial"/>
                <w:color w:val="000000"/>
                <w:sz w:val="20"/>
              </w:rPr>
              <w:t>Sonstiges</w:t>
            </w:r>
          </w:p>
        </w:tc>
        <w:tc>
          <w:tcPr>
            <w:tcW w:w="731" w:type="dxa"/>
            <w:vAlign w:val="center"/>
          </w:tcPr>
          <w:p w14:paraId="67FDDB38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10CFF1C0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FC4C24" w:rsidRPr="000676DF" w14:paraId="704CF7DB" w14:textId="77777777" w:rsidTr="00733D69">
        <w:trPr>
          <w:trHeight w:hRule="exact" w:val="454"/>
        </w:trPr>
        <w:tc>
          <w:tcPr>
            <w:tcW w:w="627" w:type="dxa"/>
            <w:gridSpan w:val="2"/>
            <w:shd w:val="clear" w:color="auto" w:fill="5B9BD5"/>
            <w:vAlign w:val="center"/>
          </w:tcPr>
          <w:p w14:paraId="1DBED878" w14:textId="23EB6063" w:rsidR="00FC4C24" w:rsidRPr="00733D69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33D69">
              <w:rPr>
                <w:rFonts w:ascii="Arial" w:hAnsi="Arial" w:cs="Arial"/>
                <w:b/>
                <w:bCs/>
                <w:color w:val="FFFFFF" w:themeColor="background1"/>
              </w:rPr>
              <w:t>8.</w:t>
            </w:r>
          </w:p>
        </w:tc>
        <w:tc>
          <w:tcPr>
            <w:tcW w:w="9720" w:type="dxa"/>
            <w:gridSpan w:val="9"/>
            <w:shd w:val="clear" w:color="auto" w:fill="5B9BD5"/>
            <w:vAlign w:val="center"/>
          </w:tcPr>
          <w:p w14:paraId="3D834724" w14:textId="77777777" w:rsidR="00FC4C24" w:rsidRPr="00733D69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33D69">
              <w:rPr>
                <w:rFonts w:ascii="Arial" w:hAnsi="Arial" w:cs="Arial"/>
                <w:b/>
                <w:bCs/>
                <w:color w:val="FFFFFF" w:themeColor="background1"/>
              </w:rPr>
              <w:t>Bedienungstheken (Fleisch, Wurst, Käse, Fisch)</w:t>
            </w:r>
          </w:p>
        </w:tc>
      </w:tr>
      <w:tr w:rsidR="00FC4C24" w:rsidRPr="000676DF" w14:paraId="2BB80B51" w14:textId="77777777" w:rsidTr="00733D69">
        <w:trPr>
          <w:cantSplit/>
          <w:trHeight w:val="794"/>
        </w:trPr>
        <w:tc>
          <w:tcPr>
            <w:tcW w:w="627" w:type="dxa"/>
            <w:gridSpan w:val="2"/>
            <w:vAlign w:val="center"/>
          </w:tcPr>
          <w:p w14:paraId="53CD8D36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8.1</w:t>
            </w:r>
          </w:p>
        </w:tc>
        <w:tc>
          <w:tcPr>
            <w:tcW w:w="4355" w:type="dxa"/>
            <w:gridSpan w:val="6"/>
            <w:vAlign w:val="center"/>
          </w:tcPr>
          <w:p w14:paraId="0FAF25D0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Alle Bedienbereiche (Räume, Kühltheken, sonstige Möbel und Ausstattungen, Fußböden, Gullys, Fugen etc.) sind ordentlich und sauber.</w:t>
            </w:r>
          </w:p>
        </w:tc>
        <w:tc>
          <w:tcPr>
            <w:tcW w:w="731" w:type="dxa"/>
            <w:vAlign w:val="center"/>
          </w:tcPr>
          <w:p w14:paraId="4D4A6432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39F29E84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FC4C24" w:rsidRPr="000676DF" w14:paraId="1E34888C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4E96E257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8.2</w:t>
            </w:r>
          </w:p>
        </w:tc>
        <w:tc>
          <w:tcPr>
            <w:tcW w:w="4355" w:type="dxa"/>
            <w:gridSpan w:val="6"/>
            <w:vAlign w:val="center"/>
          </w:tcPr>
          <w:p w14:paraId="0D75FB20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Der bauliche Zustand ist in Ordnung.</w:t>
            </w:r>
          </w:p>
        </w:tc>
        <w:tc>
          <w:tcPr>
            <w:tcW w:w="731" w:type="dxa"/>
            <w:vAlign w:val="center"/>
          </w:tcPr>
          <w:p w14:paraId="022FB419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7B1CE2C5" w14:textId="77777777" w:rsidR="00FC4C24" w:rsidRPr="000676DF" w:rsidRDefault="00FC4C24" w:rsidP="00FC4C24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1926A1" w:rsidRPr="000676DF" w14:paraId="305C0BEC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307961CA" w14:textId="53E6BCC5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8.3</w:t>
            </w:r>
          </w:p>
        </w:tc>
        <w:tc>
          <w:tcPr>
            <w:tcW w:w="4355" w:type="dxa"/>
            <w:gridSpan w:val="6"/>
            <w:vAlign w:val="center"/>
          </w:tcPr>
          <w:p w14:paraId="3BA95A6D" w14:textId="670C1DB2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Es gibt keine Anzeichen auf Schädlingsbefall</w:t>
            </w:r>
          </w:p>
        </w:tc>
        <w:tc>
          <w:tcPr>
            <w:tcW w:w="731" w:type="dxa"/>
            <w:vAlign w:val="center"/>
          </w:tcPr>
          <w:p w14:paraId="6AFECB7B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4BD11D40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1926A1" w:rsidRPr="000676DF" w14:paraId="5D5EAB8A" w14:textId="77777777" w:rsidTr="00733D69">
        <w:trPr>
          <w:cantSplit/>
          <w:trHeight w:val="1077"/>
        </w:trPr>
        <w:tc>
          <w:tcPr>
            <w:tcW w:w="627" w:type="dxa"/>
            <w:gridSpan w:val="2"/>
            <w:vAlign w:val="center"/>
          </w:tcPr>
          <w:p w14:paraId="60671955" w14:textId="4C60EB01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8.</w:t>
            </w:r>
            <w:r>
              <w:rPr>
                <w:rFonts w:ascii="Arial" w:hAnsi="Arial" w:cs="Arial"/>
                <w:b/>
                <w:bCs/>
                <w:sz w:val="20"/>
              </w:rPr>
              <w:t>4</w:t>
            </w:r>
          </w:p>
        </w:tc>
        <w:tc>
          <w:tcPr>
            <w:tcW w:w="4355" w:type="dxa"/>
            <w:gridSpan w:val="6"/>
            <w:vAlign w:val="center"/>
          </w:tcPr>
          <w:p w14:paraId="2E6813CC" w14:textId="77777777" w:rsidR="001926A1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 xml:space="preserve">Alle nötigen Geräte, Werkzeuge und sonstigen Hilfsmittel inklusive Schneidebrettern und </w:t>
            </w:r>
          </w:p>
          <w:p w14:paraId="6E43ADBD" w14:textId="7657377A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Waa</w:t>
            </w:r>
            <w:r w:rsidRPr="000676DF">
              <w:rPr>
                <w:rFonts w:ascii="Arial" w:hAnsi="Arial" w:cs="Arial"/>
                <w:sz w:val="20"/>
              </w:rPr>
              <w:t>gen sind vorhanden, in einwandfreiem Zustand und sauber.</w:t>
            </w:r>
          </w:p>
        </w:tc>
        <w:tc>
          <w:tcPr>
            <w:tcW w:w="731" w:type="dxa"/>
            <w:vAlign w:val="center"/>
          </w:tcPr>
          <w:p w14:paraId="356D2006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36726377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1926A1" w:rsidRPr="000676DF" w14:paraId="6755FFD6" w14:textId="77777777" w:rsidTr="00045A77">
        <w:trPr>
          <w:cantSplit/>
          <w:trHeight w:val="680"/>
        </w:trPr>
        <w:tc>
          <w:tcPr>
            <w:tcW w:w="627" w:type="dxa"/>
            <w:gridSpan w:val="2"/>
            <w:vAlign w:val="center"/>
          </w:tcPr>
          <w:p w14:paraId="13E7A8C6" w14:textId="3D24515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8.</w:t>
            </w:r>
            <w:r>
              <w:rPr>
                <w:rFonts w:ascii="Arial" w:hAnsi="Arial" w:cs="Arial"/>
                <w:b/>
                <w:bCs/>
                <w:sz w:val="20"/>
              </w:rPr>
              <w:t>5</w:t>
            </w:r>
          </w:p>
        </w:tc>
        <w:tc>
          <w:tcPr>
            <w:tcW w:w="4355" w:type="dxa"/>
            <w:gridSpan w:val="6"/>
            <w:vAlign w:val="center"/>
          </w:tcPr>
          <w:p w14:paraId="39426D07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  <w:u w:val="single"/>
              </w:rPr>
            </w:pPr>
            <w:r w:rsidRPr="000676DF">
              <w:rPr>
                <w:rFonts w:ascii="Arial" w:hAnsi="Arial" w:cs="Arial"/>
                <w:sz w:val="20"/>
              </w:rPr>
              <w:t>Die Kühlmöbel- und Produkttemperaturen wer-den regelmäßig kontrolliert und dokumentiert.</w:t>
            </w:r>
          </w:p>
        </w:tc>
        <w:tc>
          <w:tcPr>
            <w:tcW w:w="731" w:type="dxa"/>
            <w:vAlign w:val="center"/>
          </w:tcPr>
          <w:p w14:paraId="445D68C1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4E888B54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1926A1" w:rsidRPr="000676DF" w14:paraId="266CDFAB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6944AB47" w14:textId="3551577D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8.</w:t>
            </w:r>
            <w:r>
              <w:rPr>
                <w:rFonts w:ascii="Arial" w:hAnsi="Arial" w:cs="Arial"/>
                <w:b/>
                <w:bCs/>
                <w:sz w:val="20"/>
              </w:rPr>
              <w:t>6</w:t>
            </w:r>
          </w:p>
        </w:tc>
        <w:tc>
          <w:tcPr>
            <w:tcW w:w="4355" w:type="dxa"/>
            <w:gridSpan w:val="6"/>
            <w:vAlign w:val="center"/>
          </w:tcPr>
          <w:p w14:paraId="0A6BAA46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Die Temperaturen der Kühlmöbel entsprechen den Vorgaben.</w:t>
            </w:r>
          </w:p>
        </w:tc>
        <w:tc>
          <w:tcPr>
            <w:tcW w:w="731" w:type="dxa"/>
            <w:vAlign w:val="center"/>
          </w:tcPr>
          <w:p w14:paraId="5F6FECFC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63E36A2B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1926A1" w:rsidRPr="000676DF" w14:paraId="2C3E5583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39CD7A1D" w14:textId="0C962AEF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8.</w:t>
            </w:r>
            <w:r>
              <w:rPr>
                <w:rFonts w:ascii="Arial" w:hAnsi="Arial" w:cs="Arial"/>
                <w:b/>
                <w:bCs/>
                <w:sz w:val="20"/>
              </w:rPr>
              <w:t>7</w:t>
            </w:r>
          </w:p>
        </w:tc>
        <w:tc>
          <w:tcPr>
            <w:tcW w:w="4355" w:type="dxa"/>
            <w:gridSpan w:val="6"/>
            <w:vAlign w:val="center"/>
          </w:tcPr>
          <w:p w14:paraId="1AD27FF5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Die Produkttemperaturen entsprechen den Grenzwerten.</w:t>
            </w:r>
          </w:p>
        </w:tc>
        <w:tc>
          <w:tcPr>
            <w:tcW w:w="731" w:type="dxa"/>
            <w:vAlign w:val="center"/>
          </w:tcPr>
          <w:p w14:paraId="1883902E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0A3EF4B4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1926A1" w:rsidRPr="000676DF" w14:paraId="6261587D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6E635E4D" w14:textId="77F9C21A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color w:val="000000"/>
                <w:sz w:val="20"/>
              </w:rPr>
              <w:t>8.</w:t>
            </w:r>
            <w:r>
              <w:rPr>
                <w:rFonts w:ascii="Arial" w:hAnsi="Arial" w:cs="Arial"/>
                <w:b/>
                <w:bCs/>
                <w:color w:val="000000"/>
                <w:sz w:val="20"/>
              </w:rPr>
              <w:t>9</w:t>
            </w:r>
          </w:p>
        </w:tc>
        <w:tc>
          <w:tcPr>
            <w:tcW w:w="4355" w:type="dxa"/>
            <w:gridSpan w:val="6"/>
            <w:vAlign w:val="center"/>
          </w:tcPr>
          <w:p w14:paraId="75259666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  <w:r w:rsidRPr="000676DF">
              <w:rPr>
                <w:rFonts w:ascii="Arial" w:hAnsi="Arial" w:cs="Arial"/>
                <w:color w:val="000000"/>
                <w:sz w:val="20"/>
              </w:rPr>
              <w:t>Die Rindfleischetikettierung entspricht den</w:t>
            </w:r>
            <w:r w:rsidRPr="000676DF">
              <w:rPr>
                <w:rFonts w:ascii="Arial" w:hAnsi="Arial" w:cs="Arial"/>
                <w:color w:val="000000"/>
                <w:sz w:val="20"/>
              </w:rPr>
              <w:br/>
              <w:t>Vorgaben.</w:t>
            </w:r>
          </w:p>
        </w:tc>
        <w:tc>
          <w:tcPr>
            <w:tcW w:w="731" w:type="dxa"/>
            <w:vAlign w:val="center"/>
          </w:tcPr>
          <w:p w14:paraId="3E07AC95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4774AEC3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</w:p>
        </w:tc>
      </w:tr>
      <w:tr w:rsidR="001926A1" w:rsidRPr="000676DF" w14:paraId="23592B5A" w14:textId="77777777" w:rsidTr="00045A77">
        <w:trPr>
          <w:cantSplit/>
          <w:trHeight w:val="680"/>
        </w:trPr>
        <w:tc>
          <w:tcPr>
            <w:tcW w:w="627" w:type="dxa"/>
            <w:gridSpan w:val="2"/>
            <w:vAlign w:val="center"/>
          </w:tcPr>
          <w:p w14:paraId="4B8C9198" w14:textId="439850E3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color w:val="000000"/>
                <w:sz w:val="20"/>
              </w:rPr>
              <w:t>8.</w:t>
            </w:r>
            <w:r>
              <w:rPr>
                <w:rFonts w:ascii="Arial" w:hAnsi="Arial" w:cs="Arial"/>
                <w:b/>
                <w:bCs/>
                <w:color w:val="000000"/>
                <w:sz w:val="20"/>
              </w:rPr>
              <w:t>10</w:t>
            </w:r>
          </w:p>
        </w:tc>
        <w:tc>
          <w:tcPr>
            <w:tcW w:w="4355" w:type="dxa"/>
            <w:gridSpan w:val="6"/>
            <w:vAlign w:val="center"/>
          </w:tcPr>
          <w:p w14:paraId="6ABA5A6B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Eine negative Beeinflussung von Frisch-Fleisch durch Frisch-Geflügel ist ausgeschlossen.</w:t>
            </w:r>
          </w:p>
        </w:tc>
        <w:tc>
          <w:tcPr>
            <w:tcW w:w="731" w:type="dxa"/>
            <w:vAlign w:val="center"/>
          </w:tcPr>
          <w:p w14:paraId="0A2BB1C9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4950299C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</w:p>
        </w:tc>
      </w:tr>
      <w:tr w:rsidR="001926A1" w:rsidRPr="000676DF" w14:paraId="6729A07F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2EE0E1D4" w14:textId="4563EE9B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8.</w:t>
            </w:r>
            <w:r>
              <w:rPr>
                <w:rFonts w:ascii="Arial" w:hAnsi="Arial" w:cs="Arial"/>
                <w:b/>
                <w:bCs/>
                <w:sz w:val="20"/>
              </w:rPr>
              <w:t>11</w:t>
            </w:r>
          </w:p>
        </w:tc>
        <w:tc>
          <w:tcPr>
            <w:tcW w:w="4355" w:type="dxa"/>
            <w:gridSpan w:val="6"/>
            <w:vAlign w:val="center"/>
          </w:tcPr>
          <w:p w14:paraId="04445C75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Innereien werden in flüssigkeitsfesten Schalen aufbewahrt.</w:t>
            </w:r>
          </w:p>
        </w:tc>
        <w:tc>
          <w:tcPr>
            <w:tcW w:w="731" w:type="dxa"/>
            <w:vAlign w:val="center"/>
          </w:tcPr>
          <w:p w14:paraId="4D9BB132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68E9A9F2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1926A1" w:rsidRPr="000676DF" w14:paraId="01937F8B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42FF2471" w14:textId="25C5777E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8.1</w:t>
            </w:r>
            <w:r>
              <w:rPr>
                <w:rFonts w:ascii="Arial" w:hAnsi="Arial" w:cs="Arial"/>
                <w:b/>
                <w:bCs/>
                <w:sz w:val="20"/>
              </w:rPr>
              <w:t>1</w:t>
            </w:r>
          </w:p>
        </w:tc>
        <w:tc>
          <w:tcPr>
            <w:tcW w:w="4355" w:type="dxa"/>
            <w:gridSpan w:val="6"/>
            <w:vAlign w:val="center"/>
          </w:tcPr>
          <w:p w14:paraId="5125EA00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Produktmängel sind nicht erkennbar.</w:t>
            </w:r>
          </w:p>
        </w:tc>
        <w:tc>
          <w:tcPr>
            <w:tcW w:w="731" w:type="dxa"/>
            <w:vAlign w:val="center"/>
          </w:tcPr>
          <w:p w14:paraId="368EF1DE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24E1B2C2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1926A1" w:rsidRPr="000676DF" w14:paraId="173734DE" w14:textId="77777777" w:rsidTr="00045A77">
        <w:trPr>
          <w:cantSplit/>
          <w:trHeight w:val="850"/>
        </w:trPr>
        <w:tc>
          <w:tcPr>
            <w:tcW w:w="627" w:type="dxa"/>
            <w:gridSpan w:val="2"/>
            <w:vAlign w:val="center"/>
          </w:tcPr>
          <w:p w14:paraId="12909A6A" w14:textId="2385E5AE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8.1</w:t>
            </w:r>
            <w:r>
              <w:rPr>
                <w:rFonts w:ascii="Arial" w:hAnsi="Arial" w:cs="Arial"/>
                <w:b/>
                <w:bCs/>
                <w:sz w:val="20"/>
              </w:rPr>
              <w:t>2</w:t>
            </w:r>
          </w:p>
        </w:tc>
        <w:tc>
          <w:tcPr>
            <w:tcW w:w="4355" w:type="dxa"/>
            <w:gridSpan w:val="6"/>
            <w:vAlign w:val="center"/>
          </w:tcPr>
          <w:p w14:paraId="5080A0B6" w14:textId="570E9BDA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Die Reinigung des Bereichs wird durchgeführt und im entsprechenden Formblatt zur Reinigung dokumentiert</w:t>
            </w:r>
          </w:p>
        </w:tc>
        <w:tc>
          <w:tcPr>
            <w:tcW w:w="731" w:type="dxa"/>
            <w:vAlign w:val="center"/>
          </w:tcPr>
          <w:p w14:paraId="71A2410A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78A619C3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1926A1" w:rsidRPr="000676DF" w14:paraId="4FC24FFE" w14:textId="77777777" w:rsidTr="00045A77">
        <w:trPr>
          <w:cantSplit/>
          <w:trHeight w:val="737"/>
        </w:trPr>
        <w:tc>
          <w:tcPr>
            <w:tcW w:w="627" w:type="dxa"/>
            <w:gridSpan w:val="2"/>
            <w:vAlign w:val="center"/>
          </w:tcPr>
          <w:p w14:paraId="3BF3F932" w14:textId="667DE6D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8.1</w:t>
            </w:r>
            <w:r>
              <w:rPr>
                <w:rFonts w:ascii="Arial" w:hAnsi="Arial" w:cs="Arial"/>
                <w:b/>
                <w:bCs/>
                <w:sz w:val="20"/>
              </w:rPr>
              <w:t>3</w:t>
            </w:r>
          </w:p>
        </w:tc>
        <w:tc>
          <w:tcPr>
            <w:tcW w:w="4355" w:type="dxa"/>
            <w:gridSpan w:val="6"/>
            <w:vAlign w:val="center"/>
          </w:tcPr>
          <w:p w14:paraId="19ABD71F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color w:val="000000"/>
                <w:sz w:val="20"/>
              </w:rPr>
              <w:t>Für MSC-Teilnehmer: Die Vorgaben gemäß Handbuch für MSC-Ware werden eingehalten.</w:t>
            </w:r>
          </w:p>
        </w:tc>
        <w:tc>
          <w:tcPr>
            <w:tcW w:w="731" w:type="dxa"/>
            <w:vAlign w:val="center"/>
          </w:tcPr>
          <w:p w14:paraId="70687F93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73F316E5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1926A1" w:rsidRPr="000676DF" w14:paraId="289363EA" w14:textId="77777777" w:rsidTr="00045A77">
        <w:trPr>
          <w:cantSplit/>
          <w:trHeight w:val="1020"/>
        </w:trPr>
        <w:tc>
          <w:tcPr>
            <w:tcW w:w="627" w:type="dxa"/>
            <w:gridSpan w:val="2"/>
            <w:vAlign w:val="center"/>
          </w:tcPr>
          <w:p w14:paraId="6C83A667" w14:textId="070DAE7C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8.1</w:t>
            </w:r>
            <w:r>
              <w:rPr>
                <w:rFonts w:ascii="Arial" w:hAnsi="Arial" w:cs="Arial"/>
                <w:b/>
                <w:bCs/>
                <w:sz w:val="20"/>
              </w:rPr>
              <w:t>4</w:t>
            </w:r>
          </w:p>
        </w:tc>
        <w:tc>
          <w:tcPr>
            <w:tcW w:w="4355" w:type="dxa"/>
            <w:gridSpan w:val="6"/>
            <w:vAlign w:val="center"/>
          </w:tcPr>
          <w:p w14:paraId="1193A32C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Konventionelle Ware und Produkte aus Qualitätssicherungsprogrammen (Bio, Bayerisches Biosiegel, Geprüfte Qualität-Bayern, QS., etc.) sind klar getrennt.</w:t>
            </w:r>
          </w:p>
        </w:tc>
        <w:tc>
          <w:tcPr>
            <w:tcW w:w="731" w:type="dxa"/>
            <w:vAlign w:val="center"/>
          </w:tcPr>
          <w:p w14:paraId="67E79C3C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3B618E0D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1926A1" w:rsidRPr="000676DF" w14:paraId="4F40A8B5" w14:textId="77777777" w:rsidTr="00045A77">
        <w:trPr>
          <w:cantSplit/>
          <w:trHeight w:val="964"/>
        </w:trPr>
        <w:tc>
          <w:tcPr>
            <w:tcW w:w="627" w:type="dxa"/>
            <w:gridSpan w:val="2"/>
            <w:vAlign w:val="center"/>
          </w:tcPr>
          <w:p w14:paraId="396CBDA8" w14:textId="32EB7F7F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8.1</w:t>
            </w:r>
            <w:r>
              <w:rPr>
                <w:rFonts w:ascii="Arial" w:hAnsi="Arial" w:cs="Arial"/>
                <w:b/>
                <w:bCs/>
                <w:sz w:val="20"/>
              </w:rPr>
              <w:t>5</w:t>
            </w:r>
          </w:p>
        </w:tc>
        <w:tc>
          <w:tcPr>
            <w:tcW w:w="4355" w:type="dxa"/>
            <w:gridSpan w:val="6"/>
            <w:vAlign w:val="center"/>
          </w:tcPr>
          <w:p w14:paraId="1BB4B1F9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Die Kennzeichnung von Produkten aus Qualitätssicherungsprogrammen (Bio, Bayerisches Biosiegel, Geprüfte Qualität-Bayern, QS., etc.) sind korrekt.</w:t>
            </w:r>
          </w:p>
        </w:tc>
        <w:tc>
          <w:tcPr>
            <w:tcW w:w="731" w:type="dxa"/>
            <w:vAlign w:val="center"/>
          </w:tcPr>
          <w:p w14:paraId="7E1C4C0F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1E9EDAE8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1926A1" w:rsidRPr="000676DF" w14:paraId="556E56CE" w14:textId="77777777" w:rsidTr="00045A77">
        <w:trPr>
          <w:cantSplit/>
          <w:trHeight w:hRule="exact" w:val="567"/>
        </w:trPr>
        <w:tc>
          <w:tcPr>
            <w:tcW w:w="627" w:type="dxa"/>
            <w:gridSpan w:val="2"/>
            <w:vAlign w:val="center"/>
          </w:tcPr>
          <w:p w14:paraId="7E950AF5" w14:textId="0F870AAC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lastRenderedPageBreak/>
              <w:t>8.1</w:t>
            </w:r>
            <w:r>
              <w:rPr>
                <w:rFonts w:ascii="Arial" w:hAnsi="Arial" w:cs="Arial"/>
                <w:b/>
                <w:bCs/>
                <w:sz w:val="20"/>
              </w:rPr>
              <w:t>6</w:t>
            </w:r>
          </w:p>
        </w:tc>
        <w:tc>
          <w:tcPr>
            <w:tcW w:w="4355" w:type="dxa"/>
            <w:gridSpan w:val="6"/>
            <w:vAlign w:val="center"/>
          </w:tcPr>
          <w:p w14:paraId="36D245BA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Sonstiges</w:t>
            </w:r>
          </w:p>
        </w:tc>
        <w:tc>
          <w:tcPr>
            <w:tcW w:w="731" w:type="dxa"/>
            <w:vAlign w:val="center"/>
          </w:tcPr>
          <w:p w14:paraId="3BC9B9A0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</w:tcBorders>
            <w:vAlign w:val="center"/>
          </w:tcPr>
          <w:p w14:paraId="44E30CC9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1926A1" w:rsidRPr="000676DF" w14:paraId="1C35619D" w14:textId="77777777" w:rsidTr="00733D69">
        <w:trPr>
          <w:trHeight w:hRule="exact" w:val="454"/>
        </w:trPr>
        <w:tc>
          <w:tcPr>
            <w:tcW w:w="627" w:type="dxa"/>
            <w:gridSpan w:val="2"/>
            <w:shd w:val="clear" w:color="auto" w:fill="5B9BD5"/>
            <w:vAlign w:val="center"/>
          </w:tcPr>
          <w:p w14:paraId="76B21C61" w14:textId="19931022" w:rsidR="001926A1" w:rsidRPr="00733D69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33D69">
              <w:rPr>
                <w:rFonts w:ascii="Arial" w:hAnsi="Arial" w:cs="Arial"/>
                <w:color w:val="FFFFFF" w:themeColor="background1"/>
              </w:rPr>
              <w:br w:type="page"/>
            </w:r>
            <w:r w:rsidRPr="00733D69">
              <w:rPr>
                <w:rFonts w:ascii="Arial" w:hAnsi="Arial" w:cs="Arial"/>
                <w:b/>
                <w:bCs/>
                <w:color w:val="FFFFFF" w:themeColor="background1"/>
              </w:rPr>
              <w:t>9.</w:t>
            </w:r>
          </w:p>
        </w:tc>
        <w:tc>
          <w:tcPr>
            <w:tcW w:w="9720" w:type="dxa"/>
            <w:gridSpan w:val="9"/>
            <w:shd w:val="clear" w:color="auto" w:fill="5B9BD5"/>
            <w:vAlign w:val="center"/>
          </w:tcPr>
          <w:p w14:paraId="29F7A303" w14:textId="77777777" w:rsidR="001926A1" w:rsidRPr="00733D69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33D69">
              <w:rPr>
                <w:rFonts w:ascii="Arial" w:hAnsi="Arial" w:cs="Arial"/>
                <w:b/>
                <w:bCs/>
                <w:color w:val="FFFFFF" w:themeColor="background1"/>
              </w:rPr>
              <w:t>Personalbereich / Personalhygiene</w:t>
            </w:r>
          </w:p>
        </w:tc>
      </w:tr>
      <w:tr w:rsidR="001926A1" w:rsidRPr="000676DF" w14:paraId="5A9A2D30" w14:textId="77777777" w:rsidTr="00733D69">
        <w:trPr>
          <w:cantSplit/>
          <w:trHeight w:val="794"/>
        </w:trPr>
        <w:tc>
          <w:tcPr>
            <w:tcW w:w="627" w:type="dxa"/>
            <w:gridSpan w:val="2"/>
            <w:vAlign w:val="center"/>
          </w:tcPr>
          <w:p w14:paraId="46EE8E5D" w14:textId="5667507B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9</w:t>
            </w:r>
            <w:r w:rsidRPr="000676DF">
              <w:rPr>
                <w:rFonts w:ascii="Arial" w:hAnsi="Arial" w:cs="Arial"/>
                <w:b/>
                <w:bCs/>
                <w:sz w:val="20"/>
              </w:rPr>
              <w:t>.1</w:t>
            </w:r>
          </w:p>
        </w:tc>
        <w:tc>
          <w:tcPr>
            <w:tcW w:w="4355" w:type="dxa"/>
            <w:gridSpan w:val="6"/>
            <w:vAlign w:val="center"/>
          </w:tcPr>
          <w:p w14:paraId="48D866D1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Der gesamte Personalbereich (Umkleide- und Aufenthaltsräume, Toiletten, Handwaschplätze etc.) ist ordentlich und sauber.</w:t>
            </w:r>
          </w:p>
        </w:tc>
        <w:tc>
          <w:tcPr>
            <w:tcW w:w="731" w:type="dxa"/>
            <w:tcBorders>
              <w:right w:val="single" w:sz="4" w:space="0" w:color="auto"/>
            </w:tcBorders>
          </w:tcPr>
          <w:p w14:paraId="30ED4262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87701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1926A1" w:rsidRPr="000676DF" w14:paraId="1046F497" w14:textId="77777777" w:rsidTr="00733D69">
        <w:trPr>
          <w:cantSplit/>
          <w:trHeight w:val="794"/>
        </w:trPr>
        <w:tc>
          <w:tcPr>
            <w:tcW w:w="627" w:type="dxa"/>
            <w:gridSpan w:val="2"/>
            <w:vAlign w:val="center"/>
          </w:tcPr>
          <w:p w14:paraId="67C483BF" w14:textId="332EDA41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9</w:t>
            </w:r>
            <w:r w:rsidRPr="000676DF">
              <w:rPr>
                <w:rFonts w:ascii="Arial" w:hAnsi="Arial" w:cs="Arial"/>
                <w:b/>
                <w:bCs/>
                <w:sz w:val="20"/>
              </w:rPr>
              <w:t>.2</w:t>
            </w:r>
          </w:p>
        </w:tc>
        <w:tc>
          <w:tcPr>
            <w:tcW w:w="4355" w:type="dxa"/>
            <w:gridSpan w:val="6"/>
            <w:vAlign w:val="center"/>
          </w:tcPr>
          <w:p w14:paraId="78FF1325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Die vorgeschriebenen Wasch-, Desinfektions- und Pflegemittel sind an allen vorgesehenen Stellen in ausreichender Menge vorhanden.</w:t>
            </w:r>
          </w:p>
        </w:tc>
        <w:tc>
          <w:tcPr>
            <w:tcW w:w="731" w:type="dxa"/>
            <w:tcBorders>
              <w:right w:val="single" w:sz="4" w:space="0" w:color="auto"/>
            </w:tcBorders>
          </w:tcPr>
          <w:p w14:paraId="6C8E6DB2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3E3A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1926A1" w:rsidRPr="000676DF" w14:paraId="5FF6ADD1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0D21FD34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10.3</w:t>
            </w:r>
          </w:p>
        </w:tc>
        <w:tc>
          <w:tcPr>
            <w:tcW w:w="4355" w:type="dxa"/>
            <w:gridSpan w:val="6"/>
            <w:vAlign w:val="center"/>
          </w:tcPr>
          <w:p w14:paraId="6BFB7E24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Alle Anforderungen an die Personalhygiene</w:t>
            </w:r>
            <w:r w:rsidRPr="000676DF">
              <w:rPr>
                <w:rFonts w:ascii="Arial" w:hAnsi="Arial" w:cs="Arial"/>
                <w:sz w:val="20"/>
              </w:rPr>
              <w:br/>
              <w:t>(z.B. saubere Kleidung) werden erfüllt.</w:t>
            </w:r>
          </w:p>
        </w:tc>
        <w:tc>
          <w:tcPr>
            <w:tcW w:w="731" w:type="dxa"/>
            <w:tcBorders>
              <w:right w:val="single" w:sz="4" w:space="0" w:color="auto"/>
            </w:tcBorders>
          </w:tcPr>
          <w:p w14:paraId="2A232B82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8DA98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1926A1" w:rsidRPr="000676DF" w14:paraId="2C867964" w14:textId="77777777" w:rsidTr="00045A77">
        <w:trPr>
          <w:cantSplit/>
          <w:trHeight w:val="850"/>
        </w:trPr>
        <w:tc>
          <w:tcPr>
            <w:tcW w:w="627" w:type="dxa"/>
            <w:gridSpan w:val="2"/>
            <w:vAlign w:val="center"/>
          </w:tcPr>
          <w:p w14:paraId="15771866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10.4</w:t>
            </w:r>
          </w:p>
        </w:tc>
        <w:tc>
          <w:tcPr>
            <w:tcW w:w="4355" w:type="dxa"/>
            <w:gridSpan w:val="6"/>
            <w:vAlign w:val="center"/>
          </w:tcPr>
          <w:p w14:paraId="14EFC2FF" w14:textId="3F4B056A" w:rsidR="001926A1" w:rsidRPr="000676DF" w:rsidRDefault="001926A1" w:rsidP="001D42A8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  <w:u w:val="single"/>
              </w:rPr>
            </w:pPr>
            <w:r w:rsidRPr="000676DF">
              <w:rPr>
                <w:rFonts w:ascii="Arial" w:hAnsi="Arial" w:cs="Arial"/>
                <w:sz w:val="20"/>
              </w:rPr>
              <w:t xml:space="preserve">Beim Umgang mit offenen Lebensmitteln werden die </w:t>
            </w:r>
            <w:r w:rsidR="001D42A8">
              <w:rPr>
                <w:rFonts w:ascii="Arial" w:hAnsi="Arial" w:cs="Arial"/>
                <w:sz w:val="20"/>
              </w:rPr>
              <w:t xml:space="preserve">Regeln zur Personalhygiene umgesetzt. 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0676DF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731" w:type="dxa"/>
            <w:tcBorders>
              <w:right w:val="single" w:sz="4" w:space="0" w:color="auto"/>
            </w:tcBorders>
          </w:tcPr>
          <w:p w14:paraId="4D185E1E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F888E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1926A1" w:rsidRPr="000676DF" w14:paraId="726F4D02" w14:textId="77777777" w:rsidTr="00045A77">
        <w:trPr>
          <w:cantSplit/>
          <w:trHeight w:val="567"/>
        </w:trPr>
        <w:tc>
          <w:tcPr>
            <w:tcW w:w="627" w:type="dxa"/>
            <w:gridSpan w:val="2"/>
            <w:shd w:val="clear" w:color="auto" w:fill="auto"/>
            <w:vAlign w:val="center"/>
          </w:tcPr>
          <w:p w14:paraId="3DEBC7F2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10.5</w:t>
            </w:r>
          </w:p>
        </w:tc>
        <w:tc>
          <w:tcPr>
            <w:tcW w:w="4355" w:type="dxa"/>
            <w:gridSpan w:val="6"/>
            <w:vAlign w:val="center"/>
          </w:tcPr>
          <w:p w14:paraId="196267DB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Privat- und Hygienekleidung werden getrennt aufbewahrt.</w:t>
            </w:r>
          </w:p>
        </w:tc>
        <w:tc>
          <w:tcPr>
            <w:tcW w:w="731" w:type="dxa"/>
            <w:tcBorders>
              <w:right w:val="single" w:sz="4" w:space="0" w:color="auto"/>
            </w:tcBorders>
            <w:shd w:val="clear" w:color="auto" w:fill="auto"/>
          </w:tcPr>
          <w:p w14:paraId="6F370756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152B9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1926A1" w:rsidRPr="000676DF" w14:paraId="0FD67173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58303D5D" w14:textId="4F2149BA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10.</w:t>
            </w:r>
            <w:r w:rsidR="00D332C8">
              <w:rPr>
                <w:rFonts w:ascii="Arial" w:hAnsi="Arial" w:cs="Arial"/>
                <w:b/>
                <w:bCs/>
                <w:sz w:val="20"/>
              </w:rPr>
              <w:t>6</w:t>
            </w:r>
          </w:p>
        </w:tc>
        <w:tc>
          <w:tcPr>
            <w:tcW w:w="4355" w:type="dxa"/>
            <w:gridSpan w:val="6"/>
            <w:vAlign w:val="center"/>
          </w:tcPr>
          <w:p w14:paraId="4DAEF5D8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Sonstiges</w:t>
            </w:r>
          </w:p>
        </w:tc>
        <w:tc>
          <w:tcPr>
            <w:tcW w:w="731" w:type="dxa"/>
            <w:vAlign w:val="center"/>
          </w:tcPr>
          <w:p w14:paraId="4C1A503C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</w:tcBorders>
            <w:vAlign w:val="center"/>
          </w:tcPr>
          <w:p w14:paraId="2884F5CD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1926A1" w:rsidRPr="000676DF" w14:paraId="0765253F" w14:textId="77777777" w:rsidTr="00733D69">
        <w:trPr>
          <w:trHeight w:hRule="exact" w:val="454"/>
        </w:trPr>
        <w:tc>
          <w:tcPr>
            <w:tcW w:w="627" w:type="dxa"/>
            <w:gridSpan w:val="2"/>
            <w:shd w:val="clear" w:color="auto" w:fill="5B9BD5"/>
            <w:vAlign w:val="center"/>
          </w:tcPr>
          <w:p w14:paraId="41CB8039" w14:textId="4012412C" w:rsidR="001926A1" w:rsidRPr="00733D69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33D69">
              <w:rPr>
                <w:rFonts w:ascii="Arial" w:hAnsi="Arial" w:cs="Arial"/>
                <w:color w:val="FFFFFF" w:themeColor="background1"/>
              </w:rPr>
              <w:br w:type="page"/>
            </w:r>
            <w:r w:rsidRPr="00733D69">
              <w:rPr>
                <w:rFonts w:ascii="Arial" w:hAnsi="Arial" w:cs="Arial"/>
                <w:b/>
                <w:bCs/>
                <w:color w:val="FFFFFF" w:themeColor="background1"/>
              </w:rPr>
              <w:t>11.</w:t>
            </w:r>
          </w:p>
        </w:tc>
        <w:tc>
          <w:tcPr>
            <w:tcW w:w="9720" w:type="dxa"/>
            <w:gridSpan w:val="9"/>
            <w:shd w:val="clear" w:color="auto" w:fill="5B9BD5"/>
            <w:vAlign w:val="center"/>
          </w:tcPr>
          <w:p w14:paraId="3702F45B" w14:textId="77777777" w:rsidR="001926A1" w:rsidRPr="00733D69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33D69">
              <w:rPr>
                <w:rFonts w:ascii="Arial" w:hAnsi="Arial" w:cs="Arial"/>
                <w:b/>
                <w:bCs/>
                <w:color w:val="FFFFFF" w:themeColor="background1"/>
              </w:rPr>
              <w:t>Eigenkontrollen / Schulungen / Prüfmittelkontrolle</w:t>
            </w:r>
          </w:p>
        </w:tc>
      </w:tr>
      <w:tr w:rsidR="001926A1" w:rsidRPr="000676DF" w14:paraId="23A37A83" w14:textId="77777777" w:rsidTr="00733D69">
        <w:trPr>
          <w:cantSplit/>
          <w:trHeight w:hRule="exact" w:val="737"/>
        </w:trPr>
        <w:tc>
          <w:tcPr>
            <w:tcW w:w="627" w:type="dxa"/>
            <w:gridSpan w:val="2"/>
            <w:vAlign w:val="center"/>
          </w:tcPr>
          <w:p w14:paraId="4E52A1BA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11.1</w:t>
            </w:r>
          </w:p>
        </w:tc>
        <w:tc>
          <w:tcPr>
            <w:tcW w:w="4355" w:type="dxa"/>
            <w:gridSpan w:val="6"/>
            <w:vAlign w:val="center"/>
          </w:tcPr>
          <w:p w14:paraId="53132D1E" w14:textId="2ED7F120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 xml:space="preserve">Alle Eigenkontrollen gemäß </w:t>
            </w:r>
            <w:r>
              <w:rPr>
                <w:rFonts w:ascii="Arial" w:hAnsi="Arial" w:cs="Arial"/>
                <w:sz w:val="20"/>
              </w:rPr>
              <w:t>Qualitätssicherungs-</w:t>
            </w:r>
            <w:r w:rsidRPr="000676DF">
              <w:rPr>
                <w:rFonts w:ascii="Arial" w:hAnsi="Arial" w:cs="Arial"/>
                <w:sz w:val="20"/>
              </w:rPr>
              <w:t>Handbuch sind dokumentiert.</w:t>
            </w:r>
          </w:p>
        </w:tc>
        <w:tc>
          <w:tcPr>
            <w:tcW w:w="731" w:type="dxa"/>
          </w:tcPr>
          <w:p w14:paraId="21B6BBDB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</w:tcPr>
          <w:p w14:paraId="7A517FDF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1926A1" w:rsidRPr="000676DF" w14:paraId="378D2566" w14:textId="77777777" w:rsidTr="00733D69">
        <w:trPr>
          <w:cantSplit/>
          <w:trHeight w:val="907"/>
        </w:trPr>
        <w:tc>
          <w:tcPr>
            <w:tcW w:w="627" w:type="dxa"/>
            <w:gridSpan w:val="2"/>
            <w:vAlign w:val="center"/>
          </w:tcPr>
          <w:p w14:paraId="519FA7AA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color w:val="000000"/>
                <w:sz w:val="20"/>
              </w:rPr>
              <w:t>11.2</w:t>
            </w:r>
          </w:p>
        </w:tc>
        <w:tc>
          <w:tcPr>
            <w:tcW w:w="4355" w:type="dxa"/>
            <w:gridSpan w:val="6"/>
            <w:vAlign w:val="center"/>
          </w:tcPr>
          <w:p w14:paraId="74F007CF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  <w:r w:rsidRPr="000676DF">
              <w:rPr>
                <w:rFonts w:ascii="Arial" w:hAnsi="Arial" w:cs="Arial"/>
                <w:color w:val="000000"/>
                <w:sz w:val="20"/>
              </w:rPr>
              <w:t>Alle Mitarbeiter haben innerhalb der letzten</w:t>
            </w:r>
            <w:r w:rsidRPr="000676DF">
              <w:rPr>
                <w:rFonts w:ascii="Arial" w:hAnsi="Arial" w:cs="Arial"/>
                <w:color w:val="000000"/>
                <w:sz w:val="20"/>
              </w:rPr>
              <w:br/>
              <w:t>12 Monate eine den Vorschriften entsprechende Schulung erhalten.</w:t>
            </w:r>
          </w:p>
        </w:tc>
        <w:tc>
          <w:tcPr>
            <w:tcW w:w="731" w:type="dxa"/>
          </w:tcPr>
          <w:p w14:paraId="37689559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4634" w:type="dxa"/>
            <w:gridSpan w:val="2"/>
          </w:tcPr>
          <w:p w14:paraId="423648A1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</w:p>
        </w:tc>
      </w:tr>
      <w:tr w:rsidR="001926A1" w:rsidRPr="000676DF" w14:paraId="31B323EF" w14:textId="77777777" w:rsidTr="00045A77">
        <w:trPr>
          <w:cantSplit/>
          <w:trHeight w:val="1077"/>
        </w:trPr>
        <w:tc>
          <w:tcPr>
            <w:tcW w:w="627" w:type="dxa"/>
            <w:gridSpan w:val="2"/>
            <w:vAlign w:val="center"/>
          </w:tcPr>
          <w:p w14:paraId="3CE09CE3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color w:val="000000"/>
                <w:sz w:val="20"/>
              </w:rPr>
              <w:t>11.3</w:t>
            </w:r>
          </w:p>
        </w:tc>
        <w:tc>
          <w:tcPr>
            <w:tcW w:w="4355" w:type="dxa"/>
            <w:gridSpan w:val="6"/>
            <w:vAlign w:val="center"/>
          </w:tcPr>
          <w:p w14:paraId="0FEF7A59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  <w:u w:val="single"/>
              </w:rPr>
            </w:pPr>
            <w:r w:rsidRPr="000676DF">
              <w:rPr>
                <w:rFonts w:ascii="Arial" w:hAnsi="Arial" w:cs="Arial"/>
                <w:color w:val="000000"/>
                <w:sz w:val="20"/>
              </w:rPr>
              <w:t>Alle Mitarbeiter, die mit offenen Lebensmitteln umgehen, haben innerhalb der letzten 12 Monate eine Belehrung nach dem Infektionsschutzgesetz erhalten.</w:t>
            </w:r>
          </w:p>
        </w:tc>
        <w:tc>
          <w:tcPr>
            <w:tcW w:w="731" w:type="dxa"/>
          </w:tcPr>
          <w:p w14:paraId="71355F8D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4634" w:type="dxa"/>
            <w:gridSpan w:val="2"/>
          </w:tcPr>
          <w:p w14:paraId="279F9F68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</w:p>
        </w:tc>
      </w:tr>
      <w:tr w:rsidR="001926A1" w:rsidRPr="000676DF" w14:paraId="52355C9E" w14:textId="77777777" w:rsidTr="00733D69">
        <w:trPr>
          <w:cantSplit/>
          <w:trHeight w:val="850"/>
        </w:trPr>
        <w:tc>
          <w:tcPr>
            <w:tcW w:w="627" w:type="dxa"/>
            <w:gridSpan w:val="2"/>
            <w:vAlign w:val="center"/>
          </w:tcPr>
          <w:p w14:paraId="407668C8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color w:val="000000"/>
                <w:sz w:val="20"/>
              </w:rPr>
              <w:t>11.4</w:t>
            </w:r>
          </w:p>
        </w:tc>
        <w:tc>
          <w:tcPr>
            <w:tcW w:w="4355" w:type="dxa"/>
            <w:gridSpan w:val="6"/>
            <w:vAlign w:val="center"/>
          </w:tcPr>
          <w:p w14:paraId="199E9C25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  <w:r w:rsidRPr="000676DF">
              <w:rPr>
                <w:rFonts w:ascii="Arial" w:hAnsi="Arial" w:cs="Arial"/>
                <w:color w:val="000000"/>
                <w:sz w:val="20"/>
              </w:rPr>
              <w:t>Alle geführten Formblätter werden gemäß den Handbuchvorgaben im jeweiligen Ablageordner (HACCP Ablage 1-x) archiviert.</w:t>
            </w:r>
          </w:p>
        </w:tc>
        <w:tc>
          <w:tcPr>
            <w:tcW w:w="731" w:type="dxa"/>
          </w:tcPr>
          <w:p w14:paraId="74D908F6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4634" w:type="dxa"/>
            <w:gridSpan w:val="2"/>
          </w:tcPr>
          <w:p w14:paraId="4539B72F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</w:p>
        </w:tc>
      </w:tr>
      <w:tr w:rsidR="001926A1" w:rsidRPr="000676DF" w14:paraId="54AE18C1" w14:textId="77777777" w:rsidTr="00733D69">
        <w:trPr>
          <w:cantSplit/>
          <w:trHeight w:val="1247"/>
        </w:trPr>
        <w:tc>
          <w:tcPr>
            <w:tcW w:w="627" w:type="dxa"/>
            <w:gridSpan w:val="2"/>
            <w:vAlign w:val="center"/>
          </w:tcPr>
          <w:p w14:paraId="642EEB5E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color w:val="000000"/>
                <w:sz w:val="20"/>
              </w:rPr>
              <w:t>11.5</w:t>
            </w:r>
          </w:p>
        </w:tc>
        <w:tc>
          <w:tcPr>
            <w:tcW w:w="4355" w:type="dxa"/>
            <w:gridSpan w:val="6"/>
            <w:vAlign w:val="center"/>
          </w:tcPr>
          <w:p w14:paraId="77086A68" w14:textId="4FB6FEA2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  <w:r w:rsidRPr="000676DF">
              <w:rPr>
                <w:rFonts w:ascii="Arial" w:hAnsi="Arial" w:cs="Arial"/>
                <w:color w:val="000000"/>
                <w:sz w:val="20"/>
              </w:rPr>
              <w:t xml:space="preserve">Funktionsfähige, geeignete und kontrollierte Prüfmittel (z.B. Thermometer) sind in ausreichender Anzahl in den Abteilungen vorhanden. </w:t>
            </w:r>
            <w:r w:rsidRPr="00733D69">
              <w:rPr>
                <w:rFonts w:ascii="Arial" w:hAnsi="Arial" w:cs="Arial"/>
                <w:color w:val="000000"/>
                <w:sz w:val="20"/>
              </w:rPr>
              <w:t>Das Form</w:t>
            </w:r>
            <w:r w:rsidR="00733D69" w:rsidRPr="00733D69">
              <w:rPr>
                <w:rFonts w:ascii="Arial" w:hAnsi="Arial" w:cs="Arial"/>
                <w:color w:val="000000"/>
                <w:sz w:val="20"/>
              </w:rPr>
              <w:t>blatt „3.19 Prüfmittelüberwachung</w:t>
            </w:r>
            <w:r w:rsidRPr="00733D69">
              <w:rPr>
                <w:rFonts w:ascii="Arial" w:hAnsi="Arial" w:cs="Arial"/>
                <w:color w:val="000000"/>
                <w:sz w:val="20"/>
              </w:rPr>
              <w:t>“ wird geführt.</w:t>
            </w:r>
          </w:p>
        </w:tc>
        <w:tc>
          <w:tcPr>
            <w:tcW w:w="731" w:type="dxa"/>
          </w:tcPr>
          <w:p w14:paraId="18E72240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4634" w:type="dxa"/>
            <w:gridSpan w:val="2"/>
          </w:tcPr>
          <w:p w14:paraId="7619BE80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</w:p>
        </w:tc>
      </w:tr>
      <w:tr w:rsidR="004F1020" w:rsidRPr="000676DF" w14:paraId="42479925" w14:textId="77777777" w:rsidTr="00045A77">
        <w:trPr>
          <w:cantSplit/>
          <w:trHeight w:val="850"/>
        </w:trPr>
        <w:tc>
          <w:tcPr>
            <w:tcW w:w="627" w:type="dxa"/>
            <w:gridSpan w:val="2"/>
            <w:vAlign w:val="center"/>
          </w:tcPr>
          <w:p w14:paraId="16ECB5A0" w14:textId="416DD0A2" w:rsidR="004F1020" w:rsidRPr="000676DF" w:rsidRDefault="004F1020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</w:rPr>
              <w:t>11.6</w:t>
            </w:r>
          </w:p>
        </w:tc>
        <w:tc>
          <w:tcPr>
            <w:tcW w:w="4355" w:type="dxa"/>
            <w:gridSpan w:val="6"/>
            <w:vAlign w:val="center"/>
          </w:tcPr>
          <w:p w14:paraId="120087EE" w14:textId="7AB69365" w:rsidR="004F1020" w:rsidRPr="000676DF" w:rsidRDefault="004F1020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Die Selbstverpflichtung zur Einhaltung der Regeln der Lebensmittelsicherheitskultur wurde von allen Mitarbeitern mit Unterschrift bestätigt</w:t>
            </w:r>
          </w:p>
        </w:tc>
        <w:tc>
          <w:tcPr>
            <w:tcW w:w="731" w:type="dxa"/>
          </w:tcPr>
          <w:p w14:paraId="396B6FE8" w14:textId="77777777" w:rsidR="004F1020" w:rsidRPr="000676DF" w:rsidRDefault="004F1020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4634" w:type="dxa"/>
            <w:gridSpan w:val="2"/>
          </w:tcPr>
          <w:p w14:paraId="69B0E4D4" w14:textId="77777777" w:rsidR="004F1020" w:rsidRPr="000676DF" w:rsidRDefault="004F1020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</w:p>
        </w:tc>
      </w:tr>
      <w:tr w:rsidR="001926A1" w:rsidRPr="000676DF" w14:paraId="0880956D" w14:textId="77777777" w:rsidTr="00733D69">
        <w:trPr>
          <w:trHeight w:hRule="exact" w:val="454"/>
        </w:trPr>
        <w:tc>
          <w:tcPr>
            <w:tcW w:w="627" w:type="dxa"/>
            <w:gridSpan w:val="2"/>
            <w:shd w:val="clear" w:color="auto" w:fill="5B9BD5"/>
            <w:vAlign w:val="center"/>
          </w:tcPr>
          <w:p w14:paraId="193E48BB" w14:textId="5486443A" w:rsidR="001926A1" w:rsidRPr="00733D69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33D69">
              <w:rPr>
                <w:rFonts w:ascii="Arial" w:hAnsi="Arial" w:cs="Arial"/>
                <w:color w:val="FFFFFF" w:themeColor="background1"/>
              </w:rPr>
              <w:br w:type="page"/>
            </w:r>
            <w:r w:rsidRPr="00733D69">
              <w:rPr>
                <w:rFonts w:ascii="Arial" w:hAnsi="Arial" w:cs="Arial"/>
                <w:b/>
                <w:bCs/>
                <w:color w:val="FFFFFF" w:themeColor="background1"/>
              </w:rPr>
              <w:t>12.</w:t>
            </w:r>
          </w:p>
        </w:tc>
        <w:tc>
          <w:tcPr>
            <w:tcW w:w="9720" w:type="dxa"/>
            <w:gridSpan w:val="9"/>
            <w:shd w:val="clear" w:color="auto" w:fill="5B9BD5"/>
            <w:vAlign w:val="center"/>
          </w:tcPr>
          <w:p w14:paraId="0578DB45" w14:textId="77777777" w:rsidR="001926A1" w:rsidRPr="00733D69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33D69">
              <w:rPr>
                <w:rFonts w:ascii="Arial" w:hAnsi="Arial" w:cs="Arial"/>
                <w:b/>
                <w:bCs/>
                <w:color w:val="FFFFFF" w:themeColor="background1"/>
              </w:rPr>
              <w:t>Weitere Kontrollpunkte</w:t>
            </w:r>
          </w:p>
        </w:tc>
      </w:tr>
      <w:tr w:rsidR="001926A1" w:rsidRPr="000676DF" w14:paraId="46ADCED5" w14:textId="77777777" w:rsidTr="00045A77">
        <w:trPr>
          <w:cantSplit/>
          <w:trHeight w:hRule="exact" w:val="567"/>
        </w:trPr>
        <w:tc>
          <w:tcPr>
            <w:tcW w:w="627" w:type="dxa"/>
            <w:gridSpan w:val="2"/>
            <w:vAlign w:val="center"/>
          </w:tcPr>
          <w:p w14:paraId="47F12248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12.1</w:t>
            </w:r>
          </w:p>
        </w:tc>
        <w:tc>
          <w:tcPr>
            <w:tcW w:w="4355" w:type="dxa"/>
            <w:gridSpan w:val="6"/>
            <w:vAlign w:val="center"/>
          </w:tcPr>
          <w:p w14:paraId="08BCFA07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Die Kundentoiletten sind ordentlich und sauber.</w:t>
            </w:r>
          </w:p>
        </w:tc>
        <w:tc>
          <w:tcPr>
            <w:tcW w:w="731" w:type="dxa"/>
          </w:tcPr>
          <w:p w14:paraId="54D09829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</w:tcPr>
          <w:p w14:paraId="616A50E2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1926A1" w:rsidRPr="000676DF" w14:paraId="6CE96CFD" w14:textId="77777777" w:rsidTr="00045A77">
        <w:trPr>
          <w:cantSplit/>
          <w:trHeight w:val="794"/>
        </w:trPr>
        <w:tc>
          <w:tcPr>
            <w:tcW w:w="627" w:type="dxa"/>
            <w:gridSpan w:val="2"/>
            <w:vAlign w:val="center"/>
          </w:tcPr>
          <w:p w14:paraId="14E4AE54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12.2</w:t>
            </w:r>
          </w:p>
        </w:tc>
        <w:tc>
          <w:tcPr>
            <w:tcW w:w="4355" w:type="dxa"/>
            <w:gridSpan w:val="6"/>
            <w:vAlign w:val="center"/>
          </w:tcPr>
          <w:p w14:paraId="2400840A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Schädlingsmonitoring und -bekämpfung wird regelmäßig durchgeführt und dokumentiert.</w:t>
            </w:r>
          </w:p>
          <w:p w14:paraId="42D63DF6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  <w:u w:val="single"/>
              </w:rPr>
            </w:pPr>
            <w:r w:rsidRPr="000676DF">
              <w:rPr>
                <w:rFonts w:ascii="Arial" w:hAnsi="Arial" w:cs="Arial"/>
                <w:sz w:val="20"/>
                <w:u w:val="single"/>
              </w:rPr>
              <w:t>Datum der letzten Kontrolle:</w:t>
            </w:r>
          </w:p>
        </w:tc>
        <w:tc>
          <w:tcPr>
            <w:tcW w:w="731" w:type="dxa"/>
          </w:tcPr>
          <w:p w14:paraId="3013E767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</w:tcPr>
          <w:p w14:paraId="06A11684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1926A1" w:rsidRPr="000676DF" w14:paraId="2B288530" w14:textId="77777777" w:rsidTr="00045A77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5207181A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12.3</w:t>
            </w:r>
          </w:p>
        </w:tc>
        <w:tc>
          <w:tcPr>
            <w:tcW w:w="4355" w:type="dxa"/>
            <w:gridSpan w:val="6"/>
            <w:vAlign w:val="center"/>
          </w:tcPr>
          <w:p w14:paraId="75347063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Abfall wird vorschriftsmäßig getrennt, gelagert und entsorgt.</w:t>
            </w:r>
          </w:p>
        </w:tc>
        <w:tc>
          <w:tcPr>
            <w:tcW w:w="731" w:type="dxa"/>
          </w:tcPr>
          <w:p w14:paraId="77C88916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</w:tcPr>
          <w:p w14:paraId="63400C66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1926A1" w:rsidRPr="000676DF" w14:paraId="353D8F27" w14:textId="77777777" w:rsidTr="00733D69">
        <w:trPr>
          <w:cantSplit/>
          <w:trHeight w:val="850"/>
        </w:trPr>
        <w:tc>
          <w:tcPr>
            <w:tcW w:w="627" w:type="dxa"/>
            <w:gridSpan w:val="2"/>
            <w:vAlign w:val="center"/>
          </w:tcPr>
          <w:p w14:paraId="4C8A5E00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color w:val="000000"/>
                <w:sz w:val="20"/>
              </w:rPr>
              <w:lastRenderedPageBreak/>
              <w:t>12.4</w:t>
            </w:r>
          </w:p>
        </w:tc>
        <w:tc>
          <w:tcPr>
            <w:tcW w:w="4355" w:type="dxa"/>
            <w:gridSpan w:val="6"/>
            <w:vAlign w:val="center"/>
          </w:tcPr>
          <w:p w14:paraId="7344FE7D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  <w:r w:rsidRPr="000676DF">
              <w:rPr>
                <w:rFonts w:ascii="Arial" w:hAnsi="Arial" w:cs="Arial"/>
                <w:color w:val="000000"/>
                <w:sz w:val="20"/>
              </w:rPr>
              <w:t>Warenrückrufprotokolle werden gemäß den Vorgaben bearbeitet und für 2 Jahre in der Verkaufsstelle archiviert.</w:t>
            </w:r>
          </w:p>
        </w:tc>
        <w:tc>
          <w:tcPr>
            <w:tcW w:w="731" w:type="dxa"/>
          </w:tcPr>
          <w:p w14:paraId="38E3EF1B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4634" w:type="dxa"/>
            <w:gridSpan w:val="2"/>
          </w:tcPr>
          <w:p w14:paraId="1B58B5A7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</w:p>
        </w:tc>
      </w:tr>
      <w:tr w:rsidR="001926A1" w:rsidRPr="000676DF" w14:paraId="6883EA47" w14:textId="77777777" w:rsidTr="00045A77">
        <w:trPr>
          <w:cantSplit/>
          <w:trHeight w:val="1020"/>
        </w:trPr>
        <w:tc>
          <w:tcPr>
            <w:tcW w:w="627" w:type="dxa"/>
            <w:gridSpan w:val="2"/>
            <w:vAlign w:val="center"/>
          </w:tcPr>
          <w:p w14:paraId="15A98996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color w:val="000000"/>
                <w:sz w:val="20"/>
              </w:rPr>
              <w:t>12.5</w:t>
            </w:r>
          </w:p>
        </w:tc>
        <w:tc>
          <w:tcPr>
            <w:tcW w:w="4355" w:type="dxa"/>
            <w:gridSpan w:val="6"/>
            <w:vAlign w:val="center"/>
          </w:tcPr>
          <w:p w14:paraId="240FFEBC" w14:textId="4B1AC1E6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  <w:u w:val="single"/>
              </w:rPr>
            </w:pPr>
            <w:r w:rsidRPr="000676DF">
              <w:rPr>
                <w:rFonts w:ascii="Arial" w:hAnsi="Arial" w:cs="Arial"/>
                <w:color w:val="000000"/>
                <w:sz w:val="20"/>
              </w:rPr>
              <w:t xml:space="preserve">Behördliche Gegenproben werden vorschriftsmäßig gelagert. Entnahmebelege werden </w:t>
            </w:r>
            <w:r w:rsidRPr="00161599">
              <w:rPr>
                <w:rFonts w:ascii="Arial" w:hAnsi="Arial" w:cs="Arial"/>
                <w:color w:val="000000"/>
                <w:sz w:val="20"/>
              </w:rPr>
              <w:t>per E</w:t>
            </w:r>
            <w:r w:rsidR="00C36FA8">
              <w:rPr>
                <w:rFonts w:ascii="Arial" w:hAnsi="Arial" w:cs="Arial"/>
                <w:color w:val="000000"/>
                <w:sz w:val="20"/>
              </w:rPr>
              <w:t>-M</w:t>
            </w:r>
            <w:r w:rsidRPr="00161599">
              <w:rPr>
                <w:rFonts w:ascii="Arial" w:hAnsi="Arial" w:cs="Arial"/>
                <w:color w:val="000000"/>
                <w:sz w:val="20"/>
              </w:rPr>
              <w:t xml:space="preserve">ail an die </w:t>
            </w:r>
            <w:r>
              <w:rPr>
                <w:rFonts w:ascii="Arial" w:hAnsi="Arial" w:cs="Arial"/>
                <w:color w:val="000000"/>
                <w:sz w:val="20"/>
              </w:rPr>
              <w:t xml:space="preserve">QM-Abteilung </w:t>
            </w:r>
            <w:r w:rsidRPr="000676DF">
              <w:rPr>
                <w:rFonts w:ascii="Arial" w:hAnsi="Arial" w:cs="Arial"/>
                <w:color w:val="000000"/>
                <w:sz w:val="20"/>
              </w:rPr>
              <w:t>weitergeleitet.</w:t>
            </w:r>
          </w:p>
        </w:tc>
        <w:tc>
          <w:tcPr>
            <w:tcW w:w="731" w:type="dxa"/>
          </w:tcPr>
          <w:p w14:paraId="14AC3177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4634" w:type="dxa"/>
            <w:gridSpan w:val="2"/>
          </w:tcPr>
          <w:p w14:paraId="2CF25A6E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</w:p>
        </w:tc>
      </w:tr>
      <w:tr w:rsidR="001926A1" w:rsidRPr="000676DF" w14:paraId="024A8079" w14:textId="77777777" w:rsidTr="00045A77">
        <w:trPr>
          <w:cantSplit/>
          <w:trHeight w:val="794"/>
        </w:trPr>
        <w:tc>
          <w:tcPr>
            <w:tcW w:w="627" w:type="dxa"/>
            <w:gridSpan w:val="2"/>
            <w:vAlign w:val="center"/>
          </w:tcPr>
          <w:p w14:paraId="27BF881A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color w:val="000000"/>
                <w:sz w:val="20"/>
              </w:rPr>
              <w:t>12.6</w:t>
            </w:r>
          </w:p>
        </w:tc>
        <w:tc>
          <w:tcPr>
            <w:tcW w:w="4355" w:type="dxa"/>
            <w:gridSpan w:val="6"/>
            <w:vAlign w:val="center"/>
          </w:tcPr>
          <w:p w14:paraId="79D50CE8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  <w:r w:rsidRPr="000676DF">
              <w:rPr>
                <w:rFonts w:ascii="Arial" w:hAnsi="Arial" w:cs="Arial"/>
                <w:color w:val="000000"/>
                <w:sz w:val="20"/>
              </w:rPr>
              <w:t>Preisauszeichnung, Etiketten, Plakate für Produkte aus Qualitätssicherungsprogrammen sind korrekt.</w:t>
            </w:r>
          </w:p>
        </w:tc>
        <w:tc>
          <w:tcPr>
            <w:tcW w:w="731" w:type="dxa"/>
          </w:tcPr>
          <w:p w14:paraId="7D5D1AB6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4634" w:type="dxa"/>
            <w:gridSpan w:val="2"/>
            <w:tcBorders>
              <w:bottom w:val="single" w:sz="4" w:space="0" w:color="auto"/>
            </w:tcBorders>
          </w:tcPr>
          <w:p w14:paraId="77D6B0D3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</w:p>
        </w:tc>
      </w:tr>
      <w:tr w:rsidR="001926A1" w:rsidRPr="000676DF" w14:paraId="57CB1968" w14:textId="77777777" w:rsidTr="00045A77">
        <w:trPr>
          <w:cantSplit/>
          <w:trHeight w:hRule="exact" w:val="567"/>
        </w:trPr>
        <w:tc>
          <w:tcPr>
            <w:tcW w:w="627" w:type="dxa"/>
            <w:gridSpan w:val="2"/>
            <w:vAlign w:val="center"/>
          </w:tcPr>
          <w:p w14:paraId="7F2F5222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b/>
                <w:bCs/>
                <w:sz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</w:rPr>
              <w:t>12.7</w:t>
            </w:r>
          </w:p>
        </w:tc>
        <w:tc>
          <w:tcPr>
            <w:tcW w:w="4355" w:type="dxa"/>
            <w:gridSpan w:val="6"/>
            <w:vAlign w:val="center"/>
          </w:tcPr>
          <w:p w14:paraId="556EDAB0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  <w:r w:rsidRPr="000676DF">
              <w:rPr>
                <w:rFonts w:ascii="Arial" w:hAnsi="Arial" w:cs="Arial"/>
                <w:sz w:val="20"/>
              </w:rPr>
              <w:t>Sonstiges</w:t>
            </w:r>
          </w:p>
        </w:tc>
        <w:tc>
          <w:tcPr>
            <w:tcW w:w="731" w:type="dxa"/>
            <w:vAlign w:val="center"/>
          </w:tcPr>
          <w:p w14:paraId="18C877EB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  <w:tcBorders>
              <w:top w:val="single" w:sz="4" w:space="0" w:color="auto"/>
            </w:tcBorders>
            <w:vAlign w:val="center"/>
          </w:tcPr>
          <w:p w14:paraId="5DAD2E03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1926A1" w:rsidRPr="000676DF" w14:paraId="647BD7B3" w14:textId="77777777" w:rsidTr="00733D69">
        <w:trPr>
          <w:trHeight w:hRule="exact" w:val="454"/>
        </w:trPr>
        <w:tc>
          <w:tcPr>
            <w:tcW w:w="627" w:type="dxa"/>
            <w:gridSpan w:val="2"/>
            <w:shd w:val="clear" w:color="auto" w:fill="5B9BD5"/>
            <w:vAlign w:val="center"/>
          </w:tcPr>
          <w:p w14:paraId="3579A6F1" w14:textId="4C9D94CA" w:rsidR="001926A1" w:rsidRPr="00733D69" w:rsidRDefault="001926A1" w:rsidP="001926A1">
            <w:pPr>
              <w:pStyle w:val="Kopfzeile"/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</w:pPr>
            <w:r w:rsidRPr="00733D69">
              <w:rPr>
                <w:rFonts w:ascii="Arial" w:hAnsi="Arial" w:cs="Arial"/>
                <w:color w:val="FFFFFF" w:themeColor="background1"/>
                <w:szCs w:val="20"/>
              </w:rPr>
              <w:br w:type="page"/>
            </w:r>
            <w:r w:rsidRPr="00733D69"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  <w:t>13.</w:t>
            </w:r>
          </w:p>
        </w:tc>
        <w:tc>
          <w:tcPr>
            <w:tcW w:w="9720" w:type="dxa"/>
            <w:gridSpan w:val="9"/>
            <w:shd w:val="clear" w:color="auto" w:fill="5B9BD5"/>
            <w:vAlign w:val="center"/>
          </w:tcPr>
          <w:p w14:paraId="17063715" w14:textId="77777777" w:rsidR="001926A1" w:rsidRPr="00733D69" w:rsidRDefault="001926A1" w:rsidP="001926A1">
            <w:pPr>
              <w:pStyle w:val="Kopfzeile"/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</w:pPr>
            <w:r w:rsidRPr="00733D69"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  <w:t>Gastronomie</w:t>
            </w:r>
          </w:p>
        </w:tc>
      </w:tr>
      <w:tr w:rsidR="001926A1" w:rsidRPr="000676DF" w14:paraId="5A901B66" w14:textId="77777777" w:rsidTr="00EA0B03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7E0EDB45" w14:textId="77777777" w:rsidR="001926A1" w:rsidRPr="000676DF" w:rsidRDefault="001926A1" w:rsidP="001926A1">
            <w:pPr>
              <w:pStyle w:val="Kopfzeil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  <w:szCs w:val="20"/>
              </w:rPr>
              <w:t>13.1</w:t>
            </w:r>
          </w:p>
        </w:tc>
        <w:tc>
          <w:tcPr>
            <w:tcW w:w="4355" w:type="dxa"/>
            <w:gridSpan w:val="6"/>
            <w:vAlign w:val="center"/>
          </w:tcPr>
          <w:p w14:paraId="1AFEDFD4" w14:textId="10AE2902" w:rsidR="001926A1" w:rsidRPr="000676DF" w:rsidRDefault="00474710" w:rsidP="001926A1">
            <w:pPr>
              <w:pStyle w:val="Kopfzeile"/>
              <w:rPr>
                <w:rFonts w:ascii="Arial" w:hAnsi="Arial" w:cs="Arial"/>
                <w:sz w:val="20"/>
                <w:szCs w:val="20"/>
              </w:rPr>
            </w:pPr>
            <w:r w:rsidRPr="000676DF">
              <w:rPr>
                <w:rFonts w:ascii="Arial" w:hAnsi="Arial" w:cs="Arial"/>
                <w:sz w:val="20"/>
                <w:szCs w:val="20"/>
              </w:rPr>
              <w:t>Baulicher Zustand in Ordnung.</w:t>
            </w:r>
          </w:p>
        </w:tc>
        <w:tc>
          <w:tcPr>
            <w:tcW w:w="731" w:type="dxa"/>
          </w:tcPr>
          <w:p w14:paraId="3EDD81F0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</w:tcPr>
          <w:p w14:paraId="52CE9753" w14:textId="77777777" w:rsidR="001926A1" w:rsidRPr="000676DF" w:rsidRDefault="001926A1" w:rsidP="001926A1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474710" w:rsidRPr="000676DF" w14:paraId="33D57684" w14:textId="77777777" w:rsidTr="00EA0B03">
        <w:trPr>
          <w:cantSplit/>
          <w:trHeight w:val="567"/>
        </w:trPr>
        <w:tc>
          <w:tcPr>
            <w:tcW w:w="627" w:type="dxa"/>
            <w:gridSpan w:val="2"/>
            <w:vAlign w:val="center"/>
          </w:tcPr>
          <w:p w14:paraId="582C125A" w14:textId="7C2F63B4" w:rsidR="00474710" w:rsidRPr="000676DF" w:rsidRDefault="00474710" w:rsidP="00474710">
            <w:pPr>
              <w:pStyle w:val="Kopfzeil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  <w:szCs w:val="20"/>
              </w:rPr>
              <w:t>13.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355" w:type="dxa"/>
            <w:gridSpan w:val="6"/>
            <w:vAlign w:val="center"/>
          </w:tcPr>
          <w:p w14:paraId="2DC8EC73" w14:textId="3CE2A60E" w:rsidR="00474710" w:rsidRPr="000676DF" w:rsidRDefault="00474710" w:rsidP="00474710">
            <w:pPr>
              <w:pStyle w:val="Kopfzeil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Es gibt keine Anzeichen auf Schädlingsbefall</w:t>
            </w:r>
          </w:p>
        </w:tc>
        <w:tc>
          <w:tcPr>
            <w:tcW w:w="731" w:type="dxa"/>
          </w:tcPr>
          <w:p w14:paraId="1023C4E2" w14:textId="77777777" w:rsidR="00474710" w:rsidRPr="000676DF" w:rsidRDefault="00474710" w:rsidP="004747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</w:tcPr>
          <w:p w14:paraId="4744C20E" w14:textId="77777777" w:rsidR="00474710" w:rsidRPr="000676DF" w:rsidRDefault="00474710" w:rsidP="004747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474710" w:rsidRPr="000676DF" w14:paraId="7F7B4833" w14:textId="77777777" w:rsidTr="00474710">
        <w:trPr>
          <w:cantSplit/>
          <w:trHeight w:val="964"/>
        </w:trPr>
        <w:tc>
          <w:tcPr>
            <w:tcW w:w="627" w:type="dxa"/>
            <w:gridSpan w:val="2"/>
            <w:vAlign w:val="center"/>
          </w:tcPr>
          <w:p w14:paraId="6578067F" w14:textId="4110EA26" w:rsidR="00474710" w:rsidRPr="000676DF" w:rsidRDefault="00474710" w:rsidP="00474710">
            <w:pPr>
              <w:pStyle w:val="Kopfzeil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13.3</w:t>
            </w:r>
          </w:p>
        </w:tc>
        <w:tc>
          <w:tcPr>
            <w:tcW w:w="4355" w:type="dxa"/>
            <w:gridSpan w:val="6"/>
            <w:vAlign w:val="center"/>
          </w:tcPr>
          <w:p w14:paraId="489E2C4C" w14:textId="60A3C49A" w:rsidR="00474710" w:rsidRPr="000676DF" w:rsidRDefault="00474710" w:rsidP="00474710">
            <w:pPr>
              <w:pStyle w:val="Kopfzeile"/>
              <w:rPr>
                <w:rFonts w:ascii="Arial" w:hAnsi="Arial" w:cs="Arial"/>
                <w:sz w:val="20"/>
                <w:szCs w:val="20"/>
              </w:rPr>
            </w:pPr>
            <w:r w:rsidRPr="000676DF">
              <w:rPr>
                <w:rFonts w:ascii="Arial" w:hAnsi="Arial" w:cs="Arial"/>
                <w:sz w:val="20"/>
                <w:szCs w:val="20"/>
              </w:rPr>
              <w:t>Allgemeine Hygiene in Ordnung (Personal-, Betriebshygiene, Umsetzung der Reinigungspläne), Gastraum hygienisch in Ordnung.</w:t>
            </w:r>
          </w:p>
        </w:tc>
        <w:tc>
          <w:tcPr>
            <w:tcW w:w="731" w:type="dxa"/>
          </w:tcPr>
          <w:p w14:paraId="77164A9B" w14:textId="77777777" w:rsidR="00474710" w:rsidRPr="000676DF" w:rsidRDefault="00474710" w:rsidP="004747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</w:tcPr>
          <w:p w14:paraId="2D3904D6" w14:textId="77777777" w:rsidR="00474710" w:rsidRPr="000676DF" w:rsidRDefault="00474710" w:rsidP="004747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474710" w:rsidRPr="000676DF" w14:paraId="1301F39F" w14:textId="77777777" w:rsidTr="00474710">
        <w:trPr>
          <w:cantSplit/>
          <w:trHeight w:hRule="exact" w:val="794"/>
        </w:trPr>
        <w:tc>
          <w:tcPr>
            <w:tcW w:w="627" w:type="dxa"/>
            <w:gridSpan w:val="2"/>
            <w:vAlign w:val="center"/>
          </w:tcPr>
          <w:p w14:paraId="378DD127" w14:textId="40F39416" w:rsidR="00474710" w:rsidRPr="000676DF" w:rsidRDefault="00474710" w:rsidP="00474710">
            <w:pPr>
              <w:pStyle w:val="Kopfzeil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13.4</w:t>
            </w:r>
          </w:p>
        </w:tc>
        <w:tc>
          <w:tcPr>
            <w:tcW w:w="4355" w:type="dxa"/>
            <w:gridSpan w:val="6"/>
            <w:vAlign w:val="center"/>
          </w:tcPr>
          <w:p w14:paraId="569D8C20" w14:textId="2002B948" w:rsidR="00474710" w:rsidRPr="000676DF" w:rsidRDefault="00474710" w:rsidP="00474710">
            <w:pPr>
              <w:pStyle w:val="Kopfzeil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Die Reinigung des Bereichs wird durchgeführt und im entsprechenden Formblatt zur Reinigung dokumentiert</w:t>
            </w:r>
            <w:r w:rsidRPr="000676DF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731" w:type="dxa"/>
          </w:tcPr>
          <w:p w14:paraId="751581FC" w14:textId="77777777" w:rsidR="00474710" w:rsidRPr="000676DF" w:rsidRDefault="00474710" w:rsidP="004747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</w:tcPr>
          <w:p w14:paraId="5528A2FF" w14:textId="77777777" w:rsidR="00474710" w:rsidRPr="000676DF" w:rsidRDefault="00474710" w:rsidP="004747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474710" w:rsidRPr="000676DF" w14:paraId="211A774E" w14:textId="77777777" w:rsidTr="00D332C8">
        <w:trPr>
          <w:cantSplit/>
          <w:trHeight w:hRule="exact" w:val="1020"/>
        </w:trPr>
        <w:tc>
          <w:tcPr>
            <w:tcW w:w="627" w:type="dxa"/>
            <w:gridSpan w:val="2"/>
            <w:vAlign w:val="center"/>
          </w:tcPr>
          <w:p w14:paraId="26ABEF64" w14:textId="5B84F97D" w:rsidR="00474710" w:rsidRPr="000676DF" w:rsidRDefault="00474710" w:rsidP="00474710">
            <w:pPr>
              <w:pStyle w:val="Kopfzeil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  <w:szCs w:val="20"/>
              </w:rPr>
              <w:t>13.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355" w:type="dxa"/>
            <w:gridSpan w:val="6"/>
            <w:vAlign w:val="center"/>
          </w:tcPr>
          <w:p w14:paraId="2D0BA56C" w14:textId="2BF722B4" w:rsidR="00474710" w:rsidRPr="000676DF" w:rsidRDefault="00A65804" w:rsidP="00474710">
            <w:pPr>
              <w:pStyle w:val="Kopfzeil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Erforderliche </w:t>
            </w:r>
            <w:r w:rsidR="00474710">
              <w:rPr>
                <w:rFonts w:ascii="Arial" w:hAnsi="Arial" w:cs="Arial"/>
                <w:sz w:val="20"/>
                <w:szCs w:val="20"/>
              </w:rPr>
              <w:t xml:space="preserve">Dokumentationen </w:t>
            </w:r>
            <w:r w:rsidR="00474710" w:rsidRPr="000676DF">
              <w:rPr>
                <w:rFonts w:ascii="Arial" w:hAnsi="Arial" w:cs="Arial"/>
                <w:sz w:val="20"/>
                <w:szCs w:val="20"/>
              </w:rPr>
              <w:t>(Wareneingangskontrollen, Te</w:t>
            </w:r>
            <w:r w:rsidR="00474710">
              <w:rPr>
                <w:rFonts w:ascii="Arial" w:hAnsi="Arial" w:cs="Arial"/>
                <w:sz w:val="20"/>
                <w:szCs w:val="20"/>
              </w:rPr>
              <w:t xml:space="preserve">mperaturkontrollen etc.) werden </w:t>
            </w:r>
            <w:r w:rsidR="00474710" w:rsidRPr="000676DF">
              <w:rPr>
                <w:rFonts w:ascii="Arial" w:hAnsi="Arial" w:cs="Arial"/>
                <w:sz w:val="20"/>
                <w:szCs w:val="20"/>
              </w:rPr>
              <w:t>durchgeführt</w:t>
            </w:r>
            <w:r w:rsidR="00474710">
              <w:rPr>
                <w:rFonts w:ascii="Arial" w:hAnsi="Arial" w:cs="Arial"/>
                <w:sz w:val="20"/>
                <w:szCs w:val="20"/>
              </w:rPr>
              <w:t xml:space="preserve"> und dokumentiert.</w:t>
            </w:r>
          </w:p>
        </w:tc>
        <w:tc>
          <w:tcPr>
            <w:tcW w:w="731" w:type="dxa"/>
          </w:tcPr>
          <w:p w14:paraId="32D5EEC3" w14:textId="77777777" w:rsidR="00474710" w:rsidRPr="000676DF" w:rsidRDefault="00474710" w:rsidP="004747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34" w:type="dxa"/>
            <w:gridSpan w:val="2"/>
          </w:tcPr>
          <w:p w14:paraId="5435701A" w14:textId="77777777" w:rsidR="00474710" w:rsidRPr="000676DF" w:rsidRDefault="00474710" w:rsidP="004747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sz w:val="20"/>
              </w:rPr>
            </w:pPr>
          </w:p>
        </w:tc>
      </w:tr>
      <w:tr w:rsidR="00474710" w:rsidRPr="000676DF" w14:paraId="37FB8289" w14:textId="77777777" w:rsidTr="00D332C8">
        <w:trPr>
          <w:cantSplit/>
          <w:trHeight w:hRule="exact" w:val="567"/>
        </w:trPr>
        <w:tc>
          <w:tcPr>
            <w:tcW w:w="627" w:type="dxa"/>
            <w:gridSpan w:val="2"/>
            <w:vAlign w:val="center"/>
          </w:tcPr>
          <w:p w14:paraId="4CEBCC37" w14:textId="17642706" w:rsidR="00474710" w:rsidRPr="000676DF" w:rsidRDefault="00474710" w:rsidP="00474710">
            <w:pPr>
              <w:pStyle w:val="Kopfzeil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13.6</w:t>
            </w:r>
          </w:p>
        </w:tc>
        <w:tc>
          <w:tcPr>
            <w:tcW w:w="4355" w:type="dxa"/>
            <w:gridSpan w:val="6"/>
            <w:vAlign w:val="center"/>
          </w:tcPr>
          <w:p w14:paraId="0D062F54" w14:textId="06DF1B84" w:rsidR="00474710" w:rsidRPr="000676DF" w:rsidRDefault="00474710" w:rsidP="00474710">
            <w:pPr>
              <w:pStyle w:val="Kopfzeil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Rezepturen sind vorhanden und werden eingehalten.</w:t>
            </w:r>
          </w:p>
        </w:tc>
        <w:tc>
          <w:tcPr>
            <w:tcW w:w="731" w:type="dxa"/>
          </w:tcPr>
          <w:p w14:paraId="415258B8" w14:textId="77777777" w:rsidR="00474710" w:rsidRPr="000676DF" w:rsidRDefault="00474710" w:rsidP="004747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4634" w:type="dxa"/>
            <w:gridSpan w:val="2"/>
          </w:tcPr>
          <w:p w14:paraId="0F227552" w14:textId="77777777" w:rsidR="00474710" w:rsidRPr="000676DF" w:rsidRDefault="00474710" w:rsidP="004747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</w:p>
        </w:tc>
      </w:tr>
      <w:tr w:rsidR="00474710" w:rsidRPr="000676DF" w14:paraId="662ADD1F" w14:textId="77777777" w:rsidTr="00A65804">
        <w:trPr>
          <w:cantSplit/>
          <w:trHeight w:hRule="exact" w:val="1284"/>
        </w:trPr>
        <w:tc>
          <w:tcPr>
            <w:tcW w:w="627" w:type="dxa"/>
            <w:gridSpan w:val="2"/>
            <w:vAlign w:val="center"/>
          </w:tcPr>
          <w:p w14:paraId="61638BA8" w14:textId="7839D942" w:rsidR="00474710" w:rsidRPr="000676DF" w:rsidRDefault="00474710" w:rsidP="00474710">
            <w:pPr>
              <w:pStyle w:val="Kopfzeil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  <w:szCs w:val="20"/>
              </w:rPr>
              <w:t>13.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4355" w:type="dxa"/>
            <w:gridSpan w:val="6"/>
            <w:vAlign w:val="center"/>
          </w:tcPr>
          <w:p w14:paraId="42F18A5E" w14:textId="61FF8164" w:rsidR="00474710" w:rsidRDefault="00474710" w:rsidP="00474710">
            <w:pPr>
              <w:pStyle w:val="Kopfzeil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Alle Zutaten werden vorschriftsgemäß gelagert. Es wird keine Ware mit abgelaufenen </w:t>
            </w:r>
            <w:r w:rsidR="00A65804">
              <w:rPr>
                <w:rFonts w:ascii="Arial" w:hAnsi="Arial" w:cs="Arial"/>
                <w:sz w:val="20"/>
                <w:szCs w:val="20"/>
              </w:rPr>
              <w:t>Verbrauchsdatum</w:t>
            </w:r>
            <w:r>
              <w:rPr>
                <w:rFonts w:ascii="Arial" w:hAnsi="Arial" w:cs="Arial"/>
                <w:sz w:val="20"/>
                <w:szCs w:val="20"/>
              </w:rPr>
              <w:t xml:space="preserve"> verarbeitet. Zutaten mit abgelaufenen MHD werden vor Verarbeitung sensorisch geprüft.</w:t>
            </w:r>
          </w:p>
        </w:tc>
        <w:tc>
          <w:tcPr>
            <w:tcW w:w="731" w:type="dxa"/>
          </w:tcPr>
          <w:p w14:paraId="475605ED" w14:textId="77777777" w:rsidR="00474710" w:rsidRPr="000676DF" w:rsidRDefault="00474710" w:rsidP="004747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4634" w:type="dxa"/>
            <w:gridSpan w:val="2"/>
          </w:tcPr>
          <w:p w14:paraId="4A2E1D67" w14:textId="77777777" w:rsidR="00474710" w:rsidRPr="000676DF" w:rsidRDefault="00474710" w:rsidP="004747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</w:p>
        </w:tc>
      </w:tr>
      <w:tr w:rsidR="00474710" w:rsidRPr="000676DF" w14:paraId="16E6AFA1" w14:textId="77777777" w:rsidTr="00D332C8">
        <w:trPr>
          <w:cantSplit/>
          <w:trHeight w:hRule="exact" w:val="794"/>
        </w:trPr>
        <w:tc>
          <w:tcPr>
            <w:tcW w:w="627" w:type="dxa"/>
            <w:gridSpan w:val="2"/>
            <w:vAlign w:val="center"/>
          </w:tcPr>
          <w:p w14:paraId="46CBA101" w14:textId="5E50AF23" w:rsidR="00474710" w:rsidRPr="000676DF" w:rsidRDefault="00474710" w:rsidP="00474710">
            <w:pPr>
              <w:pStyle w:val="Kopfzeil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  <w:szCs w:val="20"/>
              </w:rPr>
              <w:t>13.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4355" w:type="dxa"/>
            <w:gridSpan w:val="6"/>
            <w:vAlign w:val="center"/>
          </w:tcPr>
          <w:p w14:paraId="0CEC7809" w14:textId="0A4408F8" w:rsidR="00474710" w:rsidRPr="000676DF" w:rsidRDefault="00474710" w:rsidP="00474710">
            <w:pPr>
              <w:pStyle w:val="Kopfzeil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Die Verbraucherinformation (Allergene, Zusatzstoffinformationen) ist aktuell, vollständig und liegt für den Kunden aus.</w:t>
            </w:r>
          </w:p>
        </w:tc>
        <w:tc>
          <w:tcPr>
            <w:tcW w:w="731" w:type="dxa"/>
          </w:tcPr>
          <w:p w14:paraId="66C5AE7C" w14:textId="77777777" w:rsidR="00474710" w:rsidRPr="000676DF" w:rsidRDefault="00474710" w:rsidP="004747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jc w:val="center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4634" w:type="dxa"/>
            <w:gridSpan w:val="2"/>
          </w:tcPr>
          <w:p w14:paraId="48C3B43F" w14:textId="77777777" w:rsidR="00474710" w:rsidRPr="000676DF" w:rsidRDefault="00474710" w:rsidP="00474710">
            <w:pPr>
              <w:pStyle w:val="Kopfzeile"/>
              <w:tabs>
                <w:tab w:val="clear" w:pos="4536"/>
                <w:tab w:val="clear" w:pos="9072"/>
                <w:tab w:val="left" w:pos="5220"/>
                <w:tab w:val="left" w:pos="10080"/>
              </w:tabs>
              <w:spacing w:line="220" w:lineRule="exact"/>
              <w:rPr>
                <w:rFonts w:ascii="Arial" w:hAnsi="Arial" w:cs="Arial"/>
                <w:color w:val="000000"/>
                <w:sz w:val="20"/>
              </w:rPr>
            </w:pPr>
          </w:p>
        </w:tc>
      </w:tr>
      <w:tr w:rsidR="00474710" w:rsidRPr="000676DF" w14:paraId="5C7FF440" w14:textId="77777777" w:rsidTr="0059236C">
        <w:trPr>
          <w:cantSplit/>
          <w:trHeight w:hRule="exact" w:val="680"/>
        </w:trPr>
        <w:tc>
          <w:tcPr>
            <w:tcW w:w="627" w:type="dxa"/>
            <w:gridSpan w:val="2"/>
            <w:vAlign w:val="center"/>
          </w:tcPr>
          <w:p w14:paraId="1229DED9" w14:textId="47DE6BF0" w:rsidR="00474710" w:rsidRPr="000676DF" w:rsidRDefault="00474710" w:rsidP="00474710">
            <w:pPr>
              <w:pStyle w:val="Kopfzeil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76DF">
              <w:rPr>
                <w:rFonts w:ascii="Arial" w:hAnsi="Arial" w:cs="Arial"/>
                <w:b/>
                <w:bCs/>
                <w:sz w:val="20"/>
                <w:szCs w:val="20"/>
              </w:rPr>
              <w:t>13.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4355" w:type="dxa"/>
            <w:gridSpan w:val="6"/>
            <w:vAlign w:val="center"/>
          </w:tcPr>
          <w:p w14:paraId="6B56ED97" w14:textId="7890571A" w:rsidR="00474710" w:rsidRDefault="00474710" w:rsidP="00474710">
            <w:pPr>
              <w:pStyle w:val="Kopfzeile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Alle vorgeschriebenen Kennzeichnungen / Deklarationen sind vorhanden und korrekt.</w:t>
            </w:r>
          </w:p>
        </w:tc>
        <w:tc>
          <w:tcPr>
            <w:tcW w:w="731" w:type="dxa"/>
            <w:vAlign w:val="center"/>
          </w:tcPr>
          <w:p w14:paraId="00E5B3FE" w14:textId="77777777" w:rsidR="00474710" w:rsidRPr="000676DF" w:rsidRDefault="00474710" w:rsidP="00474710">
            <w:pPr>
              <w:pStyle w:val="Kopfzeile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0736CDC0" w14:textId="77777777" w:rsidR="00474710" w:rsidRPr="000676DF" w:rsidRDefault="00474710" w:rsidP="00474710">
            <w:pPr>
              <w:pStyle w:val="Kopfzeile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4710" w:rsidRPr="000676DF" w14:paraId="5FFE4A03" w14:textId="77777777" w:rsidTr="0059236C">
        <w:trPr>
          <w:cantSplit/>
          <w:trHeight w:hRule="exact" w:val="680"/>
        </w:trPr>
        <w:tc>
          <w:tcPr>
            <w:tcW w:w="627" w:type="dxa"/>
            <w:gridSpan w:val="2"/>
            <w:vAlign w:val="center"/>
          </w:tcPr>
          <w:p w14:paraId="5FED1FE2" w14:textId="3ADF9EF2" w:rsidR="00474710" w:rsidRPr="000676DF" w:rsidRDefault="00474710" w:rsidP="00474710">
            <w:pPr>
              <w:pStyle w:val="Kopfzeil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13.10</w:t>
            </w:r>
          </w:p>
        </w:tc>
        <w:tc>
          <w:tcPr>
            <w:tcW w:w="4355" w:type="dxa"/>
            <w:gridSpan w:val="6"/>
            <w:vAlign w:val="center"/>
          </w:tcPr>
          <w:p w14:paraId="26ED06A2" w14:textId="095D63B1" w:rsidR="00474710" w:rsidRDefault="00474710" w:rsidP="00474710">
            <w:pPr>
              <w:pStyle w:val="Kopfzeile"/>
              <w:rPr>
                <w:rFonts w:ascii="Arial" w:hAnsi="Arial" w:cs="Arial"/>
                <w:sz w:val="20"/>
              </w:rPr>
            </w:pPr>
            <w:r w:rsidRPr="00474710">
              <w:rPr>
                <w:rFonts w:ascii="Arial" w:hAnsi="Arial" w:cs="Arial"/>
                <w:sz w:val="20"/>
              </w:rPr>
              <w:t>Allergenmanagement wird während Produktion und an der Essensausgabe eingehalten</w:t>
            </w:r>
          </w:p>
        </w:tc>
        <w:tc>
          <w:tcPr>
            <w:tcW w:w="731" w:type="dxa"/>
            <w:vAlign w:val="center"/>
          </w:tcPr>
          <w:p w14:paraId="6E242D0C" w14:textId="77777777" w:rsidR="00474710" w:rsidRPr="000676DF" w:rsidRDefault="00474710" w:rsidP="00474710">
            <w:pPr>
              <w:pStyle w:val="Kopfzeile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7CE10809" w14:textId="77777777" w:rsidR="00474710" w:rsidRPr="000676DF" w:rsidRDefault="00474710" w:rsidP="00474710">
            <w:pPr>
              <w:pStyle w:val="Kopfzeile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4710" w:rsidRPr="000676DF" w14:paraId="5A737213" w14:textId="77777777" w:rsidTr="00474710">
        <w:trPr>
          <w:cantSplit/>
          <w:trHeight w:hRule="exact" w:val="964"/>
        </w:trPr>
        <w:tc>
          <w:tcPr>
            <w:tcW w:w="627" w:type="dxa"/>
            <w:gridSpan w:val="2"/>
            <w:vAlign w:val="center"/>
          </w:tcPr>
          <w:p w14:paraId="2AEC65B1" w14:textId="210408D9" w:rsidR="00474710" w:rsidRPr="000676DF" w:rsidRDefault="00474710" w:rsidP="00474710">
            <w:pPr>
              <w:pStyle w:val="Kopfzeil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13.11</w:t>
            </w:r>
          </w:p>
        </w:tc>
        <w:tc>
          <w:tcPr>
            <w:tcW w:w="4355" w:type="dxa"/>
            <w:gridSpan w:val="6"/>
            <w:vAlign w:val="center"/>
          </w:tcPr>
          <w:p w14:paraId="4A06059A" w14:textId="2A39EF4A" w:rsidR="00474710" w:rsidRPr="000676DF" w:rsidRDefault="00474710" w:rsidP="00474710">
            <w:pPr>
              <w:pStyle w:val="Kopfzeil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Gar-</w:t>
            </w:r>
            <w:r w:rsidRPr="00474710">
              <w:rPr>
                <w:rFonts w:ascii="Arial" w:hAnsi="Arial" w:cs="Arial"/>
                <w:sz w:val="20"/>
                <w:szCs w:val="20"/>
              </w:rPr>
              <w:t xml:space="preserve"> und Heißhaltezeiten</w:t>
            </w:r>
            <w:r>
              <w:rPr>
                <w:rFonts w:ascii="Arial" w:hAnsi="Arial" w:cs="Arial"/>
                <w:sz w:val="20"/>
                <w:szCs w:val="20"/>
              </w:rPr>
              <w:t xml:space="preserve"> bzw. -temperaturen</w:t>
            </w:r>
            <w:r w:rsidRPr="00474710">
              <w:rPr>
                <w:rFonts w:ascii="Arial" w:hAnsi="Arial" w:cs="Arial"/>
                <w:sz w:val="20"/>
                <w:szCs w:val="20"/>
              </w:rPr>
              <w:t xml:space="preserve"> werden kontrolliert und dokumentiert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Frittierfettkontrolle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wird durchgeführt und dokumentiert</w:t>
            </w:r>
          </w:p>
        </w:tc>
        <w:tc>
          <w:tcPr>
            <w:tcW w:w="731" w:type="dxa"/>
            <w:vAlign w:val="center"/>
          </w:tcPr>
          <w:p w14:paraId="6411B7AA" w14:textId="77777777" w:rsidR="00474710" w:rsidRPr="000676DF" w:rsidRDefault="00474710" w:rsidP="00474710">
            <w:pPr>
              <w:pStyle w:val="Kopfzeile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34" w:type="dxa"/>
            <w:gridSpan w:val="2"/>
            <w:vAlign w:val="center"/>
          </w:tcPr>
          <w:p w14:paraId="16BFE2FB" w14:textId="77777777" w:rsidR="00474710" w:rsidRPr="000676DF" w:rsidRDefault="00474710" w:rsidP="00474710">
            <w:pPr>
              <w:pStyle w:val="Kopfzeile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4710" w:rsidRPr="000676DF" w14:paraId="43F3AF33" w14:textId="77777777" w:rsidTr="0059236C">
        <w:trPr>
          <w:cantSplit/>
          <w:trHeight w:hRule="exact" w:val="567"/>
        </w:trPr>
        <w:tc>
          <w:tcPr>
            <w:tcW w:w="627" w:type="dxa"/>
            <w:gridSpan w:val="2"/>
            <w:vAlign w:val="center"/>
          </w:tcPr>
          <w:p w14:paraId="19EC3A44" w14:textId="29982FE6" w:rsidR="00474710" w:rsidRPr="000676DF" w:rsidRDefault="00474710" w:rsidP="00474710">
            <w:pPr>
              <w:pStyle w:val="Kopfzeil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13.12</w:t>
            </w:r>
          </w:p>
        </w:tc>
        <w:tc>
          <w:tcPr>
            <w:tcW w:w="4355" w:type="dxa"/>
            <w:gridSpan w:val="6"/>
            <w:vAlign w:val="center"/>
          </w:tcPr>
          <w:p w14:paraId="168403BE" w14:textId="77777777" w:rsidR="00474710" w:rsidRPr="000676DF" w:rsidRDefault="00474710" w:rsidP="00474710">
            <w:pPr>
              <w:pStyle w:val="Kopfzeile"/>
              <w:rPr>
                <w:rFonts w:ascii="Arial" w:hAnsi="Arial" w:cs="Arial"/>
                <w:sz w:val="20"/>
                <w:szCs w:val="20"/>
              </w:rPr>
            </w:pPr>
            <w:r w:rsidRPr="000676DF">
              <w:rPr>
                <w:rFonts w:ascii="Arial" w:hAnsi="Arial" w:cs="Arial"/>
                <w:sz w:val="20"/>
                <w:szCs w:val="20"/>
              </w:rPr>
              <w:t>Sonstiges</w:t>
            </w:r>
          </w:p>
        </w:tc>
        <w:tc>
          <w:tcPr>
            <w:tcW w:w="731" w:type="dxa"/>
            <w:vAlign w:val="center"/>
          </w:tcPr>
          <w:p w14:paraId="61905CF9" w14:textId="77777777" w:rsidR="00474710" w:rsidRPr="000676DF" w:rsidRDefault="00474710" w:rsidP="00474710">
            <w:pPr>
              <w:pStyle w:val="Kopfzeile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34" w:type="dxa"/>
            <w:gridSpan w:val="2"/>
            <w:tcBorders>
              <w:top w:val="nil"/>
            </w:tcBorders>
            <w:vAlign w:val="center"/>
          </w:tcPr>
          <w:p w14:paraId="7A4BAB33" w14:textId="77777777" w:rsidR="00474710" w:rsidRPr="000676DF" w:rsidRDefault="00474710" w:rsidP="00474710">
            <w:pPr>
              <w:pStyle w:val="Kopfzeile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695121D" w14:textId="77777777" w:rsidR="000676DF" w:rsidRPr="000676DF" w:rsidRDefault="000676DF" w:rsidP="000676DF">
      <w:pPr>
        <w:pStyle w:val="Kopfzeile"/>
        <w:tabs>
          <w:tab w:val="clear" w:pos="4536"/>
          <w:tab w:val="clear" w:pos="9072"/>
          <w:tab w:val="left" w:pos="5220"/>
          <w:tab w:val="left" w:pos="10080"/>
        </w:tabs>
        <w:rPr>
          <w:rFonts w:ascii="Arial" w:hAnsi="Arial" w:cs="Arial"/>
        </w:rPr>
      </w:pPr>
    </w:p>
    <w:p w14:paraId="4FE4D387" w14:textId="392BC75C" w:rsidR="000676DF" w:rsidRPr="00161599" w:rsidRDefault="000676DF" w:rsidP="000676DF">
      <w:pPr>
        <w:pStyle w:val="Kopfzeile"/>
        <w:tabs>
          <w:tab w:val="clear" w:pos="4536"/>
          <w:tab w:val="clear" w:pos="9072"/>
          <w:tab w:val="left" w:pos="5220"/>
          <w:tab w:val="left" w:pos="10080"/>
        </w:tabs>
        <w:rPr>
          <w:rFonts w:ascii="Arial" w:hAnsi="Arial" w:cs="Arial"/>
          <w:sz w:val="20"/>
        </w:rPr>
      </w:pPr>
    </w:p>
    <w:p w14:paraId="5F8BF6E0" w14:textId="0DE78715" w:rsidR="00A442CE" w:rsidRPr="000676DF" w:rsidRDefault="00A442CE" w:rsidP="000676DF">
      <w:pPr>
        <w:pStyle w:val="Kopfzeile"/>
        <w:tabs>
          <w:tab w:val="clear" w:pos="4536"/>
          <w:tab w:val="clear" w:pos="9072"/>
          <w:tab w:val="left" w:pos="5220"/>
          <w:tab w:val="left" w:pos="10080"/>
        </w:tabs>
        <w:rPr>
          <w:rFonts w:ascii="Arial" w:hAnsi="Arial" w:cs="Arial"/>
        </w:rPr>
      </w:pPr>
      <w:r>
        <w:rPr>
          <w:rFonts w:ascii="Arial" w:hAnsi="Arial" w:cs="Arial"/>
        </w:rPr>
        <w:t>Durchgeführt von:</w:t>
      </w:r>
      <w:r w:rsidR="0016159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_________________________        Datum/Unterschrift:</w:t>
      </w:r>
      <w:r w:rsidR="0016159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_________________</w:t>
      </w:r>
    </w:p>
    <w:p w14:paraId="1893B896" w14:textId="77777777" w:rsidR="000676DF" w:rsidRPr="000676DF" w:rsidRDefault="000676DF" w:rsidP="000676DF">
      <w:pPr>
        <w:pStyle w:val="Kopfzeile"/>
        <w:tabs>
          <w:tab w:val="clear" w:pos="4536"/>
          <w:tab w:val="clear" w:pos="9072"/>
          <w:tab w:val="left" w:pos="5220"/>
          <w:tab w:val="left" w:pos="10080"/>
        </w:tabs>
        <w:rPr>
          <w:rFonts w:ascii="Arial" w:hAnsi="Arial" w:cs="Arial"/>
        </w:rPr>
      </w:pPr>
    </w:p>
    <w:p w14:paraId="7C8DC7DC" w14:textId="57DC8DDB" w:rsidR="000676DF" w:rsidRDefault="000676DF" w:rsidP="00E53EE7">
      <w:pPr>
        <w:ind w:right="-569"/>
        <w:jc w:val="both"/>
        <w:rPr>
          <w:rFonts w:ascii="Arial" w:hAnsi="Arial" w:cs="Arial"/>
          <w:b/>
          <w:color w:val="FF0000"/>
          <w:sz w:val="21"/>
          <w:szCs w:val="21"/>
        </w:rPr>
      </w:pPr>
    </w:p>
    <w:tbl>
      <w:tblPr>
        <w:tblW w:w="10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36"/>
        <w:gridCol w:w="1390"/>
        <w:gridCol w:w="1324"/>
        <w:gridCol w:w="1276"/>
        <w:gridCol w:w="1495"/>
      </w:tblGrid>
      <w:tr w:rsidR="00A442CE" w:rsidRPr="00FF3E10" w14:paraId="22E10167" w14:textId="77777777" w:rsidTr="006B5E53">
        <w:trPr>
          <w:trHeight w:val="567"/>
        </w:trPr>
        <w:tc>
          <w:tcPr>
            <w:tcW w:w="10421" w:type="dxa"/>
            <w:gridSpan w:val="5"/>
            <w:tcBorders>
              <w:bottom w:val="single" w:sz="4" w:space="0" w:color="auto"/>
            </w:tcBorders>
            <w:shd w:val="clear" w:color="auto" w:fill="5B9BD5"/>
            <w:vAlign w:val="bottom"/>
          </w:tcPr>
          <w:p w14:paraId="4F44F111" w14:textId="77777777" w:rsidR="00A442CE" w:rsidRPr="00733D69" w:rsidRDefault="00A442CE" w:rsidP="00601549">
            <w:pPr>
              <w:jc w:val="center"/>
              <w:rPr>
                <w:rFonts w:ascii="Arial" w:hAnsi="Arial" w:cs="Arial"/>
                <w:b/>
                <w:color w:val="FFFFFF" w:themeColor="background1"/>
                <w:sz w:val="28"/>
                <w:szCs w:val="28"/>
              </w:rPr>
            </w:pPr>
            <w:r w:rsidRPr="00733D69">
              <w:rPr>
                <w:rFonts w:ascii="Arial" w:hAnsi="Arial" w:cs="Arial"/>
                <w:b/>
                <w:color w:val="FFFFFF" w:themeColor="background1"/>
                <w:sz w:val="24"/>
                <w:szCs w:val="28"/>
              </w:rPr>
              <w:t>Aktionsplan</w:t>
            </w:r>
          </w:p>
        </w:tc>
      </w:tr>
      <w:tr w:rsidR="00A442CE" w:rsidRPr="00FF3E10" w14:paraId="19E2214B" w14:textId="77777777" w:rsidTr="006B5E53">
        <w:trPr>
          <w:trHeight w:val="693"/>
        </w:trPr>
        <w:tc>
          <w:tcPr>
            <w:tcW w:w="4936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CFF994C" w14:textId="77777777" w:rsidR="00A442CE" w:rsidRPr="00161599" w:rsidRDefault="00A442CE" w:rsidP="00DF768B">
            <w:pPr>
              <w:spacing w:after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61599">
              <w:rPr>
                <w:rFonts w:ascii="Arial" w:hAnsi="Arial" w:cs="Arial"/>
                <w:b/>
                <w:sz w:val="21"/>
                <w:szCs w:val="21"/>
              </w:rPr>
              <w:t>Maßnahme(n) zu Punkt:</w:t>
            </w:r>
          </w:p>
        </w:tc>
        <w:tc>
          <w:tcPr>
            <w:tcW w:w="1390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4A8BA05" w14:textId="77777777" w:rsidR="00A442CE" w:rsidRPr="00161599" w:rsidRDefault="00A442CE" w:rsidP="00DF768B">
            <w:pPr>
              <w:spacing w:after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61599">
              <w:rPr>
                <w:rFonts w:ascii="Arial" w:hAnsi="Arial" w:cs="Arial"/>
                <w:b/>
                <w:sz w:val="21"/>
                <w:szCs w:val="21"/>
              </w:rPr>
              <w:t>veranlasst am</w:t>
            </w:r>
          </w:p>
        </w:tc>
        <w:tc>
          <w:tcPr>
            <w:tcW w:w="1324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7F5419C" w14:textId="77777777" w:rsidR="00A442CE" w:rsidRPr="00161599" w:rsidRDefault="00A442CE" w:rsidP="00DF768B">
            <w:pPr>
              <w:spacing w:after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61599">
              <w:rPr>
                <w:rFonts w:ascii="Arial" w:hAnsi="Arial" w:cs="Arial"/>
                <w:b/>
                <w:sz w:val="21"/>
                <w:szCs w:val="21"/>
              </w:rPr>
              <w:t>wird erledigt durch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6E2D7CF" w14:textId="77777777" w:rsidR="00A442CE" w:rsidRPr="00161599" w:rsidRDefault="00A442CE" w:rsidP="00DF768B">
            <w:pPr>
              <w:spacing w:after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61599">
              <w:rPr>
                <w:rFonts w:ascii="Arial" w:hAnsi="Arial" w:cs="Arial"/>
                <w:b/>
                <w:sz w:val="21"/>
                <w:szCs w:val="21"/>
              </w:rPr>
              <w:t>erledigt am</w:t>
            </w:r>
          </w:p>
        </w:tc>
        <w:tc>
          <w:tcPr>
            <w:tcW w:w="1495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7E0DBE" w14:textId="77777777" w:rsidR="00A442CE" w:rsidRPr="00161599" w:rsidRDefault="00A442CE" w:rsidP="00DF768B">
            <w:pPr>
              <w:spacing w:after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61599">
              <w:rPr>
                <w:rFonts w:ascii="Arial" w:hAnsi="Arial" w:cs="Arial"/>
                <w:b/>
                <w:sz w:val="21"/>
                <w:szCs w:val="21"/>
              </w:rPr>
              <w:t>kontrolliert durch</w:t>
            </w:r>
          </w:p>
        </w:tc>
      </w:tr>
      <w:tr w:rsidR="00A442CE" w:rsidRPr="00FF3E10" w14:paraId="23896D01" w14:textId="77777777" w:rsidTr="006B5E53">
        <w:trPr>
          <w:trHeight w:val="577"/>
        </w:trPr>
        <w:tc>
          <w:tcPr>
            <w:tcW w:w="4936" w:type="dxa"/>
            <w:shd w:val="clear" w:color="auto" w:fill="auto"/>
          </w:tcPr>
          <w:p w14:paraId="132409F9" w14:textId="437E6153" w:rsidR="00A442CE" w:rsidRPr="006B5E53" w:rsidRDefault="00601549" w:rsidP="006B5E53">
            <w:pPr>
              <w:pStyle w:val="Listenabsatz"/>
              <w:numPr>
                <w:ilvl w:val="1"/>
                <w:numId w:val="3"/>
              </w:numPr>
              <w:spacing w:before="120" w:after="120"/>
              <w:jc w:val="both"/>
              <w:rPr>
                <w:rFonts w:ascii="Arial" w:hAnsi="Arial" w:cs="Arial"/>
                <w:i/>
                <w:sz w:val="20"/>
              </w:rPr>
            </w:pPr>
            <w:r w:rsidRPr="006B5E53">
              <w:rPr>
                <w:rFonts w:ascii="Arial" w:hAnsi="Arial" w:cs="Arial"/>
                <w:i/>
                <w:sz w:val="20"/>
              </w:rPr>
              <w:t>: R</w:t>
            </w:r>
            <w:r w:rsidR="006B5E53" w:rsidRPr="006B5E53">
              <w:rPr>
                <w:rFonts w:ascii="Arial" w:hAnsi="Arial" w:cs="Arial"/>
                <w:i/>
                <w:sz w:val="20"/>
              </w:rPr>
              <w:t xml:space="preserve">ampenbereich reinigen, </w:t>
            </w:r>
            <w:r w:rsidRPr="006B5E53">
              <w:rPr>
                <w:rFonts w:ascii="Arial" w:hAnsi="Arial" w:cs="Arial"/>
                <w:i/>
                <w:sz w:val="20"/>
              </w:rPr>
              <w:t>Dekomaterial aufräumen</w:t>
            </w:r>
          </w:p>
        </w:tc>
        <w:tc>
          <w:tcPr>
            <w:tcW w:w="1390" w:type="dxa"/>
            <w:shd w:val="clear" w:color="auto" w:fill="auto"/>
          </w:tcPr>
          <w:p w14:paraId="689F531F" w14:textId="0B14D515" w:rsidR="00A442CE" w:rsidRPr="006B5E53" w:rsidRDefault="006B5E53" w:rsidP="006B5E53">
            <w:pPr>
              <w:spacing w:before="120" w:after="120"/>
              <w:jc w:val="both"/>
              <w:rPr>
                <w:rFonts w:ascii="Arial" w:hAnsi="Arial" w:cs="Arial"/>
                <w:i/>
                <w:sz w:val="20"/>
              </w:rPr>
            </w:pPr>
            <w:r w:rsidRPr="006B5E53">
              <w:rPr>
                <w:rFonts w:ascii="Arial" w:hAnsi="Arial" w:cs="Arial"/>
                <w:i/>
                <w:sz w:val="20"/>
              </w:rPr>
              <w:t>12.12.2022</w:t>
            </w:r>
          </w:p>
        </w:tc>
        <w:tc>
          <w:tcPr>
            <w:tcW w:w="1324" w:type="dxa"/>
            <w:shd w:val="clear" w:color="auto" w:fill="auto"/>
          </w:tcPr>
          <w:p w14:paraId="4344B8E8" w14:textId="30E1E4BE" w:rsidR="00A442CE" w:rsidRPr="006B5E53" w:rsidRDefault="006B5E53" w:rsidP="006B5E53">
            <w:pPr>
              <w:spacing w:before="120" w:after="120"/>
              <w:jc w:val="both"/>
              <w:rPr>
                <w:rFonts w:ascii="Arial" w:hAnsi="Arial" w:cs="Arial"/>
                <w:i/>
                <w:sz w:val="20"/>
              </w:rPr>
            </w:pPr>
            <w:r w:rsidRPr="006B5E53">
              <w:rPr>
                <w:rFonts w:ascii="Arial" w:hAnsi="Arial" w:cs="Arial"/>
                <w:i/>
                <w:sz w:val="20"/>
              </w:rPr>
              <w:t>Herr Mitarbeiter</w:t>
            </w:r>
          </w:p>
        </w:tc>
        <w:tc>
          <w:tcPr>
            <w:tcW w:w="1276" w:type="dxa"/>
            <w:shd w:val="clear" w:color="auto" w:fill="auto"/>
          </w:tcPr>
          <w:p w14:paraId="3E7684A8" w14:textId="671F4211" w:rsidR="00A442CE" w:rsidRPr="006B5E53" w:rsidRDefault="006B5E53" w:rsidP="006B5E53">
            <w:pPr>
              <w:spacing w:before="120" w:after="120"/>
              <w:jc w:val="both"/>
              <w:rPr>
                <w:rFonts w:ascii="Arial" w:hAnsi="Arial" w:cs="Arial"/>
                <w:i/>
                <w:sz w:val="20"/>
              </w:rPr>
            </w:pPr>
            <w:r w:rsidRPr="006B5E53">
              <w:rPr>
                <w:rFonts w:ascii="Arial" w:hAnsi="Arial" w:cs="Arial"/>
                <w:i/>
                <w:sz w:val="20"/>
              </w:rPr>
              <w:t>13.12.2022</w:t>
            </w:r>
          </w:p>
        </w:tc>
        <w:tc>
          <w:tcPr>
            <w:tcW w:w="1495" w:type="dxa"/>
            <w:shd w:val="clear" w:color="auto" w:fill="auto"/>
          </w:tcPr>
          <w:p w14:paraId="63CBFBD8" w14:textId="39BE6F3A" w:rsidR="00A442CE" w:rsidRPr="006B5E53" w:rsidRDefault="006B5E53" w:rsidP="006B5E53">
            <w:pPr>
              <w:spacing w:before="120" w:after="120"/>
              <w:jc w:val="both"/>
              <w:rPr>
                <w:rFonts w:ascii="Arial" w:hAnsi="Arial" w:cs="Arial"/>
                <w:i/>
                <w:sz w:val="20"/>
              </w:rPr>
            </w:pPr>
            <w:r w:rsidRPr="006B5E53">
              <w:rPr>
                <w:rFonts w:ascii="Arial" w:hAnsi="Arial" w:cs="Arial"/>
                <w:i/>
                <w:sz w:val="20"/>
              </w:rPr>
              <w:t>Frau Marktleiterin</w:t>
            </w:r>
          </w:p>
        </w:tc>
      </w:tr>
      <w:tr w:rsidR="00A442CE" w:rsidRPr="00FF3E10" w14:paraId="72625AB2" w14:textId="77777777" w:rsidTr="006B5E53">
        <w:trPr>
          <w:trHeight w:val="577"/>
        </w:trPr>
        <w:tc>
          <w:tcPr>
            <w:tcW w:w="4936" w:type="dxa"/>
            <w:shd w:val="clear" w:color="auto" w:fill="auto"/>
          </w:tcPr>
          <w:p w14:paraId="6A27898A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390" w:type="dxa"/>
            <w:shd w:val="clear" w:color="auto" w:fill="auto"/>
          </w:tcPr>
          <w:p w14:paraId="09D46C98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324" w:type="dxa"/>
            <w:shd w:val="clear" w:color="auto" w:fill="auto"/>
          </w:tcPr>
          <w:p w14:paraId="3556C78E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276" w:type="dxa"/>
            <w:shd w:val="clear" w:color="auto" w:fill="auto"/>
          </w:tcPr>
          <w:p w14:paraId="5D325F3C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495" w:type="dxa"/>
            <w:shd w:val="clear" w:color="auto" w:fill="auto"/>
          </w:tcPr>
          <w:p w14:paraId="707C7A07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</w:tr>
      <w:tr w:rsidR="00A442CE" w:rsidRPr="00FF3E10" w14:paraId="0A4B0AD6" w14:textId="77777777" w:rsidTr="006B5E53">
        <w:trPr>
          <w:trHeight w:val="577"/>
        </w:trPr>
        <w:tc>
          <w:tcPr>
            <w:tcW w:w="4936" w:type="dxa"/>
            <w:shd w:val="clear" w:color="auto" w:fill="auto"/>
          </w:tcPr>
          <w:p w14:paraId="423E5E1E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390" w:type="dxa"/>
            <w:shd w:val="clear" w:color="auto" w:fill="auto"/>
          </w:tcPr>
          <w:p w14:paraId="6DAD7DB0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324" w:type="dxa"/>
            <w:shd w:val="clear" w:color="auto" w:fill="auto"/>
          </w:tcPr>
          <w:p w14:paraId="33BBAC25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276" w:type="dxa"/>
            <w:shd w:val="clear" w:color="auto" w:fill="auto"/>
          </w:tcPr>
          <w:p w14:paraId="41C7CDCD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495" w:type="dxa"/>
            <w:shd w:val="clear" w:color="auto" w:fill="auto"/>
          </w:tcPr>
          <w:p w14:paraId="292EFA74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</w:tr>
      <w:tr w:rsidR="00A442CE" w:rsidRPr="00FF3E10" w14:paraId="41D4DF37" w14:textId="77777777" w:rsidTr="006B5E53">
        <w:trPr>
          <w:trHeight w:val="577"/>
        </w:trPr>
        <w:tc>
          <w:tcPr>
            <w:tcW w:w="4936" w:type="dxa"/>
            <w:shd w:val="clear" w:color="auto" w:fill="auto"/>
          </w:tcPr>
          <w:p w14:paraId="7BEB6D49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390" w:type="dxa"/>
            <w:shd w:val="clear" w:color="auto" w:fill="auto"/>
          </w:tcPr>
          <w:p w14:paraId="11CC768B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324" w:type="dxa"/>
            <w:shd w:val="clear" w:color="auto" w:fill="auto"/>
          </w:tcPr>
          <w:p w14:paraId="6BEC710F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276" w:type="dxa"/>
            <w:shd w:val="clear" w:color="auto" w:fill="auto"/>
          </w:tcPr>
          <w:p w14:paraId="68BA3FFD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495" w:type="dxa"/>
            <w:shd w:val="clear" w:color="auto" w:fill="auto"/>
          </w:tcPr>
          <w:p w14:paraId="4C35AA58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</w:tr>
      <w:tr w:rsidR="00A442CE" w:rsidRPr="00FF3E10" w14:paraId="5BBC878A" w14:textId="77777777" w:rsidTr="006B5E53">
        <w:trPr>
          <w:trHeight w:val="577"/>
        </w:trPr>
        <w:tc>
          <w:tcPr>
            <w:tcW w:w="4936" w:type="dxa"/>
            <w:shd w:val="clear" w:color="auto" w:fill="auto"/>
          </w:tcPr>
          <w:p w14:paraId="1E841461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390" w:type="dxa"/>
            <w:shd w:val="clear" w:color="auto" w:fill="auto"/>
          </w:tcPr>
          <w:p w14:paraId="4C0E8715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324" w:type="dxa"/>
            <w:shd w:val="clear" w:color="auto" w:fill="auto"/>
          </w:tcPr>
          <w:p w14:paraId="64611328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276" w:type="dxa"/>
            <w:shd w:val="clear" w:color="auto" w:fill="auto"/>
          </w:tcPr>
          <w:p w14:paraId="7B28E043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495" w:type="dxa"/>
            <w:shd w:val="clear" w:color="auto" w:fill="auto"/>
          </w:tcPr>
          <w:p w14:paraId="6A305868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</w:tr>
      <w:tr w:rsidR="00A442CE" w:rsidRPr="00FF3E10" w14:paraId="0F8D1893" w14:textId="77777777" w:rsidTr="006B5E53">
        <w:trPr>
          <w:trHeight w:val="577"/>
        </w:trPr>
        <w:tc>
          <w:tcPr>
            <w:tcW w:w="4936" w:type="dxa"/>
            <w:shd w:val="clear" w:color="auto" w:fill="auto"/>
          </w:tcPr>
          <w:p w14:paraId="6AA89957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390" w:type="dxa"/>
            <w:shd w:val="clear" w:color="auto" w:fill="auto"/>
          </w:tcPr>
          <w:p w14:paraId="610F8122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324" w:type="dxa"/>
            <w:shd w:val="clear" w:color="auto" w:fill="auto"/>
          </w:tcPr>
          <w:p w14:paraId="2AD9F016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276" w:type="dxa"/>
            <w:shd w:val="clear" w:color="auto" w:fill="auto"/>
          </w:tcPr>
          <w:p w14:paraId="05DC43B4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495" w:type="dxa"/>
            <w:shd w:val="clear" w:color="auto" w:fill="auto"/>
          </w:tcPr>
          <w:p w14:paraId="6E1DFD58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</w:tr>
      <w:tr w:rsidR="00A442CE" w:rsidRPr="00FF3E10" w14:paraId="68AA9637" w14:textId="77777777" w:rsidTr="006B5E53">
        <w:trPr>
          <w:trHeight w:val="577"/>
        </w:trPr>
        <w:tc>
          <w:tcPr>
            <w:tcW w:w="4936" w:type="dxa"/>
            <w:shd w:val="clear" w:color="auto" w:fill="auto"/>
          </w:tcPr>
          <w:p w14:paraId="32F47FC4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390" w:type="dxa"/>
            <w:shd w:val="clear" w:color="auto" w:fill="auto"/>
          </w:tcPr>
          <w:p w14:paraId="68D65D2A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324" w:type="dxa"/>
            <w:shd w:val="clear" w:color="auto" w:fill="auto"/>
          </w:tcPr>
          <w:p w14:paraId="02C101BB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276" w:type="dxa"/>
            <w:shd w:val="clear" w:color="auto" w:fill="auto"/>
          </w:tcPr>
          <w:p w14:paraId="416C24DF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495" w:type="dxa"/>
            <w:shd w:val="clear" w:color="auto" w:fill="auto"/>
          </w:tcPr>
          <w:p w14:paraId="6CCF52DB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</w:tr>
      <w:tr w:rsidR="00A442CE" w:rsidRPr="00FF3E10" w14:paraId="07C065D8" w14:textId="77777777" w:rsidTr="006B5E53">
        <w:trPr>
          <w:trHeight w:val="577"/>
        </w:trPr>
        <w:tc>
          <w:tcPr>
            <w:tcW w:w="4936" w:type="dxa"/>
            <w:shd w:val="clear" w:color="auto" w:fill="auto"/>
          </w:tcPr>
          <w:p w14:paraId="7351A327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390" w:type="dxa"/>
            <w:shd w:val="clear" w:color="auto" w:fill="auto"/>
          </w:tcPr>
          <w:p w14:paraId="1DED13F1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324" w:type="dxa"/>
            <w:shd w:val="clear" w:color="auto" w:fill="auto"/>
          </w:tcPr>
          <w:p w14:paraId="2B22D94C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276" w:type="dxa"/>
            <w:shd w:val="clear" w:color="auto" w:fill="auto"/>
          </w:tcPr>
          <w:p w14:paraId="72F6FCCB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495" w:type="dxa"/>
            <w:shd w:val="clear" w:color="auto" w:fill="auto"/>
          </w:tcPr>
          <w:p w14:paraId="084CDCD4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</w:tr>
      <w:tr w:rsidR="00A442CE" w:rsidRPr="00FF3E10" w14:paraId="077B0B9D" w14:textId="77777777" w:rsidTr="006B5E53">
        <w:trPr>
          <w:trHeight w:val="577"/>
        </w:trPr>
        <w:tc>
          <w:tcPr>
            <w:tcW w:w="4936" w:type="dxa"/>
            <w:shd w:val="clear" w:color="auto" w:fill="auto"/>
          </w:tcPr>
          <w:p w14:paraId="7B0FC51D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390" w:type="dxa"/>
            <w:shd w:val="clear" w:color="auto" w:fill="auto"/>
          </w:tcPr>
          <w:p w14:paraId="2709EBD6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324" w:type="dxa"/>
            <w:shd w:val="clear" w:color="auto" w:fill="auto"/>
          </w:tcPr>
          <w:p w14:paraId="42A945C9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276" w:type="dxa"/>
            <w:shd w:val="clear" w:color="auto" w:fill="auto"/>
          </w:tcPr>
          <w:p w14:paraId="72E71013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495" w:type="dxa"/>
            <w:shd w:val="clear" w:color="auto" w:fill="auto"/>
          </w:tcPr>
          <w:p w14:paraId="2560A3DD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</w:tr>
      <w:tr w:rsidR="00A442CE" w:rsidRPr="00FF3E10" w14:paraId="145BB91B" w14:textId="77777777" w:rsidTr="006B5E53">
        <w:trPr>
          <w:trHeight w:val="577"/>
        </w:trPr>
        <w:tc>
          <w:tcPr>
            <w:tcW w:w="4936" w:type="dxa"/>
            <w:shd w:val="clear" w:color="auto" w:fill="auto"/>
          </w:tcPr>
          <w:p w14:paraId="16792D9A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390" w:type="dxa"/>
            <w:shd w:val="clear" w:color="auto" w:fill="auto"/>
          </w:tcPr>
          <w:p w14:paraId="41D71CD3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324" w:type="dxa"/>
            <w:shd w:val="clear" w:color="auto" w:fill="auto"/>
          </w:tcPr>
          <w:p w14:paraId="7479A71C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276" w:type="dxa"/>
            <w:shd w:val="clear" w:color="auto" w:fill="auto"/>
          </w:tcPr>
          <w:p w14:paraId="7A0CE2EA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495" w:type="dxa"/>
            <w:shd w:val="clear" w:color="auto" w:fill="auto"/>
          </w:tcPr>
          <w:p w14:paraId="5B6A340D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</w:tr>
      <w:tr w:rsidR="00A442CE" w:rsidRPr="00FF3E10" w14:paraId="7249D7EA" w14:textId="77777777" w:rsidTr="006B5E53">
        <w:trPr>
          <w:trHeight w:val="577"/>
        </w:trPr>
        <w:tc>
          <w:tcPr>
            <w:tcW w:w="4936" w:type="dxa"/>
            <w:shd w:val="clear" w:color="auto" w:fill="auto"/>
          </w:tcPr>
          <w:p w14:paraId="1DD9073E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390" w:type="dxa"/>
            <w:shd w:val="clear" w:color="auto" w:fill="auto"/>
          </w:tcPr>
          <w:p w14:paraId="29F7A579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324" w:type="dxa"/>
            <w:shd w:val="clear" w:color="auto" w:fill="auto"/>
          </w:tcPr>
          <w:p w14:paraId="1C93E588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276" w:type="dxa"/>
            <w:shd w:val="clear" w:color="auto" w:fill="auto"/>
          </w:tcPr>
          <w:p w14:paraId="70D94C53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495" w:type="dxa"/>
            <w:shd w:val="clear" w:color="auto" w:fill="auto"/>
          </w:tcPr>
          <w:p w14:paraId="5B51F5A6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</w:tr>
      <w:tr w:rsidR="00A442CE" w:rsidRPr="00FF3E10" w14:paraId="1FAF48E9" w14:textId="77777777" w:rsidTr="006B5E53">
        <w:trPr>
          <w:trHeight w:val="577"/>
        </w:trPr>
        <w:tc>
          <w:tcPr>
            <w:tcW w:w="4936" w:type="dxa"/>
            <w:shd w:val="clear" w:color="auto" w:fill="auto"/>
          </w:tcPr>
          <w:p w14:paraId="15ED1A74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390" w:type="dxa"/>
            <w:shd w:val="clear" w:color="auto" w:fill="auto"/>
          </w:tcPr>
          <w:p w14:paraId="441CA417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324" w:type="dxa"/>
            <w:shd w:val="clear" w:color="auto" w:fill="auto"/>
          </w:tcPr>
          <w:p w14:paraId="19CFD8EE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276" w:type="dxa"/>
            <w:shd w:val="clear" w:color="auto" w:fill="auto"/>
          </w:tcPr>
          <w:p w14:paraId="55C1DC61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495" w:type="dxa"/>
            <w:shd w:val="clear" w:color="auto" w:fill="auto"/>
          </w:tcPr>
          <w:p w14:paraId="09305EBE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</w:tr>
      <w:tr w:rsidR="00A442CE" w:rsidRPr="00FF3E10" w14:paraId="091A02FB" w14:textId="77777777" w:rsidTr="006B5E53">
        <w:trPr>
          <w:trHeight w:val="577"/>
        </w:trPr>
        <w:tc>
          <w:tcPr>
            <w:tcW w:w="4936" w:type="dxa"/>
            <w:shd w:val="clear" w:color="auto" w:fill="auto"/>
          </w:tcPr>
          <w:p w14:paraId="228CDABA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390" w:type="dxa"/>
            <w:shd w:val="clear" w:color="auto" w:fill="auto"/>
          </w:tcPr>
          <w:p w14:paraId="10AFE15F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324" w:type="dxa"/>
            <w:shd w:val="clear" w:color="auto" w:fill="auto"/>
          </w:tcPr>
          <w:p w14:paraId="4665BE25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276" w:type="dxa"/>
            <w:shd w:val="clear" w:color="auto" w:fill="auto"/>
          </w:tcPr>
          <w:p w14:paraId="483C79F7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495" w:type="dxa"/>
            <w:shd w:val="clear" w:color="auto" w:fill="auto"/>
          </w:tcPr>
          <w:p w14:paraId="531FE17B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</w:tr>
      <w:tr w:rsidR="00A442CE" w:rsidRPr="00FF3E10" w14:paraId="01B6ED16" w14:textId="77777777" w:rsidTr="006B5E53">
        <w:trPr>
          <w:trHeight w:val="577"/>
        </w:trPr>
        <w:tc>
          <w:tcPr>
            <w:tcW w:w="4936" w:type="dxa"/>
            <w:shd w:val="clear" w:color="auto" w:fill="auto"/>
          </w:tcPr>
          <w:p w14:paraId="45F0FBC0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390" w:type="dxa"/>
            <w:shd w:val="clear" w:color="auto" w:fill="auto"/>
          </w:tcPr>
          <w:p w14:paraId="48F6C0CD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324" w:type="dxa"/>
            <w:shd w:val="clear" w:color="auto" w:fill="auto"/>
          </w:tcPr>
          <w:p w14:paraId="3D4F6053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276" w:type="dxa"/>
            <w:shd w:val="clear" w:color="auto" w:fill="auto"/>
          </w:tcPr>
          <w:p w14:paraId="292F208D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495" w:type="dxa"/>
            <w:shd w:val="clear" w:color="auto" w:fill="auto"/>
          </w:tcPr>
          <w:p w14:paraId="1000973E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</w:tr>
      <w:tr w:rsidR="00A442CE" w:rsidRPr="00FF3E10" w14:paraId="723B90E3" w14:textId="77777777" w:rsidTr="006B5E53">
        <w:trPr>
          <w:trHeight w:val="577"/>
        </w:trPr>
        <w:tc>
          <w:tcPr>
            <w:tcW w:w="4936" w:type="dxa"/>
            <w:shd w:val="clear" w:color="auto" w:fill="auto"/>
          </w:tcPr>
          <w:p w14:paraId="61B20403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390" w:type="dxa"/>
            <w:shd w:val="clear" w:color="auto" w:fill="auto"/>
          </w:tcPr>
          <w:p w14:paraId="0550C894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324" w:type="dxa"/>
            <w:shd w:val="clear" w:color="auto" w:fill="auto"/>
          </w:tcPr>
          <w:p w14:paraId="072B85F3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276" w:type="dxa"/>
            <w:shd w:val="clear" w:color="auto" w:fill="auto"/>
          </w:tcPr>
          <w:p w14:paraId="2BBE66E3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495" w:type="dxa"/>
            <w:shd w:val="clear" w:color="auto" w:fill="auto"/>
          </w:tcPr>
          <w:p w14:paraId="427DE15D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</w:tr>
      <w:tr w:rsidR="00A442CE" w:rsidRPr="00FF3E10" w14:paraId="0A2D2AAE" w14:textId="77777777" w:rsidTr="006B5E53">
        <w:trPr>
          <w:trHeight w:val="577"/>
        </w:trPr>
        <w:tc>
          <w:tcPr>
            <w:tcW w:w="4936" w:type="dxa"/>
            <w:shd w:val="clear" w:color="auto" w:fill="auto"/>
          </w:tcPr>
          <w:p w14:paraId="72324814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390" w:type="dxa"/>
            <w:shd w:val="clear" w:color="auto" w:fill="auto"/>
          </w:tcPr>
          <w:p w14:paraId="0E040B99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324" w:type="dxa"/>
            <w:shd w:val="clear" w:color="auto" w:fill="auto"/>
          </w:tcPr>
          <w:p w14:paraId="4C3DA873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276" w:type="dxa"/>
            <w:shd w:val="clear" w:color="auto" w:fill="auto"/>
          </w:tcPr>
          <w:p w14:paraId="747422A2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  <w:tc>
          <w:tcPr>
            <w:tcW w:w="1495" w:type="dxa"/>
            <w:shd w:val="clear" w:color="auto" w:fill="auto"/>
          </w:tcPr>
          <w:p w14:paraId="26619F68" w14:textId="77777777" w:rsidR="00A442CE" w:rsidRPr="00FF3E10" w:rsidRDefault="00A442CE" w:rsidP="001D42A8">
            <w:pPr>
              <w:jc w:val="both"/>
              <w:rPr>
                <w:rFonts w:cs="Arial"/>
              </w:rPr>
            </w:pPr>
          </w:p>
        </w:tc>
      </w:tr>
    </w:tbl>
    <w:p w14:paraId="7F0A2E56" w14:textId="2D26F862" w:rsidR="00A442CE" w:rsidRDefault="00A442CE" w:rsidP="00E53EE7">
      <w:pPr>
        <w:ind w:right="-569"/>
        <w:jc w:val="both"/>
        <w:rPr>
          <w:rFonts w:ascii="Arial" w:hAnsi="Arial" w:cs="Arial"/>
          <w:b/>
          <w:color w:val="FF0000"/>
          <w:sz w:val="21"/>
          <w:szCs w:val="21"/>
        </w:rPr>
      </w:pPr>
    </w:p>
    <w:p w14:paraId="518F9E5D" w14:textId="77777777" w:rsidR="00A442CE" w:rsidRPr="00A442CE" w:rsidRDefault="00A442CE" w:rsidP="00A442CE">
      <w:pPr>
        <w:pStyle w:val="Kopfzeile"/>
        <w:tabs>
          <w:tab w:val="clear" w:pos="4536"/>
          <w:tab w:val="clear" w:pos="9072"/>
          <w:tab w:val="left" w:pos="5220"/>
          <w:tab w:val="left" w:pos="10080"/>
        </w:tabs>
        <w:rPr>
          <w:rFonts w:ascii="Arial" w:hAnsi="Arial" w:cs="Arial"/>
        </w:rPr>
      </w:pPr>
      <w:r w:rsidRPr="00A442CE">
        <w:rPr>
          <w:rFonts w:ascii="Arial" w:hAnsi="Arial" w:cs="Arial"/>
        </w:rPr>
        <w:t>Die Betriebsbegehung wurde ordnungsgemäß durchgeführt. Alle festgestellten Mängel wurden in den Aktionsplan übernommen, bearbeitet und behoben.</w:t>
      </w:r>
    </w:p>
    <w:p w14:paraId="0DBB3339" w14:textId="77777777" w:rsidR="00A442CE" w:rsidRPr="00A442CE" w:rsidRDefault="00A442CE" w:rsidP="00A442CE">
      <w:pPr>
        <w:pStyle w:val="Kopfzeile"/>
        <w:tabs>
          <w:tab w:val="clear" w:pos="4536"/>
          <w:tab w:val="clear" w:pos="9072"/>
          <w:tab w:val="left" w:pos="5220"/>
          <w:tab w:val="left" w:pos="10080"/>
        </w:tabs>
        <w:rPr>
          <w:rFonts w:ascii="Arial" w:hAnsi="Arial" w:cs="Arial"/>
        </w:rPr>
      </w:pPr>
    </w:p>
    <w:p w14:paraId="61A8D896" w14:textId="77777777" w:rsidR="00A442CE" w:rsidRPr="00A442CE" w:rsidRDefault="00A442CE" w:rsidP="00A442CE">
      <w:pPr>
        <w:pStyle w:val="Kopfzeile"/>
        <w:tabs>
          <w:tab w:val="clear" w:pos="4536"/>
          <w:tab w:val="clear" w:pos="9072"/>
          <w:tab w:val="left" w:pos="5220"/>
          <w:tab w:val="left" w:pos="10080"/>
        </w:tabs>
        <w:rPr>
          <w:rFonts w:ascii="Arial" w:hAnsi="Arial" w:cs="Arial"/>
        </w:rPr>
      </w:pPr>
    </w:p>
    <w:p w14:paraId="4B13960D" w14:textId="7B612871" w:rsidR="00A442CE" w:rsidRPr="00A442CE" w:rsidRDefault="00A442CE" w:rsidP="00A442CE">
      <w:pPr>
        <w:pStyle w:val="Kopfzeile"/>
        <w:tabs>
          <w:tab w:val="clear" w:pos="4536"/>
          <w:tab w:val="clear" w:pos="9072"/>
          <w:tab w:val="left" w:pos="4860"/>
          <w:tab w:val="left" w:pos="5400"/>
          <w:tab w:val="left" w:pos="10080"/>
        </w:tabs>
        <w:rPr>
          <w:rFonts w:ascii="Arial" w:hAnsi="Arial" w:cs="Arial"/>
          <w:u w:val="single"/>
        </w:rPr>
      </w:pPr>
      <w:r w:rsidRPr="00A442CE">
        <w:rPr>
          <w:rFonts w:ascii="Arial" w:hAnsi="Arial" w:cs="Arial"/>
        </w:rPr>
        <w:t xml:space="preserve">Unterschrift Marktleitung / Inhaber: </w:t>
      </w:r>
      <w:r w:rsidRPr="00A442CE">
        <w:rPr>
          <w:rFonts w:ascii="Arial" w:hAnsi="Arial" w:cs="Arial"/>
          <w:u w:val="single"/>
        </w:rPr>
        <w:tab/>
        <w:t xml:space="preserve">      </w:t>
      </w:r>
      <w:r>
        <w:rPr>
          <w:rFonts w:ascii="Arial" w:hAnsi="Arial" w:cs="Arial"/>
          <w:u w:val="single"/>
        </w:rPr>
        <w:t xml:space="preserve">          __</w:t>
      </w:r>
      <w:r w:rsidRPr="00A442CE">
        <w:rPr>
          <w:rFonts w:ascii="Arial" w:hAnsi="Arial" w:cs="Arial"/>
        </w:rPr>
        <w:t>_ Datum</w:t>
      </w:r>
      <w:r>
        <w:rPr>
          <w:rFonts w:ascii="Arial" w:hAnsi="Arial" w:cs="Arial"/>
        </w:rPr>
        <w:t>: ____________________</w:t>
      </w:r>
    </w:p>
    <w:sectPr w:rsidR="00A442CE" w:rsidRPr="00A442CE" w:rsidSect="00E53EE7">
      <w:headerReference w:type="default" r:id="rId12"/>
      <w:footerReference w:type="default" r:id="rId13"/>
      <w:pgSz w:w="11906" w:h="16838"/>
      <w:pgMar w:top="1418" w:right="1418" w:bottom="1134" w:left="993" w:header="709" w:footer="4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4B6CC4" w14:textId="77777777" w:rsidR="00984B93" w:rsidRDefault="00984B93" w:rsidP="000B20B0">
      <w:pPr>
        <w:spacing w:after="0" w:line="240" w:lineRule="auto"/>
      </w:pPr>
      <w:r>
        <w:separator/>
      </w:r>
    </w:p>
  </w:endnote>
  <w:endnote w:type="continuationSeparator" w:id="0">
    <w:p w14:paraId="351A6359" w14:textId="77777777" w:rsidR="00984B93" w:rsidRDefault="00984B93" w:rsidP="000B2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BB73AE" w14:textId="217FB5BB" w:rsidR="003F7B2E" w:rsidRPr="003F7B2E" w:rsidRDefault="003F7B2E" w:rsidP="003F7B2E">
    <w:pPr>
      <w:pStyle w:val="Fuzeile"/>
      <w:rPr>
        <w:rFonts w:ascii="Arial" w:hAnsi="Arial" w:cs="Arial"/>
        <w:sz w:val="16"/>
        <w:szCs w:val="16"/>
      </w:rPr>
    </w:pPr>
    <w:r w:rsidRPr="003F7B2E">
      <w:rPr>
        <w:rFonts w:ascii="Arial" w:hAnsi="Arial" w:cs="Arial"/>
        <w:sz w:val="16"/>
        <w:szCs w:val="16"/>
      </w:rPr>
      <w:t>09/2024</w:t>
    </w:r>
    <w:r w:rsidRPr="003F7B2E">
      <w:rPr>
        <w:rFonts w:ascii="Arial" w:hAnsi="Arial" w:cs="Arial"/>
        <w:sz w:val="16"/>
        <w:szCs w:val="16"/>
      </w:rPr>
      <w:tab/>
      <w:t xml:space="preserve">Qualitätssicherungs-Handbuch Einzelhandel – Südbayern </w:t>
    </w:r>
    <w:r w:rsidRPr="003F7B2E">
      <w:rPr>
        <w:rFonts w:ascii="Arial" w:hAnsi="Arial" w:cs="Arial"/>
        <w:sz w:val="16"/>
        <w:szCs w:val="16"/>
      </w:rPr>
      <w:tab/>
    </w:r>
    <w:sdt>
      <w:sdtPr>
        <w:rPr>
          <w:rFonts w:ascii="Arial" w:hAnsi="Arial" w:cs="Arial"/>
          <w:sz w:val="16"/>
          <w:szCs w:val="16"/>
        </w:rPr>
        <w:id w:val="-2029171708"/>
        <w:docPartObj>
          <w:docPartGallery w:val="Page Numbers (Bottom of Page)"/>
          <w:docPartUnique/>
        </w:docPartObj>
      </w:sdtPr>
      <w:sdtContent>
        <w:sdt>
          <w:sdtPr>
            <w:rPr>
              <w:rFonts w:ascii="Arial" w:hAnsi="Arial" w:cs="Arial"/>
              <w:sz w:val="16"/>
              <w:szCs w:val="16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3F7B2E">
              <w:rPr>
                <w:rFonts w:ascii="Arial" w:hAnsi="Arial" w:cs="Arial"/>
                <w:sz w:val="16"/>
                <w:szCs w:val="16"/>
              </w:rPr>
              <w:t xml:space="preserve">Seite </w:t>
            </w:r>
            <w:r w:rsidRPr="003F7B2E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3F7B2E">
              <w:rPr>
                <w:rFonts w:ascii="Arial" w:hAnsi="Arial" w:cs="Arial"/>
                <w:b/>
                <w:bCs/>
                <w:sz w:val="16"/>
                <w:szCs w:val="16"/>
              </w:rPr>
              <w:instrText>PAGE</w:instrText>
            </w:r>
            <w:r w:rsidRPr="003F7B2E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Pr="003F7B2E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Pr="003F7B2E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Pr="003F7B2E">
              <w:rPr>
                <w:rFonts w:ascii="Arial" w:hAnsi="Arial" w:cs="Arial"/>
                <w:sz w:val="16"/>
                <w:szCs w:val="16"/>
              </w:rPr>
              <w:t xml:space="preserve"> von </w:t>
            </w:r>
            <w:r w:rsidRPr="003F7B2E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3F7B2E">
              <w:rPr>
                <w:rFonts w:ascii="Arial" w:hAnsi="Arial" w:cs="Arial"/>
                <w:b/>
                <w:bCs/>
                <w:sz w:val="16"/>
                <w:szCs w:val="16"/>
              </w:rPr>
              <w:instrText>NUMPAGES</w:instrText>
            </w:r>
            <w:r w:rsidRPr="003F7B2E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Pr="003F7B2E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Pr="003F7B2E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41F9A415" w14:textId="632C04A7" w:rsidR="001D42A8" w:rsidRPr="00E75D1D" w:rsidRDefault="001D42A8" w:rsidP="007A44C2">
    <w:pPr>
      <w:pStyle w:val="Fuzeile"/>
      <w:tabs>
        <w:tab w:val="clear" w:pos="9072"/>
        <w:tab w:val="right" w:pos="9495"/>
      </w:tabs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B9301A" w14:textId="77777777" w:rsidR="00984B93" w:rsidRDefault="00984B93" w:rsidP="000B20B0">
      <w:pPr>
        <w:spacing w:after="0" w:line="240" w:lineRule="auto"/>
      </w:pPr>
      <w:r>
        <w:separator/>
      </w:r>
    </w:p>
  </w:footnote>
  <w:footnote w:type="continuationSeparator" w:id="0">
    <w:p w14:paraId="4A4CC17A" w14:textId="77777777" w:rsidR="00984B93" w:rsidRDefault="00984B93" w:rsidP="000B20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8022EB" w14:textId="4AEFC8EA" w:rsidR="001D42A8" w:rsidRDefault="001D42A8">
    <w:pPr>
      <w:pStyle w:val="Kopfzeile"/>
    </w:pPr>
    <w:r>
      <w:rPr>
        <w:noProof/>
        <w:color w:val="FFFFFF" w:themeColor="background1"/>
        <w:lang w:eastAsia="de-DE"/>
      </w:rPr>
      <w:drawing>
        <wp:anchor distT="0" distB="0" distL="114300" distR="114300" simplePos="0" relativeHeight="251662336" behindDoc="0" locked="0" layoutInCell="1" allowOverlap="1" wp14:anchorId="6BFBA760" wp14:editId="78A2BAC8">
          <wp:simplePos x="0" y="0"/>
          <wp:positionH relativeFrom="margin">
            <wp:posOffset>6248400</wp:posOffset>
          </wp:positionH>
          <wp:positionV relativeFrom="margin">
            <wp:posOffset>-717550</wp:posOffset>
          </wp:positionV>
          <wp:extent cx="426720" cy="594058"/>
          <wp:effectExtent l="0" t="0" r="0" b="0"/>
          <wp:wrapNone/>
          <wp:docPr id="65" name="Grafik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Logo_Edeka_Suedbayern_CMYK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6720" cy="5940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12604145" wp14:editId="11B4BF73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feld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69E455" w14:textId="49617685" w:rsidR="001D42A8" w:rsidRPr="00E75D1D" w:rsidRDefault="001D42A8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5B9BD5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color w:val="5B9BD5"/>
                              <w:sz w:val="24"/>
                              <w:szCs w:val="24"/>
                            </w:rPr>
                            <w:t>BETRIEBSBEGEHUNG (EIGENKONTROLL-CHECKLISTE)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604145" id="_x0000_t202" coordsize="21600,21600" o:spt="202" path="m,l,21600r21600,l21600,xe">
              <v:stroke joinstyle="miter"/>
              <v:path gradientshapeok="t" o:connecttype="rect"/>
            </v:shapetype>
            <v:shape id="Textfeld 218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p w14:paraId="0B69E455" w14:textId="49617685" w:rsidR="001D42A8" w:rsidRPr="00E75D1D" w:rsidRDefault="001D42A8">
                    <w:pPr>
                      <w:spacing w:after="0" w:line="240" w:lineRule="auto"/>
                      <w:rPr>
                        <w:rFonts w:ascii="Arial" w:hAnsi="Arial" w:cs="Arial"/>
                        <w:color w:val="5B9BD5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color w:val="5B9BD5"/>
                        <w:sz w:val="24"/>
                        <w:szCs w:val="24"/>
                      </w:rPr>
                      <w:t>BETRIEBSBEGEHUNG (EIGENKONTROLL-CHECKLISTE)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E2147E9" wp14:editId="0C678AF2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2540"/>
              <wp:wrapNone/>
              <wp:docPr id="219" name="Textfeld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5B9BD5"/>
                      </a:solidFill>
                      <a:ln>
                        <a:noFill/>
                      </a:ln>
                    </wps:spPr>
                    <wps:txbx>
                      <w:txbxContent>
                        <w:p w14:paraId="7869531D" w14:textId="1E4BA27D" w:rsidR="001D42A8" w:rsidRPr="00E75D1D" w:rsidRDefault="005A39A2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24"/>
                              <w:szCs w:val="24"/>
                            </w:rPr>
                            <w:t>6.1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2147E9" id="Textfeld 21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" o:allowincell="f" fillcolor="#5b9bd5" stroked="f">
              <v:textbox style="mso-fit-shape-to-text:t" inset=",0,,0">
                <w:txbxContent>
                  <w:p w14:paraId="7869531D" w14:textId="1E4BA27D" w:rsidR="001D42A8" w:rsidRPr="00E75D1D" w:rsidRDefault="005A39A2">
                    <w:pPr>
                      <w:spacing w:after="0" w:line="240" w:lineRule="auto"/>
                      <w:jc w:val="right"/>
                      <w:rPr>
                        <w:rFonts w:ascii="Arial" w:hAnsi="Arial" w:cs="Arial"/>
                        <w:color w:val="FFFFFF" w:themeColor="background1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color w:val="FFFFFF" w:themeColor="background1"/>
                        <w:sz w:val="24"/>
                        <w:szCs w:val="24"/>
                      </w:rPr>
                      <w:t>6.1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1A15DD"/>
    <w:multiLevelType w:val="hybridMultilevel"/>
    <w:tmpl w:val="71A67A2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544A4B"/>
    <w:multiLevelType w:val="multilevel"/>
    <w:tmpl w:val="D21070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40C509C4"/>
    <w:multiLevelType w:val="multilevel"/>
    <w:tmpl w:val="C01C7EC2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152873343">
    <w:abstractNumId w:val="0"/>
  </w:num>
  <w:num w:numId="2" w16cid:durableId="803277166">
    <w:abstractNumId w:val="2"/>
  </w:num>
  <w:num w:numId="3" w16cid:durableId="1687831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832"/>
    <w:rsid w:val="00001468"/>
    <w:rsid w:val="000268F1"/>
    <w:rsid w:val="00033863"/>
    <w:rsid w:val="00045A77"/>
    <w:rsid w:val="00067222"/>
    <w:rsid w:val="000676DF"/>
    <w:rsid w:val="00074CF1"/>
    <w:rsid w:val="000834EB"/>
    <w:rsid w:val="000B15A1"/>
    <w:rsid w:val="000B20B0"/>
    <w:rsid w:val="000B4832"/>
    <w:rsid w:val="00107670"/>
    <w:rsid w:val="00161599"/>
    <w:rsid w:val="001877E6"/>
    <w:rsid w:val="001926A1"/>
    <w:rsid w:val="001A62C0"/>
    <w:rsid w:val="001D42A8"/>
    <w:rsid w:val="00222E3A"/>
    <w:rsid w:val="00241533"/>
    <w:rsid w:val="00270765"/>
    <w:rsid w:val="002F4116"/>
    <w:rsid w:val="002F55DC"/>
    <w:rsid w:val="00305046"/>
    <w:rsid w:val="00306934"/>
    <w:rsid w:val="00311504"/>
    <w:rsid w:val="0031552B"/>
    <w:rsid w:val="00341D8E"/>
    <w:rsid w:val="00385764"/>
    <w:rsid w:val="00390FD5"/>
    <w:rsid w:val="003D56D4"/>
    <w:rsid w:val="003D64B1"/>
    <w:rsid w:val="003E0532"/>
    <w:rsid w:val="003F7B2E"/>
    <w:rsid w:val="003F7C48"/>
    <w:rsid w:val="00403BE5"/>
    <w:rsid w:val="00405BEB"/>
    <w:rsid w:val="00436EA9"/>
    <w:rsid w:val="00460AF6"/>
    <w:rsid w:val="00474710"/>
    <w:rsid w:val="004D5429"/>
    <w:rsid w:val="004F00CF"/>
    <w:rsid w:val="004F1020"/>
    <w:rsid w:val="00507747"/>
    <w:rsid w:val="0057074A"/>
    <w:rsid w:val="00586944"/>
    <w:rsid w:val="0059236C"/>
    <w:rsid w:val="005A39A2"/>
    <w:rsid w:val="005C1C8F"/>
    <w:rsid w:val="005C2AAA"/>
    <w:rsid w:val="005D2E5D"/>
    <w:rsid w:val="00601549"/>
    <w:rsid w:val="00630848"/>
    <w:rsid w:val="0064112C"/>
    <w:rsid w:val="00644DED"/>
    <w:rsid w:val="006A35FD"/>
    <w:rsid w:val="006B5E53"/>
    <w:rsid w:val="006B61A4"/>
    <w:rsid w:val="00703FCB"/>
    <w:rsid w:val="007170B1"/>
    <w:rsid w:val="00733D69"/>
    <w:rsid w:val="007742F2"/>
    <w:rsid w:val="007A44C2"/>
    <w:rsid w:val="007B6399"/>
    <w:rsid w:val="007D21BD"/>
    <w:rsid w:val="007D5528"/>
    <w:rsid w:val="007D6EB3"/>
    <w:rsid w:val="007F3630"/>
    <w:rsid w:val="008131E4"/>
    <w:rsid w:val="00830515"/>
    <w:rsid w:val="00830FE4"/>
    <w:rsid w:val="0085742F"/>
    <w:rsid w:val="008A0AF3"/>
    <w:rsid w:val="008B0885"/>
    <w:rsid w:val="008F6AF0"/>
    <w:rsid w:val="0090654F"/>
    <w:rsid w:val="00920AF9"/>
    <w:rsid w:val="00930656"/>
    <w:rsid w:val="00947E20"/>
    <w:rsid w:val="00952613"/>
    <w:rsid w:val="009672DA"/>
    <w:rsid w:val="00974B84"/>
    <w:rsid w:val="00976968"/>
    <w:rsid w:val="00984B93"/>
    <w:rsid w:val="009B1E17"/>
    <w:rsid w:val="00A07860"/>
    <w:rsid w:val="00A12578"/>
    <w:rsid w:val="00A42510"/>
    <w:rsid w:val="00A442CE"/>
    <w:rsid w:val="00A47700"/>
    <w:rsid w:val="00A65804"/>
    <w:rsid w:val="00A66A6C"/>
    <w:rsid w:val="00AD2D90"/>
    <w:rsid w:val="00AE0D79"/>
    <w:rsid w:val="00AE2937"/>
    <w:rsid w:val="00B32EA4"/>
    <w:rsid w:val="00BA5910"/>
    <w:rsid w:val="00C11517"/>
    <w:rsid w:val="00C25DFB"/>
    <w:rsid w:val="00C36FA8"/>
    <w:rsid w:val="00C50BB0"/>
    <w:rsid w:val="00C54B20"/>
    <w:rsid w:val="00C556EC"/>
    <w:rsid w:val="00CB23AE"/>
    <w:rsid w:val="00CB4FD2"/>
    <w:rsid w:val="00CB5D89"/>
    <w:rsid w:val="00CD2C0C"/>
    <w:rsid w:val="00CE5147"/>
    <w:rsid w:val="00D046F5"/>
    <w:rsid w:val="00D2074A"/>
    <w:rsid w:val="00D332C8"/>
    <w:rsid w:val="00D34A57"/>
    <w:rsid w:val="00D379AE"/>
    <w:rsid w:val="00D70601"/>
    <w:rsid w:val="00D77589"/>
    <w:rsid w:val="00D86E33"/>
    <w:rsid w:val="00D951EC"/>
    <w:rsid w:val="00DB6BD0"/>
    <w:rsid w:val="00DF768B"/>
    <w:rsid w:val="00E1448E"/>
    <w:rsid w:val="00E42331"/>
    <w:rsid w:val="00E46FB6"/>
    <w:rsid w:val="00E53EE7"/>
    <w:rsid w:val="00E75D1D"/>
    <w:rsid w:val="00E92526"/>
    <w:rsid w:val="00EA0B03"/>
    <w:rsid w:val="00EA0C20"/>
    <w:rsid w:val="00EE3152"/>
    <w:rsid w:val="00F0027C"/>
    <w:rsid w:val="00F154FC"/>
    <w:rsid w:val="00F32F01"/>
    <w:rsid w:val="00F41092"/>
    <w:rsid w:val="00F42C9B"/>
    <w:rsid w:val="00F5451D"/>
    <w:rsid w:val="00F6036D"/>
    <w:rsid w:val="00F8622E"/>
    <w:rsid w:val="00F91453"/>
    <w:rsid w:val="00F93FD7"/>
    <w:rsid w:val="00F971A5"/>
    <w:rsid w:val="00FC4C24"/>
    <w:rsid w:val="00FC52B2"/>
    <w:rsid w:val="00FD1DB3"/>
    <w:rsid w:val="00FD3C12"/>
    <w:rsid w:val="00FE53C0"/>
    <w:rsid w:val="00FF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349D68F8"/>
  <w15:chartTrackingRefBased/>
  <w15:docId w15:val="{50A4F345-906B-457B-9FDA-4B9B36B0A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Kommentarzeichen">
    <w:name w:val="annotation reference"/>
    <w:basedOn w:val="Absatz-Standardschriftart"/>
    <w:uiPriority w:val="99"/>
    <w:semiHidden/>
    <w:unhideWhenUsed/>
    <w:rsid w:val="000B483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B483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B483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B483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B4832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F41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F4116"/>
    <w:rPr>
      <w:rFonts w:ascii="Segoe UI" w:hAnsi="Segoe UI" w:cs="Segoe UI"/>
      <w:sz w:val="18"/>
      <w:szCs w:val="18"/>
    </w:rPr>
  </w:style>
  <w:style w:type="paragraph" w:styleId="Kopfzeile">
    <w:name w:val="header"/>
    <w:basedOn w:val="Standard"/>
    <w:link w:val="KopfzeileZchn"/>
    <w:unhideWhenUsed/>
    <w:rsid w:val="000B20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B20B0"/>
  </w:style>
  <w:style w:type="paragraph" w:styleId="Fuzeile">
    <w:name w:val="footer"/>
    <w:basedOn w:val="Standard"/>
    <w:link w:val="FuzeileZchn"/>
    <w:uiPriority w:val="99"/>
    <w:unhideWhenUsed/>
    <w:rsid w:val="000B20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B20B0"/>
  </w:style>
  <w:style w:type="table" w:styleId="Tabellenraster">
    <w:name w:val="Table Grid"/>
    <w:basedOn w:val="NormaleTabelle"/>
    <w:uiPriority w:val="39"/>
    <w:rsid w:val="00FD3C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6015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 (EDEKA)" ma:contentTypeID="0x010100EE444A8DF3634D88A9360CAC93E24445004887762AC0C142D28E2BF26A7FB5D9B7001D30983978B74A45A4AA6D30648EC5A2" ma:contentTypeVersion="6" ma:contentTypeDescription="Dokument (EDEKA)" ma:contentTypeScope="" ma:versionID="93360cbf9fef6f4de075bc5e6f8c4522">
  <xsd:schema xmlns:xsd="http://www.w3.org/2001/XMLSchema" xmlns:xs="http://www.w3.org/2001/XMLSchema" xmlns:p="http://schemas.microsoft.com/office/2006/metadata/properties" xmlns:ns2="ec8d6b42-7423-498d-805a-993571c6c6ba" xmlns:ns3="629ce9f8-13e0-4d19-8f6d-a288d20a56b7" xmlns:ns4="http://schemas.microsoft.com/sharepoint/v4/fields" xmlns:ns5="71ccdfc3-79a3-4ea8-b6cf-d7bf2ea67bda" targetNamespace="http://schemas.microsoft.com/office/2006/metadata/properties" ma:root="true" ma:fieldsID="87fe4d0393848c2720cb8ef03a93febb" ns2:_="" ns3:_="" ns4:_="" ns5:_="">
    <xsd:import namespace="ec8d6b42-7423-498d-805a-993571c6c6ba"/>
    <xsd:import namespace="629ce9f8-13e0-4d19-8f6d-a288d20a56b7"/>
    <xsd:import namespace="http://schemas.microsoft.com/sharepoint/v4/fields"/>
    <xsd:import namespace="71ccdfc3-79a3-4ea8-b6cf-d7bf2ea67bd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triOrgUnitsTaxHTField0" minOccurs="0"/>
                <xsd:element ref="ns3:triServicesTaxHTField0" minOccurs="0"/>
                <xsd:element ref="ns3:triTopicsTaxHTField0" minOccurs="0"/>
                <xsd:element ref="ns4:triExpires"/>
                <xsd:element ref="ns3:triTargetGroupTaxHTField0" minOccurs="0"/>
                <xsd:element ref="ns2:TaxKeywordTaxHTField" minOccurs="0"/>
                <xsd:element ref="ns2:TaxCatchAll" minOccurs="0"/>
                <xsd:element ref="ns2:TaxCatchAllLabel" minOccurs="0"/>
                <xsd:element ref="ns4:triIncludeIntoRecentActivities" minOccurs="0"/>
                <xsd:element ref="ns3:vu7k" minOccurs="0"/>
                <xsd:element ref="ns5:SharedWithUsers" minOccurs="0"/>
                <xsd:element ref="ns5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8d6b42-7423-498d-805a-993571c6c6b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Beständige ID" ma:description="ID beim Hinzufügen beibehalten." ma:hidden="true" ma:internalName="_dlc_DocIdPersistId" ma:readOnly="true">
      <xsd:simpleType>
        <xsd:restriction base="dms:Boolean"/>
      </xsd:simpleType>
    </xsd:element>
    <xsd:element name="TaxKeywordTaxHTField" ma:index="20" nillable="true" ma:taxonomy="true" ma:internalName="TaxKeywordTaxHTField" ma:taxonomyFieldName="TaxKeyword" ma:displayName="Unternehmensstichwörter" ma:fieldId="{23f27201-bee3-471e-b2e7-b64fd8b7ca38}" ma:taxonomyMulti="true" ma:sspId="80191e7e-29f7-4381-a6b9-c869689aa494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21" nillable="true" ma:displayName="Taxonomiespalte &quot;Alle abfangen&quot;" ma:description="" ma:hidden="true" ma:list="{af1cf945-e06e-4245-8f52-18621212df43}" ma:internalName="TaxCatchAll" ma:showField="CatchAllData" ma:web="ec8d6b42-7423-498d-805a-993571c6c6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22" nillable="true" ma:displayName="Taxonomiespalte &quot;Alle abfangen&quot;1" ma:description="" ma:hidden="true" ma:list="{af1cf945-e06e-4245-8f52-18621212df43}" ma:internalName="TaxCatchAllLabel" ma:readOnly="true" ma:showField="CatchAllDataLabel" ma:web="ec8d6b42-7423-498d-805a-993571c6c6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9ce9f8-13e0-4d19-8f6d-a288d20a56b7" elementFormDefault="qualified">
    <xsd:import namespace="http://schemas.microsoft.com/office/2006/documentManagement/types"/>
    <xsd:import namespace="http://schemas.microsoft.com/office/infopath/2007/PartnerControls"/>
    <xsd:element name="triOrgUnitsTaxHTField0" ma:index="12" nillable="true" ma:taxonomy="true" ma:internalName="triOrgUnitsTaxHTField0" ma:taxonomyFieldName="triOrgUnits" ma:displayName="Organisationseinheiten" ma:fieldId="{ed58d200-abfd-4d44-941e-63b1799aac0d}" ma:taxonomyMulti="true" ma:sspId="80191e7e-29f7-4381-a6b9-c869689aa494" ma:termSetId="c6b350f1-6206-471e-9868-db64584d4be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riServicesTaxHTField0" ma:index="14" nillable="true" ma:taxonomy="true" ma:internalName="triServicesTaxHTField0" ma:taxonomyFieldName="triServices" ma:displayName="Services" ma:fieldId="{4b29b0d2-ba08-4518-80f8-27ba97d69ec3}" ma:taxonomyMulti="true" ma:sspId="80191e7e-29f7-4381-a6b9-c869689aa494" ma:termSetId="bfedb8a0-f167-4d33-9d0b-32f24b046c8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riTopicsTaxHTField0" ma:index="16" nillable="true" ma:taxonomy="true" ma:internalName="triTopicsTaxHTField0" ma:taxonomyFieldName="triTopics" ma:displayName="Ausgehende Verschlagwortung" ma:fieldId="{abc9bfb6-9a48-4137-a12a-8093da2ffe49}" ma:taxonomyMulti="true" ma:sspId="80191e7e-29f7-4381-a6b9-c869689aa494" ma:termSetId="6276b3a1-0eda-49e7-9ce5-e239f53c793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riTargetGroupTaxHTField0" ma:index="19" ma:taxonomy="true" ma:internalName="triTargetGroupTaxHTField0" ma:taxonomyFieldName="triTargetGroup" ma:displayName="Zielgruppe" ma:readOnly="false" ma:fieldId="{c3f444e2-552e-4076-8158-f1ad49d606b5}" ma:taxonomyMulti="true" ma:sspId="80191e7e-29f7-4381-a6b9-c869689aa494" ma:termSetId="4657e2ea-0376-400f-bf1d-19b087381ae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vu7k" ma:index="25" nillable="true" ma:displayName="Person oder Gruppe" ma:list="UserInfo" ma:internalName="vu7k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/fields" elementFormDefault="qualified">
    <xsd:import namespace="http://schemas.microsoft.com/office/2006/documentManagement/types"/>
    <xsd:import namespace="http://schemas.microsoft.com/office/infopath/2007/PartnerControls"/>
    <xsd:element name="triExpires" ma:index="17" ma:displayName="Gültig bis" ma:description="Datum, zu dem dieser Artikel dem Ersteller zur Prüfung zugesandt wird." ma:format="DateOnly" ma:internalName="triExpires">
      <xsd:simpleType>
        <xsd:restriction base="dms:DateTime"/>
      </xsd:simpleType>
    </xsd:element>
    <xsd:element name="triIncludeIntoRecentActivities" ma:index="24" nillable="true" ma:displayName="Aufnahme in Neueste Aktivitäten" ma:default="1" ma:description="Soll dieses Element im Neueste Aktivitäten Webpart angezeigt werden bzw. sollen Abonnenten via E-Mail über Änderungen an diesem Element informiert werden?" ma:internalName="triIncludeIntoRecentActivities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cdfc3-79a3-4ea8-b6cf-d7bf2ea67bda" elementFormDefault="qualified">
    <xsd:import namespace="http://schemas.microsoft.com/office/2006/documentManagement/types"/>
    <xsd:import namespace="http://schemas.microsoft.com/office/infopath/2007/PartnerControls"/>
    <xsd:element name="SharedWithUsers" ma:index="2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riOrgUnitsTaxHTField0 xmlns="629ce9f8-13e0-4d19-8f6d-a288d20a56b7">
      <Terms xmlns="http://schemas.microsoft.com/office/infopath/2007/PartnerControls"/>
    </triOrgUnitsTaxHTField0>
    <triIncludeIntoRecentActivities xmlns="http://schemas.microsoft.com/sharepoint/v4/fields">true</triIncludeIntoRecentActivities>
    <triTopicsTaxHTField0 xmlns="629ce9f8-13e0-4d19-8f6d-a288d20a56b7">
      <Terms xmlns="http://schemas.microsoft.com/office/infopath/2007/PartnerControls"/>
    </triTopicsTaxHTField0>
    <vu7k xmlns="629ce9f8-13e0-4d19-8f6d-a288d20a56b7">
      <UserInfo>
        <DisplayName/>
        <AccountId xsi:nil="true"/>
        <AccountType/>
      </UserInfo>
    </vu7k>
    <TaxKeywordTaxHTField xmlns="ec8d6b42-7423-498d-805a-993571c6c6ba">
      <Terms xmlns="http://schemas.microsoft.com/office/infopath/2007/PartnerControls"/>
    </TaxKeywordTaxHTField>
    <TaxCatchAll xmlns="ec8d6b42-7423-498d-805a-993571c6c6ba">
      <Value>813</Value>
      <Value>930</Value>
      <Value>775</Value>
      <Value>824</Value>
      <Value>823</Value>
      <Value>782</Value>
    </TaxCatchAll>
    <triExpires xmlns="http://schemas.microsoft.com/sharepoint/v4/fields">2022-12-29T23:00:00+00:00</triExpires>
    <triTargetGroupTaxHTField0 xmlns="629ce9f8-13e0-4d19-8f6d-a288d20a56b7">
      <Terms xmlns="http://schemas.microsoft.com/office/infopath/2007/PartnerControls">
        <TermInfo xmlns="http://schemas.microsoft.com/office/infopath/2007/PartnerControls">
          <TermName xmlns="http://schemas.microsoft.com/office/infopath/2007/PartnerControls">C+C</TermName>
          <TermId xmlns="http://schemas.microsoft.com/office/infopath/2007/PartnerControls">5e1a2e4a-c304-40bd-b900-07cb91391726</TermId>
        </TermInfo>
        <TermInfo xmlns="http://schemas.microsoft.com/office/infopath/2007/PartnerControls">
          <TermName xmlns="http://schemas.microsoft.com/office/infopath/2007/PartnerControls"> SEH</TermName>
          <TermId xmlns="http://schemas.microsoft.com/office/infopath/2007/PartnerControls">d3d1f2f2-b0ae-44cc-ba59-1ddd3c42be26</TermId>
        </TermInfo>
        <TermInfo xmlns="http://schemas.microsoft.com/office/infopath/2007/PartnerControls">
          <TermName xmlns="http://schemas.microsoft.com/office/infopath/2007/PartnerControls"> BSW</TermName>
          <TermId xmlns="http://schemas.microsoft.com/office/infopath/2007/PartnerControls">7537fe05-3e09-4f29-a5a3-4faf450f047e</TermId>
        </TermInfo>
        <TermInfo xmlns="http://schemas.microsoft.com/office/infopath/2007/PartnerControls">
          <TermName xmlns="http://schemas.microsoft.com/office/infopath/2007/PartnerControls"> Fleischwerke</TermName>
          <TermId xmlns="http://schemas.microsoft.com/office/infopath/2007/PartnerControls">e497e7df-ae6e-40b0-8bbf-2fdbfe7c4154</TermId>
        </TermInfo>
        <TermInfo xmlns="http://schemas.microsoft.com/office/infopath/2007/PartnerControls">
          <TermName xmlns="http://schemas.microsoft.com/office/infopath/2007/PartnerControls"> Union SB Verwaltung</TermName>
          <TermId xmlns="http://schemas.microsoft.com/office/infopath/2007/PartnerControls">6ef7bbd3-68cf-4af7-a720-8531e0d22286</TermId>
        </TermInfo>
        <TermInfo xmlns="http://schemas.microsoft.com/office/infopath/2007/PartnerControls">
          <TermName xmlns="http://schemas.microsoft.com/office/infopath/2007/PartnerControls"> Mitarbeiter Verwaltung</TermName>
          <TermId xmlns="http://schemas.microsoft.com/office/infopath/2007/PartnerControls">659b926d-52a0-4cb6-8e1d-27abf2adf685</TermId>
        </TermInfo>
      </Terms>
    </triTargetGroupTaxHTField0>
    <triServicesTaxHTField0 xmlns="629ce9f8-13e0-4d19-8f6d-a288d20a56b7">
      <Terms xmlns="http://schemas.microsoft.com/office/infopath/2007/PartnerControls"/>
    </triServicesTaxHTField0>
    <_dlc_DocId xmlns="ec8d6b42-7423-498d-805a-993571c6c6ba">Z5F3U6TEFR2N-781187062-26647</_dlc_DocId>
    <_dlc_DocIdUrl xmlns="ec8d6b42-7423-498d-805a-993571c6c6ba">
      <Url>https://suedbayernnet.sb.edeka.net/services/dokumentencenter/_layouts/15/DocIdRedir.aspx?ID=Z5F3U6TEFR2N-781187062-26647</Url>
      <Description>Z5F3U6TEFR2N-781187062-26647</Description>
    </_dlc_DocIdUrl>
  </documentManagement>
</p:properties>
</file>

<file path=customXml/itemProps1.xml><?xml version="1.0" encoding="utf-8"?>
<ds:datastoreItem xmlns:ds="http://schemas.openxmlformats.org/officeDocument/2006/customXml" ds:itemID="{AFE54DE4-7F8D-4973-BA70-207CB9A18A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8d6b42-7423-498d-805a-993571c6c6ba"/>
    <ds:schemaRef ds:uri="629ce9f8-13e0-4d19-8f6d-a288d20a56b7"/>
    <ds:schemaRef ds:uri="http://schemas.microsoft.com/sharepoint/v4/fields"/>
    <ds:schemaRef ds:uri="71ccdfc3-79a3-4ea8-b6cf-d7bf2ea67b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BC01FD-1783-41D5-8BB2-743CC17989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E10D3D-A165-4776-954A-BEBF4F5071C3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A3141993-20EB-4F5B-8B49-6C1E0B1F40A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180C715-66DD-436C-BA16-D69E470A03D4}">
  <ds:schemaRefs>
    <ds:schemaRef ds:uri="http://schemas.microsoft.com/office/2006/metadata/properties"/>
    <ds:schemaRef ds:uri="http://schemas.microsoft.com/office/infopath/2007/PartnerControls"/>
    <ds:schemaRef ds:uri="629ce9f8-13e0-4d19-8f6d-a288d20a56b7"/>
    <ds:schemaRef ds:uri="http://schemas.microsoft.com/sharepoint/v4/fields"/>
    <ds:schemaRef ds:uri="ec8d6b42-7423-498d-805a-993571c6c6b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1661</Words>
  <Characters>10466</Characters>
  <Application>Microsoft Office Word</Application>
  <DocSecurity>0</DocSecurity>
  <Lines>87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Stumpner</dc:creator>
  <cp:keywords/>
  <dc:description/>
  <cp:lastModifiedBy>Lea Gistl</cp:lastModifiedBy>
  <cp:revision>24</cp:revision>
  <dcterms:created xsi:type="dcterms:W3CDTF">2024-01-18T07:30:00Z</dcterms:created>
  <dcterms:modified xsi:type="dcterms:W3CDTF">2024-10-24T07:38:00Z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0x010100EE444A8DF3634D88A9360CAC93E24445004887762AC0C142D28E2BF26A7FB5D9B7001D30983978B74A45A4AA6D30648EC5A2</vt:lpwstr>
  </property>
  <property fmtid="{D5CDD505-2E9C-101B-9397-08002B2CF9AE}" pid="3" name="_dlc_DocIdItemGuid">
    <vt:lpwstr>2f486ace-8398-48a0-9345-922e143e6663</vt:lpwstr>
  </property>
  <property fmtid="{D5CDD505-2E9C-101B-9397-08002B2CF9AE}" pid="4" name="triServices">
    <vt:lpwstr/>
  </property>
  <property fmtid="{D5CDD505-2E9C-101B-9397-08002B2CF9AE}" pid="5" name="TaxKeyword">
    <vt:lpwstr/>
  </property>
  <property fmtid="{D5CDD505-2E9C-101B-9397-08002B2CF9AE}" pid="6" name="triTargetGroup">
    <vt:lpwstr>823;#C+C|5e1a2e4a-c304-40bd-b900-07cb91391726;#775;# SEH|d3d1f2f2-b0ae-44cc-ba59-1ddd3c42be26;#824;# BSW|7537fe05-3e09-4f29-a5a3-4faf450f047e;#813;# Fleischwerke|e497e7df-ae6e-40b0-8bbf-2fdbfe7c4154;#930;# Union SB Verwaltung|6ef7bbd3-68cf-4af7-a720-8531e</vt:lpwstr>
  </property>
  <property fmtid="{D5CDD505-2E9C-101B-9397-08002B2CF9AE}" pid="7" name="triOrgUnits">
    <vt:lpwstr/>
  </property>
  <property fmtid="{D5CDD505-2E9C-101B-9397-08002B2CF9AE}" pid="8" name="triTopics">
    <vt:lpwstr/>
  </property>
</Properties>
</file>