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F4651" w14:textId="134C65B4" w:rsidR="00B76261" w:rsidRDefault="00BE1FCD">
      <w:pPr>
        <w:pStyle w:val="Titre"/>
      </w:pPr>
      <w:r>
        <w:t>Introduction à la sécurité des projets web</w:t>
      </w:r>
    </w:p>
    <w:p w14:paraId="652F4652" w14:textId="77777777" w:rsidR="00B76261" w:rsidRDefault="004F0C71">
      <w:pPr>
        <w:pStyle w:val="Titre"/>
      </w:pPr>
      <w:r>
        <w:t>e-learning (1 jour)</w:t>
      </w:r>
    </w:p>
    <w:p w14:paraId="652F4655" w14:textId="77777777" w:rsidR="00B76261" w:rsidRDefault="004F0C71">
      <w:pPr>
        <w:pStyle w:val="Titre1"/>
      </w:pPr>
      <w:r>
        <w:t>Consignes</w:t>
      </w:r>
    </w:p>
    <w:p w14:paraId="652F4656" w14:textId="77777777" w:rsidR="00B76261" w:rsidRDefault="004F0C71">
      <w:r>
        <w:rPr>
          <w:b/>
          <w:bCs/>
        </w:rPr>
        <w:t>1 journée en e-learning</w:t>
      </w:r>
      <w:r>
        <w:t xml:space="preserve">. Vous pouvez aborder les contenus à votre rythme mais être </w:t>
      </w:r>
      <w:r>
        <w:rPr>
          <w:b/>
          <w:bCs/>
          <w:u w:val="single"/>
        </w:rPr>
        <w:t>obligatoirement connectés</w:t>
      </w:r>
      <w:r>
        <w:t xml:space="preserve"> à la classe virtuelle TEAMS entre 9h30 et 17h30. </w:t>
      </w:r>
    </w:p>
    <w:p w14:paraId="652F4657" w14:textId="77777777" w:rsidR="00B76261" w:rsidRDefault="004F0C71">
      <w:pPr>
        <w:numPr>
          <w:ilvl w:val="0"/>
          <w:numId w:val="4"/>
        </w:numPr>
        <w:rPr>
          <w:b/>
          <w:bCs/>
          <w:color w:val="FF0000"/>
        </w:rPr>
      </w:pPr>
      <w:r>
        <w:rPr>
          <w:b/>
          <w:bCs/>
          <w:color w:val="FF0000"/>
        </w:rPr>
        <w:t>Pensez à émarger !</w:t>
      </w:r>
    </w:p>
    <w:p w14:paraId="652F4658" w14:textId="77777777" w:rsidR="00B76261" w:rsidRDefault="004F0C71">
      <w:pPr>
        <w:rPr>
          <w14:ligatures w14:val="none"/>
        </w:rPr>
      </w:pPr>
      <w:r>
        <w:t>A vos claviers ou stylos ! Une fiche de synthèse sera la bienvenue pour votre mémorisation 😊 !</w:t>
      </w:r>
    </w:p>
    <w:p w14:paraId="652F4659" w14:textId="77777777" w:rsidR="00B76261" w:rsidRDefault="004F0C71">
      <w:pPr>
        <w:rPr>
          <w14:ligatures w14:val="none"/>
        </w:rPr>
      </w:pPr>
      <w:r>
        <w:t>Nous vous invitons fortement à échanger avec vos pairs sur Teams, poser vos questions, partager vos difficultés éventuelles</w:t>
      </w:r>
      <w:r>
        <w:rPr>
          <w14:ligatures w14:val="none"/>
        </w:rPr>
        <w:t xml:space="preserve"> et faire les exercices proposés.</w:t>
      </w:r>
    </w:p>
    <w:p w14:paraId="652F465A" w14:textId="77777777" w:rsidR="00B76261" w:rsidRDefault="00B76261"/>
    <w:p w14:paraId="652F465B" w14:textId="77777777" w:rsidR="00B76261" w:rsidRDefault="004F0C71">
      <w:pPr>
        <w:pStyle w:val="Titre1"/>
      </w:pPr>
      <w:r>
        <w:t>Qu’est-ce la sécurité informatique et la Cybersécurité ?</w:t>
      </w:r>
    </w:p>
    <w:p w14:paraId="652F465C" w14:textId="77777777" w:rsidR="00B76261" w:rsidRDefault="00B76261"/>
    <w:p w14:paraId="652F465D" w14:textId="77777777" w:rsidR="00B76261" w:rsidRDefault="004F0C71">
      <w:pPr>
        <w:pBdr>
          <w:top w:val="none" w:sz="4" w:space="0" w:color="000000"/>
          <w:left w:val="none" w:sz="4" w:space="0" w:color="000000"/>
          <w:bottom w:val="none" w:sz="4" w:space="0" w:color="000000"/>
          <w:right w:val="none" w:sz="4" w:space="0" w:color="000000"/>
        </w:pBdr>
      </w:pPr>
      <w:r>
        <w:t>La sécurité informatique et la cybersécurité sont deux domaines cruciaux dans le paysage technologique contemporain, essentiels pour protéger les données, les systèmes et les utilisateurs contre les menaces numériques. La sécurité informatique englobe un large éventail de pratiques, de politiques et de technologies visant à garantir la confidentialité, l'intégrité et la disponibilité des données stockées et traitées par les systèmes informatiques. Cela implique la mise en place de mesures de sécurité telles que l'authentification des utilisateurs, le chiffrement des données, la gestion des accès et la surveillance des activités suspectes.</w:t>
      </w:r>
    </w:p>
    <w:p w14:paraId="652F465E" w14:textId="77777777" w:rsidR="00B76261" w:rsidRDefault="004F0C71">
      <w:pPr>
        <w:pBdr>
          <w:top w:val="none" w:sz="4" w:space="0" w:color="000000"/>
          <w:left w:val="none" w:sz="4" w:space="0" w:color="000000"/>
          <w:bottom w:val="none" w:sz="4" w:space="0" w:color="000000"/>
          <w:right w:val="none" w:sz="4" w:space="0" w:color="000000"/>
        </w:pBdr>
      </w:pPr>
      <w:r>
        <w:t>D'autre part, la cybersécurité se concentre spécifiquement sur la protection des réseaux, des systèmes et des données contre les attaques informatiques malveillantes. Cela inclut la prévention des intrusions, la détection des menaces, la réponse aux incidents et la récupération après une attaque. Les professionnels de la cybersécurité travaillent à la mise en place de pare-feu, de systèmes de détection d'intrusion, de solutions antivirus et de politiques de sécurité robustes pour contrer les cybermenaces toujours évolutives.</w:t>
      </w:r>
    </w:p>
    <w:p w14:paraId="652F465F" w14:textId="77777777" w:rsidR="00B76261" w:rsidRDefault="004F0C71">
      <w:pPr>
        <w:pBdr>
          <w:top w:val="none" w:sz="4" w:space="0" w:color="000000"/>
          <w:left w:val="none" w:sz="4" w:space="0" w:color="000000"/>
          <w:bottom w:val="none" w:sz="4" w:space="0" w:color="000000"/>
          <w:right w:val="none" w:sz="4" w:space="0" w:color="000000"/>
        </w:pBdr>
        <w:rPr>
          <w14:ligatures w14:val="none"/>
        </w:rPr>
      </w:pPr>
      <w:r>
        <w:t>Ensemble, la sécurité informatique et la cybersécurité sont essentielles pour protéger les organisations, les gouvernements et les individus contre une gamme variée de risques numériques, tels que les logiciels malveillants, les attaques par phishing, les ransomwares, les violations de données et les cyberattaques sophistiquées. En adoptant une approche proactive et en restant à jour avec les dernières technologies et les meilleures pratiques de sécurité, il est possible de réduire considérablement les risques et de garantir la sécurité et la confidentialité des informations sensibles dans le monde numérique en constante évolution.</w:t>
      </w:r>
      <w:r>
        <w:br w:type="page" w:clear="all"/>
      </w:r>
    </w:p>
    <w:p w14:paraId="652F4660" w14:textId="77777777" w:rsidR="00B76261" w:rsidRDefault="004F0C71">
      <w:pPr>
        <w:pStyle w:val="Titre1"/>
      </w:pPr>
      <w:r>
        <w:lastRenderedPageBreak/>
        <w:t>Les ressources à consulter</w:t>
      </w:r>
    </w:p>
    <w:p w14:paraId="652F4661" w14:textId="77777777" w:rsidR="00B76261" w:rsidRDefault="004F0C71">
      <w:pPr>
        <w:pStyle w:val="Titre2"/>
      </w:pPr>
      <w:r>
        <w:t>Les fondements de la sécurité informatique et de la cybersécurité.</w:t>
      </w:r>
    </w:p>
    <w:p w14:paraId="652F4662" w14:textId="77777777" w:rsidR="00B76261" w:rsidRDefault="00B7626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6744"/>
      </w:tblGrid>
      <w:tr w:rsidR="00B76261" w14:paraId="652F466B" w14:textId="77777777">
        <w:trPr>
          <w:trHeight w:val="3110"/>
        </w:trPr>
        <w:tc>
          <w:tcPr>
            <w:tcW w:w="3696" w:type="dxa"/>
          </w:tcPr>
          <w:p w14:paraId="652F4663" w14:textId="77777777" w:rsidR="00B76261" w:rsidRDefault="00B76261">
            <w:pPr>
              <w:jc w:val="center"/>
            </w:pPr>
          </w:p>
          <w:p w14:paraId="652F4664" w14:textId="77777777" w:rsidR="00B76261" w:rsidRDefault="004F0C71">
            <w:pPr>
              <w:jc w:val="center"/>
            </w:pPr>
            <w:r>
              <w:rPr>
                <w:noProof/>
              </w:rPr>
              <mc:AlternateContent>
                <mc:Choice Requires="wpg">
                  <w:drawing>
                    <wp:inline distT="0" distB="0" distL="0" distR="0" wp14:anchorId="652F4698" wp14:editId="652F4699">
                      <wp:extent cx="2438400" cy="1371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45738" name=""/>
                              <pic:cNvPicPr>
                                <a:picLocks noChangeAspect="1"/>
                              </pic:cNvPicPr>
                            </pic:nvPicPr>
                            <pic:blipFill>
                              <a:blip r:embed="rId11"/>
                              <a:stretch/>
                            </pic:blipFill>
                            <pic:spPr bwMode="auto">
                              <a:xfrm>
                                <a:off x="0" y="0"/>
                                <a:ext cx="2438399" cy="13716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92.00pt;height:108.00pt;mso-wrap-distance-left:0.00pt;mso-wrap-distance-top:0.00pt;mso-wrap-distance-right:0.00pt;mso-wrap-distance-bottom:0.00pt;z-index:1;" stroked="false">
                      <v:imagedata r:id="rId15" o:title=""/>
                      <o:lock v:ext="edit" rotation="t"/>
                    </v:shape>
                  </w:pict>
                </mc:Fallback>
              </mc:AlternateContent>
            </w:r>
          </w:p>
        </w:tc>
        <w:tc>
          <w:tcPr>
            <w:tcW w:w="7104" w:type="dxa"/>
          </w:tcPr>
          <w:p w14:paraId="652F4665" w14:textId="77777777" w:rsidR="00B76261" w:rsidRDefault="004F0C71">
            <w:pPr>
              <w:rPr>
                <w:b/>
                <w:bCs/>
                <w:color w:val="FFC000"/>
              </w:rPr>
            </w:pPr>
            <w:r>
              <w:rPr>
                <w:b/>
                <w:bCs/>
                <w:color w:val="FFC000"/>
              </w:rPr>
              <w:t xml:space="preserve">Objectifs de la séance </w:t>
            </w:r>
          </w:p>
          <w:p w14:paraId="652F4666" w14:textId="77777777" w:rsidR="00B76261" w:rsidRDefault="004F0C71">
            <w:pPr>
              <w:rPr>
                <w:u w:val="single"/>
              </w:rPr>
            </w:pPr>
            <w:r>
              <w:rPr>
                <w:u w:val="single"/>
              </w:rPr>
              <w:t>A la fin de cette séance, vous serez capables de :</w:t>
            </w:r>
          </w:p>
          <w:p w14:paraId="652F4667" w14:textId="77777777" w:rsidR="00B76261" w:rsidRDefault="004F0C71">
            <w:pPr>
              <w:numPr>
                <w:ilvl w:val="0"/>
                <w:numId w:val="6"/>
              </w:numPr>
            </w:pPr>
            <w:r>
              <w:t>Réaliser un état des lieux de la cybersécurité</w:t>
            </w:r>
          </w:p>
          <w:p w14:paraId="652F4668" w14:textId="77777777" w:rsidR="00B76261" w:rsidRDefault="004F0C71">
            <w:pPr>
              <w:numPr>
                <w:ilvl w:val="0"/>
                <w:numId w:val="6"/>
              </w:numPr>
            </w:pPr>
            <w:r>
              <w:t>Évaluer les menaces des malwares</w:t>
            </w:r>
          </w:p>
          <w:p w14:paraId="652F4669" w14:textId="77777777" w:rsidR="00B76261" w:rsidRDefault="004F0C71">
            <w:pPr>
              <w:numPr>
                <w:ilvl w:val="0"/>
                <w:numId w:val="6"/>
              </w:numPr>
            </w:pPr>
            <w:r>
              <w:t>Comprendre l’ingénierie sociale</w:t>
            </w:r>
          </w:p>
          <w:p w14:paraId="652F466A" w14:textId="77777777" w:rsidR="00B76261" w:rsidRDefault="004F0C71">
            <w:pPr>
              <w:numPr>
                <w:ilvl w:val="0"/>
                <w:numId w:val="6"/>
              </w:numPr>
            </w:pPr>
            <w:r>
              <w:t>Protéger son poste de travail et suivre les bonnes pratiques</w:t>
            </w:r>
          </w:p>
        </w:tc>
      </w:tr>
    </w:tbl>
    <w:p w14:paraId="652F466C" w14:textId="77777777" w:rsidR="00B76261" w:rsidRDefault="004F0C71">
      <w:pPr>
        <w:rPr>
          <w:b/>
          <w:bCs/>
        </w:rPr>
      </w:pPr>
      <w:r>
        <w:rPr>
          <w:b/>
          <w:bCs/>
        </w:rPr>
        <w:t xml:space="preserve">Ressource LinkedIn Learning : </w:t>
      </w:r>
      <w:hyperlink r:id="rId16" w:tooltip="https://www.linkedin.com/learning/les-fondements-de-la-securite-informatique-et-de-la-cybersecurite" w:history="1">
        <w:r>
          <w:rPr>
            <w:rStyle w:val="Lienhypertexte"/>
            <w:b/>
            <w:bCs/>
          </w:rPr>
          <w:t>visionnez.</w:t>
        </w:r>
      </w:hyperlink>
    </w:p>
    <w:p w14:paraId="652F466D" w14:textId="77777777" w:rsidR="00B76261" w:rsidRDefault="004F0C71">
      <w:r>
        <w:rPr>
          <w:b/>
          <w:bCs/>
        </w:rPr>
        <w:t>Durée :</w:t>
      </w:r>
      <w:r>
        <w:t xml:space="preserve"> 1h 47min</w:t>
      </w:r>
    </w:p>
    <w:p w14:paraId="652F466E" w14:textId="77777777" w:rsidR="00B76261" w:rsidRDefault="004F0C71">
      <w:pPr>
        <w:rPr>
          <w:b/>
          <w:bCs/>
        </w:rPr>
      </w:pPr>
      <w:r>
        <w:rPr>
          <w:b/>
          <w:bCs/>
        </w:rPr>
        <w:t xml:space="preserve">Formateurs : </w:t>
      </w:r>
    </w:p>
    <w:p w14:paraId="652F466F" w14:textId="77777777" w:rsidR="00B76261" w:rsidRDefault="004F0C71">
      <w:pPr>
        <w:pStyle w:val="Paragraphedeliste"/>
        <w:numPr>
          <w:ilvl w:val="0"/>
          <w:numId w:val="13"/>
        </w:numPr>
        <w:rPr>
          <w:lang w:eastAsia="fr-FR"/>
        </w:rPr>
      </w:pPr>
      <w:r>
        <w:rPr>
          <w:lang w:eastAsia="fr-FR"/>
        </w:rPr>
        <w:t>Pierre Cabantous – Intégrateur de solutions réseaux</w:t>
      </w:r>
    </w:p>
    <w:p w14:paraId="652F4670" w14:textId="77777777" w:rsidR="00B76261" w:rsidRDefault="00B76261">
      <w:pPr>
        <w:rPr>
          <w:b/>
          <w:bCs/>
        </w:rPr>
      </w:pPr>
    </w:p>
    <w:p w14:paraId="652F4671" w14:textId="77777777" w:rsidR="00B76261" w:rsidRDefault="004F0C71">
      <w:pPr>
        <w:rPr>
          <w:b/>
          <w:bCs/>
        </w:rPr>
      </w:pPr>
      <w:r>
        <w:rPr>
          <w:b/>
          <w:bCs/>
        </w:rPr>
        <w:t xml:space="preserve">Résumé : </w:t>
      </w:r>
    </w:p>
    <w:p w14:paraId="652F4672" w14:textId="77777777" w:rsidR="00B76261" w:rsidRDefault="004F0C71">
      <w:pPr>
        <w:spacing w:line="360" w:lineRule="auto"/>
      </w:pPr>
      <w:r>
        <w:t>Les bases de données informatiques sont sensibles aux attaques et  peuvent être accessibles par n'importe qui. Êtes-vous préparé à ces  menaces ? Quel est le niveau de sécurité de votre poste de travail chez  vous ou dans votre entreprise ? Dans ce cours, Pierre Cabantous vous  propose de comprendre la cybersécurité et évoque avec vous les risques  que vous encourez, avec ou sans connexion réseau. Ensemble, vous  étudierez les types d'attaques menées par les pirates pour voler vos  informations personnelles, vous escroquer ou contrôler votre machine à  distance. Vous verrez comment fonctionne un virus et comment les hackers  vous manipulent avec des techniques d'ingénierie sociale. À l'issue de  ce cours, vous serez en mesure de vous protéger à l'aide d'antivirus et  des bonnes pratiques de sécurité informatique.</w:t>
      </w:r>
    </w:p>
    <w:p w14:paraId="0A8F7BC6" w14:textId="2174435A" w:rsidR="00F31FBB" w:rsidRPr="00F31FBB" w:rsidRDefault="00F31FBB" w:rsidP="00F31FBB">
      <w:pPr>
        <w:rPr>
          <w:b/>
          <w:bCs/>
        </w:rPr>
      </w:pPr>
      <w:r w:rsidRPr="00F31FBB">
        <w:rPr>
          <w:b/>
          <w:bCs/>
        </w:rPr>
        <w:t>QCM à réaliser :</w:t>
      </w:r>
    </w:p>
    <w:p w14:paraId="475780D0" w14:textId="77777777" w:rsidR="00F31FBB" w:rsidRPr="00F31FBB" w:rsidRDefault="00F31FBB" w:rsidP="00F31FBB">
      <w:pPr>
        <w:spacing w:line="360" w:lineRule="auto"/>
      </w:pPr>
      <w:r w:rsidRPr="00F31FBB">
        <w:t>Examen : 289119</w:t>
      </w:r>
    </w:p>
    <w:p w14:paraId="6E090E0F" w14:textId="68955930" w:rsidR="00F31FBB" w:rsidRPr="00F31FBB" w:rsidRDefault="00F31FBB" w:rsidP="00F31FBB">
      <w:pPr>
        <w:spacing w:line="360" w:lineRule="auto"/>
      </w:pPr>
      <w:r w:rsidRPr="00F31FBB">
        <w:t xml:space="preserve">Lien vers le QCM n°1: </w:t>
      </w:r>
      <w:hyperlink r:id="rId17" w:history="1">
        <w:r w:rsidRPr="0053446C">
          <w:rPr>
            <w:rStyle w:val="Lienhypertexte"/>
          </w:rPr>
          <w:t>https://evalbox.com/register/exam/code/PXUVG</w:t>
        </w:r>
      </w:hyperlink>
      <w:r>
        <w:t xml:space="preserve"> </w:t>
      </w:r>
    </w:p>
    <w:p w14:paraId="652F4673" w14:textId="77777777" w:rsidR="00B76261" w:rsidRDefault="004F0C71">
      <w:pPr>
        <w:rPr>
          <w:rFonts w:asciiTheme="majorHAnsi" w:eastAsiaTheme="majorEastAsia" w:hAnsiTheme="majorHAnsi" w:cstheme="majorBidi"/>
          <w:bCs/>
          <w:i/>
        </w:rPr>
      </w:pPr>
      <w:r>
        <w:rPr>
          <w:rFonts w:asciiTheme="majorHAnsi" w:eastAsiaTheme="majorEastAsia" w:hAnsiTheme="majorHAnsi" w:cstheme="majorBidi"/>
          <w:bCs/>
          <w:i/>
        </w:rPr>
        <w:br w:type="page" w:clear="all"/>
      </w:r>
    </w:p>
    <w:p w14:paraId="652F4675" w14:textId="631CCDCE" w:rsidR="00B76261" w:rsidRDefault="005E3905" w:rsidP="005E3905">
      <w:pPr>
        <w:pStyle w:val="Titre2"/>
        <w:ind w:left="862" w:hanging="578"/>
      </w:pPr>
      <w:hyperlink r:id="rId18" w:history="1">
        <w:r w:rsidRPr="005E3905">
          <w:t>La sécurité informatique et cybersécurité : Niveau avancé</w:t>
        </w:r>
      </w:hyperlink>
    </w:p>
    <w:tbl>
      <w:tblPr>
        <w:tblStyle w:val="Grilledutableau"/>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4056"/>
        <w:gridCol w:w="6744"/>
      </w:tblGrid>
      <w:tr w:rsidR="00B76261" w14:paraId="652F467B" w14:textId="77777777">
        <w:trPr>
          <w:trHeight w:val="3110"/>
        </w:trPr>
        <w:tc>
          <w:tcPr>
            <w:tcW w:w="3696" w:type="dxa"/>
          </w:tcPr>
          <w:p w14:paraId="652F4676" w14:textId="77777777" w:rsidR="00B76261" w:rsidRDefault="00B76261">
            <w:pPr>
              <w:jc w:val="center"/>
            </w:pPr>
          </w:p>
          <w:p w14:paraId="652F4677" w14:textId="77777777" w:rsidR="00B76261" w:rsidRDefault="004F0C71">
            <w:pPr>
              <w:jc w:val="center"/>
            </w:pPr>
            <w:r>
              <w:rPr>
                <w:noProof/>
              </w:rPr>
              <mc:AlternateContent>
                <mc:Choice Requires="wpg">
                  <w:drawing>
                    <wp:inline distT="0" distB="0" distL="0" distR="0" wp14:anchorId="652F469A" wp14:editId="652F469B">
                      <wp:extent cx="2438400" cy="1371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8309" name=""/>
                              <pic:cNvPicPr>
                                <a:picLocks noChangeAspect="1"/>
                              </pic:cNvPicPr>
                            </pic:nvPicPr>
                            <pic:blipFill>
                              <a:blip r:embed="rId19"/>
                              <a:stretch/>
                            </pic:blipFill>
                            <pic:spPr bwMode="auto">
                              <a:xfrm>
                                <a:off x="0" y="0"/>
                                <a:ext cx="2438399" cy="13716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92.00pt;height:108.00pt;mso-wrap-distance-left:0.00pt;mso-wrap-distance-top:0.00pt;mso-wrap-distance-right:0.00pt;mso-wrap-distance-bottom:0.00pt;z-index:1;" stroked="false">
                      <v:imagedata r:id="rId20" o:title=""/>
                      <o:lock v:ext="edit" rotation="t"/>
                    </v:shape>
                  </w:pict>
                </mc:Fallback>
              </mc:AlternateContent>
            </w:r>
          </w:p>
        </w:tc>
        <w:tc>
          <w:tcPr>
            <w:tcW w:w="7104" w:type="dxa"/>
          </w:tcPr>
          <w:p w14:paraId="652F4678" w14:textId="77777777" w:rsidR="00B76261" w:rsidRDefault="004F0C71">
            <w:pPr>
              <w:rPr>
                <w:b/>
                <w:bCs/>
                <w:color w:val="FFC000"/>
              </w:rPr>
            </w:pPr>
            <w:r>
              <w:rPr>
                <w:b/>
                <w:bCs/>
                <w:color w:val="FFC000"/>
              </w:rPr>
              <w:t xml:space="preserve">Objectifs de la séance </w:t>
            </w:r>
          </w:p>
          <w:p w14:paraId="652F4679" w14:textId="77777777" w:rsidR="00B76261" w:rsidRDefault="004F0C71">
            <w:pPr>
              <w:rPr>
                <w:u w:val="single"/>
              </w:rPr>
            </w:pPr>
            <w:r>
              <w:rPr>
                <w:u w:val="single"/>
              </w:rPr>
              <w:t>A la fin de cette séance, vous serez capables de :</w:t>
            </w:r>
          </w:p>
          <w:p w14:paraId="3570B358" w14:textId="3C4DCE2B" w:rsidR="00B76261" w:rsidRDefault="005E3905">
            <w:pPr>
              <w:numPr>
                <w:ilvl w:val="0"/>
                <w:numId w:val="15"/>
              </w:numPr>
            </w:pPr>
            <w:r>
              <w:t>En savoir plus sur les risques et principales attaques informatiques.</w:t>
            </w:r>
          </w:p>
          <w:p w14:paraId="652F467A" w14:textId="0FEB16AC" w:rsidR="004F0C71" w:rsidRDefault="004F0C71" w:rsidP="005E3905"/>
        </w:tc>
      </w:tr>
    </w:tbl>
    <w:p w14:paraId="652F467C" w14:textId="1163FA73" w:rsidR="00B76261" w:rsidRDefault="004F0C71">
      <w:pPr>
        <w:rPr>
          <w:b/>
          <w:bCs/>
        </w:rPr>
      </w:pPr>
      <w:r>
        <w:rPr>
          <w:b/>
          <w:bCs/>
        </w:rPr>
        <w:t xml:space="preserve">Ressource LinkedIn Learning : </w:t>
      </w:r>
      <w:hyperlink r:id="rId21" w:tooltip="https://www.linkedin.com/learning/en-bref-gerer-les-risques-cybersecurite-avec-l-iso-27001" w:history="1">
        <w:r>
          <w:rPr>
            <w:rStyle w:val="Lienhypertexte"/>
            <w:b/>
            <w:bCs/>
          </w:rPr>
          <w:t>visio</w:t>
        </w:r>
        <w:r>
          <w:rPr>
            <w:rStyle w:val="Lienhypertexte"/>
            <w:b/>
            <w:bCs/>
          </w:rPr>
          <w:t>n</w:t>
        </w:r>
        <w:r>
          <w:rPr>
            <w:rStyle w:val="Lienhypertexte"/>
            <w:b/>
            <w:bCs/>
          </w:rPr>
          <w:t>nez.</w:t>
        </w:r>
      </w:hyperlink>
    </w:p>
    <w:p w14:paraId="652F467D" w14:textId="0210A01D" w:rsidR="00B76261" w:rsidRDefault="004F0C71">
      <w:r>
        <w:rPr>
          <w:b/>
          <w:bCs/>
        </w:rPr>
        <w:t>Durée :</w:t>
      </w:r>
      <w:r>
        <w:t xml:space="preserve"> </w:t>
      </w:r>
      <w:r w:rsidR="005F0F4B">
        <w:t>2h02m</w:t>
      </w:r>
    </w:p>
    <w:p w14:paraId="652F467E" w14:textId="77777777" w:rsidR="00B76261" w:rsidRDefault="004F0C71">
      <w:pPr>
        <w:rPr>
          <w:b/>
          <w:bCs/>
        </w:rPr>
      </w:pPr>
      <w:r>
        <w:rPr>
          <w:b/>
          <w:bCs/>
        </w:rPr>
        <w:t xml:space="preserve">Formateurs : </w:t>
      </w:r>
    </w:p>
    <w:p w14:paraId="635989CC" w14:textId="77777777" w:rsidR="005F0F4B" w:rsidRDefault="005F0F4B" w:rsidP="005F0F4B">
      <w:pPr>
        <w:pStyle w:val="Paragraphedeliste"/>
        <w:numPr>
          <w:ilvl w:val="0"/>
          <w:numId w:val="13"/>
        </w:numPr>
        <w:rPr>
          <w:lang w:eastAsia="fr-FR"/>
        </w:rPr>
      </w:pPr>
      <w:r>
        <w:rPr>
          <w:lang w:eastAsia="fr-FR"/>
        </w:rPr>
        <w:t>Pierre Cabantous – Intégrateur de solutions réseaux</w:t>
      </w:r>
    </w:p>
    <w:p w14:paraId="652F4680" w14:textId="77777777" w:rsidR="00B76261" w:rsidRDefault="00B76261">
      <w:pPr>
        <w:rPr>
          <w:b/>
          <w:bCs/>
        </w:rPr>
      </w:pPr>
    </w:p>
    <w:p w14:paraId="652F4681" w14:textId="77777777" w:rsidR="00B76261" w:rsidRDefault="004F0C71">
      <w:pPr>
        <w:rPr>
          <w:b/>
          <w:bCs/>
        </w:rPr>
      </w:pPr>
      <w:r>
        <w:rPr>
          <w:b/>
          <w:bCs/>
        </w:rPr>
        <w:t xml:space="preserve">Résumé : </w:t>
      </w:r>
    </w:p>
    <w:p w14:paraId="0A166C9E" w14:textId="77777777" w:rsidR="0027545B" w:rsidRDefault="0027545B">
      <w:pPr>
        <w:rPr>
          <w:rFonts w:ascii="Segoe UI" w:hAnsi="Segoe UI" w:cs="Segoe UI"/>
          <w:shd w:val="clear" w:color="auto" w:fill="FFFFFF"/>
        </w:rPr>
      </w:pPr>
      <w:r>
        <w:rPr>
          <w:rFonts w:ascii="Segoe UI" w:hAnsi="Segoe UI" w:cs="Segoe UI"/>
          <w:shd w:val="clear" w:color="auto" w:fill="FFFFFF"/>
        </w:rPr>
        <w:t>En tant que responsable de la sécurité ou DSI, vous devez mettre en place une politique de cybersécurité pour répondre aux menaces qui pèsent sur votre informatique. Pour cela, Pierre Cabantous vous propose de faire un tour de la cybersécurité en entreprise. Dans ce cours, vous étudierez la démarche d'un pirate, avant et après l'intrusion dans un système, à la suite de l'exploitation d'une vulnérabilité. Vous verrez comment gérer ces vulnérabilités par rapport à un niveau de risque que vous apprendrez à calculer. Vous aborderez aussi une des principales menaces encourues aujourd'hui par tout service accessible en ligne : les attaques par déni de service. Puis vous découvrirez comment protéger votre organisation aux niveaux technique et organisationnel, en suivant des bonnes pratiques, des process ainsi que des normes européennes comme le RGPD.</w:t>
      </w:r>
    </w:p>
    <w:p w14:paraId="258537D3" w14:textId="77777777" w:rsidR="00F31FBB" w:rsidRPr="00F31FBB" w:rsidRDefault="00F31FBB" w:rsidP="00F31FBB">
      <w:pPr>
        <w:rPr>
          <w:b/>
          <w:bCs/>
        </w:rPr>
      </w:pPr>
      <w:r w:rsidRPr="00F31FBB">
        <w:rPr>
          <w:b/>
          <w:bCs/>
        </w:rPr>
        <w:t>QCM à réaliser :</w:t>
      </w:r>
    </w:p>
    <w:p w14:paraId="0B575423" w14:textId="77777777" w:rsidR="00F31FBB" w:rsidRDefault="00F31FBB" w:rsidP="00F31FBB">
      <w:pPr>
        <w:spacing w:line="360" w:lineRule="auto"/>
      </w:pPr>
      <w:r>
        <w:t>Examen : 313435</w:t>
      </w:r>
    </w:p>
    <w:p w14:paraId="652F4696" w14:textId="2455D66D" w:rsidR="00B76261" w:rsidRDefault="00F31FBB" w:rsidP="00F31FBB">
      <w:pPr>
        <w:spacing w:line="360" w:lineRule="auto"/>
        <w:rPr>
          <w:rFonts w:asciiTheme="majorHAnsi" w:eastAsiaTheme="majorEastAsia" w:hAnsiTheme="majorHAnsi" w:cstheme="majorBidi"/>
          <w:b/>
          <w:bCs/>
          <w:i/>
          <w:color w:val="003350"/>
          <w:sz w:val="32"/>
          <w:szCs w:val="32"/>
        </w:rPr>
      </w:pPr>
      <w:r>
        <w:t xml:space="preserve">Lien vers le QCM: </w:t>
      </w:r>
      <w:hyperlink r:id="rId22" w:history="1">
        <w:r w:rsidRPr="0053446C">
          <w:rPr>
            <w:rStyle w:val="Lienhypertexte"/>
          </w:rPr>
          <w:t>https://evalbox.com/register/exam/code/RN5YQ</w:t>
        </w:r>
      </w:hyperlink>
      <w:r>
        <w:t xml:space="preserve"> </w:t>
      </w:r>
    </w:p>
    <w:p w14:paraId="652F4697" w14:textId="77777777" w:rsidR="00B76261" w:rsidRDefault="00B76261">
      <w:pPr>
        <w:spacing w:line="360" w:lineRule="auto"/>
        <w:rPr>
          <w:rFonts w:asciiTheme="majorHAnsi" w:eastAsiaTheme="majorEastAsia" w:hAnsiTheme="majorHAnsi" w:cstheme="majorBidi"/>
          <w:b/>
          <w:bCs/>
          <w:i/>
          <w:color w:val="003350"/>
          <w:sz w:val="32"/>
          <w:szCs w:val="32"/>
        </w:rPr>
      </w:pPr>
    </w:p>
    <w:sectPr w:rsidR="00B76261">
      <w:headerReference w:type="default" r:id="rId23"/>
      <w:footerReference w:type="default" r:id="rId24"/>
      <w:pgSz w:w="12240" w:h="15840" w:orient="landscape"/>
      <w:pgMar w:top="360" w:right="720" w:bottom="0" w:left="720" w:header="36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1B0C2" w14:textId="77777777" w:rsidR="005D5993" w:rsidRDefault="005D5993">
      <w:r>
        <w:separator/>
      </w:r>
    </w:p>
  </w:endnote>
  <w:endnote w:type="continuationSeparator" w:id="0">
    <w:p w14:paraId="6AABF0AC" w14:textId="77777777" w:rsidR="005D5993" w:rsidRDefault="005D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8994209"/>
      <w:docPartObj>
        <w:docPartGallery w:val="Page Numbers (Bottom of Page)"/>
        <w:docPartUnique/>
      </w:docPartObj>
    </w:sdtPr>
    <w:sdtContent>
      <w:p w14:paraId="652F46A3" w14:textId="77777777" w:rsidR="00B76261" w:rsidRDefault="004F0C71">
        <w:pPr>
          <w:pStyle w:val="Pieddepage"/>
          <w:jc w:val="right"/>
        </w:pPr>
        <w:r>
          <w:fldChar w:fldCharType="begin"/>
        </w:r>
        <w:r>
          <w:instrText>PAGE   \* MERGEFORMAT</w:instrText>
        </w:r>
        <w:r>
          <w:fldChar w:fldCharType="separate"/>
        </w:r>
        <w:r>
          <w:t>2</w:t>
        </w:r>
        <w:r>
          <w:fldChar w:fldCharType="end"/>
        </w:r>
      </w:p>
    </w:sdtContent>
  </w:sdt>
  <w:p w14:paraId="652F46A4" w14:textId="77777777" w:rsidR="00B76261" w:rsidRDefault="004F0C71">
    <w:pPr>
      <w:pStyle w:val="Pieddepage"/>
    </w:pPr>
    <w:r>
      <w:t>Doc créé le 12/02/24  RH – modifié le 14/02/24 par RH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60C2A" w14:textId="77777777" w:rsidR="005D5993" w:rsidRDefault="005D5993">
      <w:r>
        <w:separator/>
      </w:r>
    </w:p>
  </w:footnote>
  <w:footnote w:type="continuationSeparator" w:id="0">
    <w:p w14:paraId="02457D47" w14:textId="77777777" w:rsidR="005D5993" w:rsidRDefault="005D5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F46A2" w14:textId="77777777" w:rsidR="00B76261" w:rsidRDefault="004F0C71">
    <w:pPr>
      <w:jc w:val="right"/>
    </w:pPr>
    <w:r>
      <w:rPr>
        <w:noProof/>
      </w:rPr>
      <mc:AlternateContent>
        <mc:Choice Requires="wpg">
          <w:drawing>
            <wp:inline distT="0" distB="0" distL="0" distR="0" wp14:anchorId="652F46A5" wp14:editId="652F46A6">
              <wp:extent cx="1733550" cy="546100"/>
              <wp:effectExtent l="0" t="0" r="0" b="0"/>
              <wp:docPr id="1" name="Drawing 0" descr="Diginamic_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iginamic_grand.png"/>
                      <pic:cNvPicPr>
                        <a:picLocks noChangeAspect="1"/>
                      </pic:cNvPicPr>
                    </pic:nvPicPr>
                    <pic:blipFill>
                      <a:blip r:embed="rId1"/>
                      <a:stretch/>
                    </pic:blipFill>
                    <pic:spPr bwMode="auto">
                      <a:xfrm>
                        <a:off x="0" y="0"/>
                        <a:ext cx="1733550" cy="5461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36.50pt;height:43.00pt;mso-wrap-distance-left:0.00pt;mso-wrap-distance-top:0.00pt;mso-wrap-distance-right:0.00pt;mso-wrap-distance-bottom:0.00pt;z-index:1;" stroked="false">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4D6"/>
    <w:multiLevelType w:val="multilevel"/>
    <w:tmpl w:val="57BAECE6"/>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1" w15:restartNumberingAfterBreak="0">
    <w:nsid w:val="03712EFD"/>
    <w:multiLevelType w:val="multilevel"/>
    <w:tmpl w:val="AB5EDE1A"/>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2" w15:restartNumberingAfterBreak="0">
    <w:nsid w:val="069E1CD2"/>
    <w:multiLevelType w:val="multilevel"/>
    <w:tmpl w:val="D42667A8"/>
    <w:lvl w:ilvl="0">
      <w:start w:val="1"/>
      <w:numFmt w:val="bullet"/>
      <w:suff w:val="space"/>
      <w:lvlText w:val="-"/>
      <w:lvlJc w:val="left"/>
      <w:pPr>
        <w:ind w:left="720" w:hanging="360"/>
      </w:pPr>
      <w:rPr>
        <w:rFonts w:ascii="Calibri" w:eastAsiaTheme="minorEastAsia" w:hAnsi="Calibri" w:cs="Calibri"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 w15:restartNumberingAfterBreak="0">
    <w:nsid w:val="0B586945"/>
    <w:multiLevelType w:val="multilevel"/>
    <w:tmpl w:val="8B441D9C"/>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4" w15:restartNumberingAfterBreak="0">
    <w:nsid w:val="0E323E84"/>
    <w:multiLevelType w:val="multilevel"/>
    <w:tmpl w:val="31783798"/>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5" w15:restartNumberingAfterBreak="0">
    <w:nsid w:val="0F670868"/>
    <w:multiLevelType w:val="multilevel"/>
    <w:tmpl w:val="626E70C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0FC225E1"/>
    <w:multiLevelType w:val="multilevel"/>
    <w:tmpl w:val="D08E8902"/>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7" w15:restartNumberingAfterBreak="0">
    <w:nsid w:val="12AC7C37"/>
    <w:multiLevelType w:val="multilevel"/>
    <w:tmpl w:val="5C080B08"/>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8" w15:restartNumberingAfterBreak="0">
    <w:nsid w:val="18023360"/>
    <w:multiLevelType w:val="multilevel"/>
    <w:tmpl w:val="444695F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19FD3224"/>
    <w:multiLevelType w:val="multilevel"/>
    <w:tmpl w:val="B17083D8"/>
    <w:lvl w:ilvl="0">
      <w:start w:val="1"/>
      <w:numFmt w:val="bullet"/>
      <w:suff w:val="space"/>
      <w:lvlText w:val=""/>
      <w:lvlJc w:val="left"/>
      <w:pPr>
        <w:ind w:left="862" w:hanging="360"/>
      </w:pPr>
      <w:rPr>
        <w:rFonts w:ascii="Wingdings" w:hAnsi="Wingdings" w:hint="default"/>
      </w:rPr>
    </w:lvl>
    <w:lvl w:ilvl="1">
      <w:start w:val="1"/>
      <w:numFmt w:val="bullet"/>
      <w:suff w:val="space"/>
      <w:lvlText w:val="o"/>
      <w:lvlJc w:val="left"/>
      <w:pPr>
        <w:ind w:left="1582" w:hanging="360"/>
      </w:pPr>
      <w:rPr>
        <w:rFonts w:ascii="Courier New" w:hAnsi="Courier New" w:cs="Courier New" w:hint="default"/>
      </w:rPr>
    </w:lvl>
    <w:lvl w:ilvl="2">
      <w:start w:val="1"/>
      <w:numFmt w:val="bullet"/>
      <w:suff w:val="space"/>
      <w:lvlText w:val=""/>
      <w:lvlJc w:val="left"/>
      <w:pPr>
        <w:ind w:left="2302" w:hanging="360"/>
      </w:pPr>
      <w:rPr>
        <w:rFonts w:ascii="Wingdings" w:hAnsi="Wingdings" w:hint="default"/>
      </w:rPr>
    </w:lvl>
    <w:lvl w:ilvl="3">
      <w:start w:val="1"/>
      <w:numFmt w:val="bullet"/>
      <w:suff w:val="space"/>
      <w:lvlText w:val=""/>
      <w:lvlJc w:val="left"/>
      <w:pPr>
        <w:ind w:left="3022" w:hanging="360"/>
      </w:pPr>
      <w:rPr>
        <w:rFonts w:ascii="Symbol" w:hAnsi="Symbol" w:hint="default"/>
      </w:rPr>
    </w:lvl>
    <w:lvl w:ilvl="4">
      <w:start w:val="1"/>
      <w:numFmt w:val="bullet"/>
      <w:suff w:val="space"/>
      <w:lvlText w:val="o"/>
      <w:lvlJc w:val="left"/>
      <w:pPr>
        <w:ind w:left="3742" w:hanging="360"/>
      </w:pPr>
      <w:rPr>
        <w:rFonts w:ascii="Courier New" w:hAnsi="Courier New" w:cs="Courier New" w:hint="default"/>
      </w:rPr>
    </w:lvl>
    <w:lvl w:ilvl="5">
      <w:start w:val="1"/>
      <w:numFmt w:val="bullet"/>
      <w:suff w:val="space"/>
      <w:lvlText w:val=""/>
      <w:lvlJc w:val="left"/>
      <w:pPr>
        <w:ind w:left="4462" w:hanging="360"/>
      </w:pPr>
      <w:rPr>
        <w:rFonts w:ascii="Wingdings" w:hAnsi="Wingdings" w:hint="default"/>
      </w:rPr>
    </w:lvl>
    <w:lvl w:ilvl="6">
      <w:start w:val="1"/>
      <w:numFmt w:val="bullet"/>
      <w:suff w:val="space"/>
      <w:lvlText w:val=""/>
      <w:lvlJc w:val="left"/>
      <w:pPr>
        <w:ind w:left="5182" w:hanging="360"/>
      </w:pPr>
      <w:rPr>
        <w:rFonts w:ascii="Symbol" w:hAnsi="Symbol" w:hint="default"/>
      </w:rPr>
    </w:lvl>
    <w:lvl w:ilvl="7">
      <w:start w:val="1"/>
      <w:numFmt w:val="bullet"/>
      <w:suff w:val="space"/>
      <w:lvlText w:val="o"/>
      <w:lvlJc w:val="left"/>
      <w:pPr>
        <w:ind w:left="5902" w:hanging="360"/>
      </w:pPr>
      <w:rPr>
        <w:rFonts w:ascii="Courier New" w:hAnsi="Courier New" w:cs="Courier New" w:hint="default"/>
      </w:rPr>
    </w:lvl>
    <w:lvl w:ilvl="8">
      <w:start w:val="1"/>
      <w:numFmt w:val="bullet"/>
      <w:suff w:val="space"/>
      <w:lvlText w:val=""/>
      <w:lvlJc w:val="left"/>
      <w:pPr>
        <w:ind w:left="6622" w:hanging="360"/>
      </w:pPr>
      <w:rPr>
        <w:rFonts w:ascii="Wingdings" w:hAnsi="Wingdings" w:hint="default"/>
      </w:rPr>
    </w:lvl>
  </w:abstractNum>
  <w:abstractNum w:abstractNumId="10" w15:restartNumberingAfterBreak="0">
    <w:nsid w:val="274374BE"/>
    <w:multiLevelType w:val="multilevel"/>
    <w:tmpl w:val="EB2CBB9C"/>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11" w15:restartNumberingAfterBreak="0">
    <w:nsid w:val="31205609"/>
    <w:multiLevelType w:val="multilevel"/>
    <w:tmpl w:val="9B220968"/>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12" w15:restartNumberingAfterBreak="0">
    <w:nsid w:val="31B05774"/>
    <w:multiLevelType w:val="multilevel"/>
    <w:tmpl w:val="7C2402B6"/>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13" w15:restartNumberingAfterBreak="0">
    <w:nsid w:val="3B0C7279"/>
    <w:multiLevelType w:val="multilevel"/>
    <w:tmpl w:val="C74A07F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3B654A97"/>
    <w:multiLevelType w:val="multilevel"/>
    <w:tmpl w:val="73AAC594"/>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suff w:val="space"/>
      <w:lvlText w:val="%1.%2.%3.%4.%5.%6.%7"/>
      <w:lvlJc w:val="left"/>
      <w:pPr>
        <w:ind w:left="1296" w:hanging="1296"/>
      </w:pPr>
    </w:lvl>
    <w:lvl w:ilvl="7">
      <w:start w:val="1"/>
      <w:numFmt w:val="decimal"/>
      <w:suff w:val="space"/>
      <w:lvlText w:val="%1.%2.%3.%4.%5.%6.%7.%8"/>
      <w:lvlJc w:val="left"/>
      <w:pPr>
        <w:ind w:left="1440" w:hanging="1440"/>
      </w:pPr>
    </w:lvl>
    <w:lvl w:ilvl="8">
      <w:start w:val="1"/>
      <w:numFmt w:val="decimal"/>
      <w:suff w:val="space"/>
      <w:lvlText w:val="%1.%2.%3.%4.%5.%6.%7.%8.%9"/>
      <w:lvlJc w:val="left"/>
      <w:pPr>
        <w:ind w:left="1584" w:hanging="1584"/>
      </w:pPr>
    </w:lvl>
  </w:abstractNum>
  <w:abstractNum w:abstractNumId="15" w15:restartNumberingAfterBreak="0">
    <w:nsid w:val="3E9B7A63"/>
    <w:multiLevelType w:val="multilevel"/>
    <w:tmpl w:val="EC78723A"/>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6" w15:restartNumberingAfterBreak="0">
    <w:nsid w:val="40A23D60"/>
    <w:multiLevelType w:val="multilevel"/>
    <w:tmpl w:val="A4C82AE0"/>
    <w:lvl w:ilvl="0">
      <w:start w:val="1"/>
      <w:numFmt w:val="bullet"/>
      <w:suff w:val="space"/>
      <w:lvlText w:val=""/>
      <w:lvlJc w:val="left"/>
      <w:pPr>
        <w:ind w:left="941" w:hanging="361"/>
      </w:pPr>
      <w:rPr>
        <w:rFonts w:ascii="Wingdings" w:eastAsia="Wingdings" w:hAnsi="Wingdings" w:cs="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17" w15:restartNumberingAfterBreak="0">
    <w:nsid w:val="43E202CE"/>
    <w:multiLevelType w:val="multilevel"/>
    <w:tmpl w:val="85B4AD3C"/>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18" w15:restartNumberingAfterBreak="0">
    <w:nsid w:val="49477FDC"/>
    <w:multiLevelType w:val="multilevel"/>
    <w:tmpl w:val="D4BE04B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587422B5"/>
    <w:multiLevelType w:val="multilevel"/>
    <w:tmpl w:val="86E0BF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5B49534A"/>
    <w:multiLevelType w:val="multilevel"/>
    <w:tmpl w:val="FF5E6F2A"/>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21" w15:restartNumberingAfterBreak="0">
    <w:nsid w:val="5C957F9E"/>
    <w:multiLevelType w:val="multilevel"/>
    <w:tmpl w:val="4EAC75CE"/>
    <w:lvl w:ilvl="0">
      <w:start w:val="1"/>
      <w:numFmt w:val="decimal"/>
      <w:pStyle w:val="Titre1"/>
      <w:suff w:val="space"/>
      <w:lvlText w:val="%1"/>
      <w:lvlJc w:val="left"/>
      <w:pPr>
        <w:ind w:left="432" w:hanging="432"/>
      </w:pPr>
    </w:lvl>
    <w:lvl w:ilvl="1">
      <w:start w:val="1"/>
      <w:numFmt w:val="decimal"/>
      <w:pStyle w:val="Titre2"/>
      <w:suff w:val="space"/>
      <w:lvlText w:val="%1.%2"/>
      <w:lvlJc w:val="left"/>
      <w:pPr>
        <w:ind w:left="576" w:hanging="576"/>
      </w:pPr>
    </w:lvl>
    <w:lvl w:ilvl="2">
      <w:start w:val="1"/>
      <w:numFmt w:val="decimal"/>
      <w:pStyle w:val="Titre3"/>
      <w:suff w:val="space"/>
      <w:lvlText w:val="%1.%2.%3"/>
      <w:lvlJc w:val="left"/>
      <w:pPr>
        <w:ind w:left="720" w:hanging="720"/>
      </w:pPr>
    </w:lvl>
    <w:lvl w:ilvl="3">
      <w:start w:val="1"/>
      <w:numFmt w:val="decimal"/>
      <w:pStyle w:val="Titre4"/>
      <w:suff w:val="space"/>
      <w:lvlText w:val="%1.%2.%3.%4"/>
      <w:lvlJc w:val="left"/>
      <w:pPr>
        <w:ind w:left="864" w:hanging="864"/>
      </w:pPr>
    </w:lvl>
    <w:lvl w:ilvl="4">
      <w:start w:val="1"/>
      <w:numFmt w:val="decimal"/>
      <w:pStyle w:val="Titre5"/>
      <w:suff w:val="space"/>
      <w:lvlText w:val="%1.%2.%3.%4.%5"/>
      <w:lvlJc w:val="left"/>
      <w:pPr>
        <w:ind w:left="1008" w:hanging="1008"/>
      </w:pPr>
    </w:lvl>
    <w:lvl w:ilvl="5">
      <w:start w:val="1"/>
      <w:numFmt w:val="decimal"/>
      <w:pStyle w:val="Titre6"/>
      <w:suff w:val="space"/>
      <w:lvlText w:val="%1.%2.%3.%4.%5.%6"/>
      <w:lvlJc w:val="left"/>
      <w:pPr>
        <w:ind w:left="1152" w:hanging="1152"/>
      </w:pPr>
    </w:lvl>
    <w:lvl w:ilvl="6">
      <w:start w:val="1"/>
      <w:numFmt w:val="decimal"/>
      <w:pStyle w:val="Titre7"/>
      <w:suff w:val="space"/>
      <w:lvlText w:val="%1.%2.%3.%4.%5.%6.%7"/>
      <w:lvlJc w:val="left"/>
      <w:pPr>
        <w:ind w:left="1296" w:hanging="1296"/>
      </w:pPr>
    </w:lvl>
    <w:lvl w:ilvl="7">
      <w:start w:val="1"/>
      <w:numFmt w:val="decimal"/>
      <w:pStyle w:val="Titre8"/>
      <w:suff w:val="space"/>
      <w:lvlText w:val="%1.%2.%3.%4.%5.%6.%7.%8"/>
      <w:lvlJc w:val="left"/>
      <w:pPr>
        <w:ind w:left="1440" w:hanging="1440"/>
      </w:pPr>
    </w:lvl>
    <w:lvl w:ilvl="8">
      <w:start w:val="1"/>
      <w:numFmt w:val="decimal"/>
      <w:pStyle w:val="Titre9"/>
      <w:suff w:val="space"/>
      <w:lvlText w:val="%1.%2.%3.%4.%5.%6.%7.%8.%9"/>
      <w:lvlJc w:val="left"/>
      <w:pPr>
        <w:ind w:left="1584" w:hanging="1584"/>
      </w:pPr>
    </w:lvl>
  </w:abstractNum>
  <w:abstractNum w:abstractNumId="22" w15:restartNumberingAfterBreak="0">
    <w:nsid w:val="61A839EF"/>
    <w:multiLevelType w:val="multilevel"/>
    <w:tmpl w:val="6DFCC498"/>
    <w:lvl w:ilvl="0">
      <w:start w:val="1"/>
      <w:numFmt w:val="decimal"/>
      <w:suff w:val="space"/>
      <w:lvlText w:val="%1."/>
      <w:lvlJc w:val="left"/>
      <w:pPr>
        <w:ind w:left="720" w:hanging="360"/>
      </w:pPr>
      <w:rPr>
        <w:rFonts w:asciiTheme="majorHAnsi" w:eastAsiaTheme="majorEastAsia" w:hAnsiTheme="majorHAnsi" w:cstheme="majorBidi" w:hint="default"/>
        <w:b/>
        <w:color w:val="003350"/>
        <w:sz w:val="32"/>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3" w15:restartNumberingAfterBreak="0">
    <w:nsid w:val="62732485"/>
    <w:multiLevelType w:val="multilevel"/>
    <w:tmpl w:val="5EC66E24"/>
    <w:lvl w:ilvl="0">
      <w:start w:val="1"/>
      <w:numFmt w:val="decimal"/>
      <w:suff w:val="space"/>
      <w:lvlText w:val="%1."/>
      <w:lvlJc w:val="left"/>
      <w:pPr>
        <w:ind w:left="360" w:hanging="360"/>
      </w:pPr>
    </w:lvl>
    <w:lvl w:ilvl="1">
      <w:start w:val="1"/>
      <w:numFmt w:val="decimal"/>
      <w:suff w:val="space"/>
      <w:lvlText w:val="%1.%2."/>
      <w:lvlJc w:val="left"/>
      <w:pPr>
        <w:ind w:left="792" w:hanging="432"/>
      </w:pPr>
    </w:lvl>
    <w:lvl w:ilvl="2">
      <w:start w:val="1"/>
      <w:numFmt w:val="decimal"/>
      <w:suff w:val="space"/>
      <w:lvlText w:val="%1.%2.%3."/>
      <w:lvlJc w:val="left"/>
      <w:pPr>
        <w:ind w:left="1224" w:hanging="504"/>
      </w:pPr>
    </w:lvl>
    <w:lvl w:ilvl="3">
      <w:start w:val="1"/>
      <w:numFmt w:val="decimal"/>
      <w:suff w:val="space"/>
      <w:lvlText w:val="%1.%2.%3.%4."/>
      <w:lvlJc w:val="left"/>
      <w:pPr>
        <w:ind w:left="1728" w:hanging="648"/>
      </w:pPr>
    </w:lvl>
    <w:lvl w:ilvl="4">
      <w:start w:val="1"/>
      <w:numFmt w:val="decimal"/>
      <w:suff w:val="space"/>
      <w:lvlText w:val="%1.%2.%3.%4.%5."/>
      <w:lvlJc w:val="left"/>
      <w:pPr>
        <w:ind w:left="2232" w:hanging="792"/>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1.%2.%3.%4.%5.%6.%7.%8."/>
      <w:lvlJc w:val="left"/>
      <w:pPr>
        <w:ind w:left="3744" w:hanging="1224"/>
      </w:pPr>
    </w:lvl>
    <w:lvl w:ilvl="8">
      <w:start w:val="1"/>
      <w:numFmt w:val="decimal"/>
      <w:suff w:val="space"/>
      <w:lvlText w:val="%1.%2.%3.%4.%5.%6.%7.%8.%9."/>
      <w:lvlJc w:val="left"/>
      <w:pPr>
        <w:ind w:left="4320" w:hanging="1440"/>
      </w:pPr>
    </w:lvl>
  </w:abstractNum>
  <w:abstractNum w:abstractNumId="24" w15:restartNumberingAfterBreak="0">
    <w:nsid w:val="64526A0B"/>
    <w:multiLevelType w:val="multilevel"/>
    <w:tmpl w:val="CEC6F888"/>
    <w:lvl w:ilvl="0">
      <w:start w:val="1"/>
      <w:numFmt w:val="bullet"/>
      <w:suff w:val="space"/>
      <w:lvlText w:val=""/>
      <w:lvlJc w:val="left"/>
      <w:pPr>
        <w:ind w:left="941" w:hanging="361"/>
      </w:pPr>
      <w:rPr>
        <w:rFonts w:ascii="Wingdings" w:hAnsi="Wingdings" w:hint="default"/>
        <w:b w:val="0"/>
        <w:bCs w:val="0"/>
        <w:i w:val="0"/>
        <w:iCs w:val="0"/>
        <w:spacing w:val="0"/>
        <w:sz w:val="24"/>
        <w:szCs w:val="24"/>
        <w:lang w:val="fr-FR" w:eastAsia="en-US" w:bidi="ar-SA"/>
      </w:rPr>
    </w:lvl>
    <w:lvl w:ilvl="1">
      <w:start w:val="1"/>
      <w:numFmt w:val="bullet"/>
      <w:suff w:val="space"/>
      <w:lvlText w:val="•"/>
      <w:lvlJc w:val="left"/>
      <w:pPr>
        <w:ind w:left="1970" w:hanging="361"/>
      </w:pPr>
      <w:rPr>
        <w:rFonts w:hint="default"/>
        <w:lang w:val="fr-FR" w:eastAsia="en-US" w:bidi="ar-SA"/>
      </w:rPr>
    </w:lvl>
    <w:lvl w:ilvl="2">
      <w:start w:val="1"/>
      <w:numFmt w:val="bullet"/>
      <w:suff w:val="space"/>
      <w:lvlText w:val="•"/>
      <w:lvlJc w:val="left"/>
      <w:pPr>
        <w:ind w:left="3000" w:hanging="361"/>
      </w:pPr>
      <w:rPr>
        <w:rFonts w:hint="default"/>
        <w:lang w:val="fr-FR" w:eastAsia="en-US" w:bidi="ar-SA"/>
      </w:rPr>
    </w:lvl>
    <w:lvl w:ilvl="3">
      <w:start w:val="1"/>
      <w:numFmt w:val="bullet"/>
      <w:suff w:val="space"/>
      <w:lvlText w:val="•"/>
      <w:lvlJc w:val="left"/>
      <w:pPr>
        <w:ind w:left="4030" w:hanging="361"/>
      </w:pPr>
      <w:rPr>
        <w:rFonts w:hint="default"/>
        <w:lang w:val="fr-FR" w:eastAsia="en-US" w:bidi="ar-SA"/>
      </w:rPr>
    </w:lvl>
    <w:lvl w:ilvl="4">
      <w:start w:val="1"/>
      <w:numFmt w:val="bullet"/>
      <w:suff w:val="space"/>
      <w:lvlText w:val="•"/>
      <w:lvlJc w:val="left"/>
      <w:pPr>
        <w:ind w:left="5060" w:hanging="361"/>
      </w:pPr>
      <w:rPr>
        <w:rFonts w:hint="default"/>
        <w:lang w:val="fr-FR" w:eastAsia="en-US" w:bidi="ar-SA"/>
      </w:rPr>
    </w:lvl>
    <w:lvl w:ilvl="5">
      <w:start w:val="1"/>
      <w:numFmt w:val="bullet"/>
      <w:suff w:val="space"/>
      <w:lvlText w:val="•"/>
      <w:lvlJc w:val="left"/>
      <w:pPr>
        <w:ind w:left="6090" w:hanging="361"/>
      </w:pPr>
      <w:rPr>
        <w:rFonts w:hint="default"/>
        <w:lang w:val="fr-FR" w:eastAsia="en-US" w:bidi="ar-SA"/>
      </w:rPr>
    </w:lvl>
    <w:lvl w:ilvl="6">
      <w:start w:val="1"/>
      <w:numFmt w:val="bullet"/>
      <w:suff w:val="space"/>
      <w:lvlText w:val="•"/>
      <w:lvlJc w:val="left"/>
      <w:pPr>
        <w:ind w:left="7120" w:hanging="361"/>
      </w:pPr>
      <w:rPr>
        <w:rFonts w:hint="default"/>
        <w:lang w:val="fr-FR" w:eastAsia="en-US" w:bidi="ar-SA"/>
      </w:rPr>
    </w:lvl>
    <w:lvl w:ilvl="7">
      <w:start w:val="1"/>
      <w:numFmt w:val="bullet"/>
      <w:suff w:val="space"/>
      <w:lvlText w:val="•"/>
      <w:lvlJc w:val="left"/>
      <w:pPr>
        <w:ind w:left="8150" w:hanging="361"/>
      </w:pPr>
      <w:rPr>
        <w:rFonts w:hint="default"/>
        <w:lang w:val="fr-FR" w:eastAsia="en-US" w:bidi="ar-SA"/>
      </w:rPr>
    </w:lvl>
    <w:lvl w:ilvl="8">
      <w:start w:val="1"/>
      <w:numFmt w:val="bullet"/>
      <w:suff w:val="space"/>
      <w:lvlText w:val="•"/>
      <w:lvlJc w:val="left"/>
      <w:pPr>
        <w:ind w:left="9180" w:hanging="361"/>
      </w:pPr>
      <w:rPr>
        <w:rFonts w:hint="default"/>
        <w:lang w:val="fr-FR" w:eastAsia="en-US" w:bidi="ar-SA"/>
      </w:rPr>
    </w:lvl>
  </w:abstractNum>
  <w:abstractNum w:abstractNumId="25" w15:restartNumberingAfterBreak="0">
    <w:nsid w:val="78285FC4"/>
    <w:multiLevelType w:val="multilevel"/>
    <w:tmpl w:val="801E5E64"/>
    <w:lvl w:ilvl="0">
      <w:start w:val="9"/>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6" w15:restartNumberingAfterBreak="0">
    <w:nsid w:val="78EE23FD"/>
    <w:multiLevelType w:val="multilevel"/>
    <w:tmpl w:val="B45A57B6"/>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suff w:val="space"/>
      <w:lvlText w:val="%1.%2.%3.%4.%5.%6.%7"/>
      <w:lvlJc w:val="left"/>
      <w:pPr>
        <w:ind w:left="1296" w:hanging="1296"/>
      </w:pPr>
    </w:lvl>
    <w:lvl w:ilvl="7">
      <w:start w:val="1"/>
      <w:numFmt w:val="decimal"/>
      <w:suff w:val="space"/>
      <w:lvlText w:val="%1.%2.%3.%4.%5.%6.%7.%8"/>
      <w:lvlJc w:val="left"/>
      <w:pPr>
        <w:ind w:left="1440" w:hanging="1440"/>
      </w:pPr>
    </w:lvl>
    <w:lvl w:ilvl="8">
      <w:start w:val="1"/>
      <w:numFmt w:val="decimal"/>
      <w:suff w:val="space"/>
      <w:lvlText w:val="%1.%2.%3.%4.%5.%6.%7.%8.%9"/>
      <w:lvlJc w:val="left"/>
      <w:pPr>
        <w:ind w:left="1584" w:hanging="1584"/>
      </w:pPr>
    </w:lvl>
  </w:abstractNum>
  <w:abstractNum w:abstractNumId="27" w15:restartNumberingAfterBreak="0">
    <w:nsid w:val="79087C91"/>
    <w:multiLevelType w:val="multilevel"/>
    <w:tmpl w:val="538C9C7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8" w15:restartNumberingAfterBreak="0">
    <w:nsid w:val="7C6A534D"/>
    <w:multiLevelType w:val="multilevel"/>
    <w:tmpl w:val="CF22D0C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lvl>
    <w:lvl w:ilvl="2">
      <w:start w:val="1"/>
      <w:numFmt w:val="decimal"/>
      <w:suff w:val="space"/>
      <w:lvlText w:val="%1.%2.%3."/>
      <w:lvlJc w:val="left"/>
      <w:pPr>
        <w:ind w:left="1224" w:hanging="504"/>
      </w:pPr>
    </w:lvl>
    <w:lvl w:ilvl="3">
      <w:start w:val="1"/>
      <w:numFmt w:val="decimal"/>
      <w:suff w:val="space"/>
      <w:lvlText w:val="%1.%2.%3.%4."/>
      <w:lvlJc w:val="left"/>
      <w:pPr>
        <w:ind w:left="1728" w:hanging="648"/>
      </w:pPr>
    </w:lvl>
    <w:lvl w:ilvl="4">
      <w:start w:val="1"/>
      <w:numFmt w:val="decimal"/>
      <w:suff w:val="space"/>
      <w:lvlText w:val="%1.%2.%3.%4.%5."/>
      <w:lvlJc w:val="left"/>
      <w:pPr>
        <w:ind w:left="2232" w:hanging="792"/>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1.%2.%3.%4.%5.%6.%7.%8."/>
      <w:lvlJc w:val="left"/>
      <w:pPr>
        <w:ind w:left="3744" w:hanging="1224"/>
      </w:pPr>
    </w:lvl>
    <w:lvl w:ilvl="8">
      <w:start w:val="1"/>
      <w:numFmt w:val="decimal"/>
      <w:suff w:val="space"/>
      <w:lvlText w:val="%1.%2.%3.%4.%5.%6.%7.%8.%9."/>
      <w:lvlJc w:val="left"/>
      <w:pPr>
        <w:ind w:left="4320" w:hanging="1440"/>
      </w:pPr>
    </w:lvl>
  </w:abstractNum>
  <w:abstractNum w:abstractNumId="29" w15:restartNumberingAfterBreak="0">
    <w:nsid w:val="7E636EEB"/>
    <w:multiLevelType w:val="multilevel"/>
    <w:tmpl w:val="19787C0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suff w:val="space"/>
      <w:lvlText w:val="%1.%2.%3.%4.%5.%6.%7"/>
      <w:lvlJc w:val="left"/>
      <w:pPr>
        <w:ind w:left="1296" w:hanging="1296"/>
      </w:pPr>
    </w:lvl>
    <w:lvl w:ilvl="7">
      <w:start w:val="1"/>
      <w:numFmt w:val="decimal"/>
      <w:suff w:val="space"/>
      <w:lvlText w:val="%1.%2.%3.%4.%5.%6.%7.%8"/>
      <w:lvlJc w:val="left"/>
      <w:pPr>
        <w:ind w:left="1440" w:hanging="1440"/>
      </w:pPr>
    </w:lvl>
    <w:lvl w:ilvl="8">
      <w:start w:val="1"/>
      <w:numFmt w:val="decimal"/>
      <w:suff w:val="space"/>
      <w:lvlText w:val="%1.%2.%3.%4.%5.%6.%7.%8.%9"/>
      <w:lvlJc w:val="left"/>
      <w:pPr>
        <w:ind w:left="1584" w:hanging="1584"/>
      </w:pPr>
    </w:lvl>
  </w:abstractNum>
  <w:num w:numId="1" w16cid:durableId="1630938625">
    <w:abstractNumId w:val="23"/>
  </w:num>
  <w:num w:numId="2" w16cid:durableId="559366907">
    <w:abstractNumId w:val="28"/>
  </w:num>
  <w:num w:numId="3" w16cid:durableId="628516060">
    <w:abstractNumId w:val="21"/>
  </w:num>
  <w:num w:numId="4" w16cid:durableId="1989281519">
    <w:abstractNumId w:val="9"/>
  </w:num>
  <w:num w:numId="5" w16cid:durableId="571046834">
    <w:abstractNumId w:val="16"/>
  </w:num>
  <w:num w:numId="6" w16cid:durableId="984747627">
    <w:abstractNumId w:val="0"/>
  </w:num>
  <w:num w:numId="7" w16cid:durableId="734353806">
    <w:abstractNumId w:val="15"/>
  </w:num>
  <w:num w:numId="8" w16cid:durableId="1475684856">
    <w:abstractNumId w:val="21"/>
  </w:num>
  <w:num w:numId="9" w16cid:durableId="1549993948">
    <w:abstractNumId w:val="22"/>
  </w:num>
  <w:num w:numId="10" w16cid:durableId="2110736249">
    <w:abstractNumId w:val="2"/>
  </w:num>
  <w:num w:numId="11" w16cid:durableId="2034069602">
    <w:abstractNumId w:val="25"/>
  </w:num>
  <w:num w:numId="12" w16cid:durableId="1594317262">
    <w:abstractNumId w:val="8"/>
  </w:num>
  <w:num w:numId="13" w16cid:durableId="1276865505">
    <w:abstractNumId w:val="19"/>
  </w:num>
  <w:num w:numId="14" w16cid:durableId="1339969145">
    <w:abstractNumId w:val="14"/>
  </w:num>
  <w:num w:numId="15" w16cid:durableId="76370009">
    <w:abstractNumId w:val="6"/>
  </w:num>
  <w:num w:numId="16" w16cid:durableId="484979971">
    <w:abstractNumId w:val="27"/>
  </w:num>
  <w:num w:numId="17" w16cid:durableId="1248268834">
    <w:abstractNumId w:val="26"/>
  </w:num>
  <w:num w:numId="18" w16cid:durableId="1879582600">
    <w:abstractNumId w:val="24"/>
  </w:num>
  <w:num w:numId="19" w16cid:durableId="1331253579">
    <w:abstractNumId w:val="5"/>
  </w:num>
  <w:num w:numId="20" w16cid:durableId="1105154957">
    <w:abstractNumId w:val="7"/>
  </w:num>
  <w:num w:numId="21" w16cid:durableId="1106540552">
    <w:abstractNumId w:val="12"/>
  </w:num>
  <w:num w:numId="22" w16cid:durableId="1198814759">
    <w:abstractNumId w:val="3"/>
  </w:num>
  <w:num w:numId="23" w16cid:durableId="1632978223">
    <w:abstractNumId w:val="29"/>
  </w:num>
  <w:num w:numId="24" w16cid:durableId="2057969135">
    <w:abstractNumId w:val="4"/>
  </w:num>
  <w:num w:numId="25" w16cid:durableId="1231889881">
    <w:abstractNumId w:val="18"/>
  </w:num>
  <w:num w:numId="26" w16cid:durableId="2134328086">
    <w:abstractNumId w:val="10"/>
  </w:num>
  <w:num w:numId="27" w16cid:durableId="1294365651">
    <w:abstractNumId w:val="17"/>
  </w:num>
  <w:num w:numId="28" w16cid:durableId="1420131719">
    <w:abstractNumId w:val="1"/>
  </w:num>
  <w:num w:numId="29" w16cid:durableId="2012566871">
    <w:abstractNumId w:val="20"/>
  </w:num>
  <w:num w:numId="30" w16cid:durableId="1077553979">
    <w:abstractNumId w:val="11"/>
  </w:num>
  <w:num w:numId="31" w16cid:durableId="1574664056">
    <w:abstractNumId w:val="13"/>
  </w:num>
  <w:num w:numId="32" w16cid:durableId="15738527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61"/>
    <w:rsid w:val="00192DC9"/>
    <w:rsid w:val="0027545B"/>
    <w:rsid w:val="004F0C71"/>
    <w:rsid w:val="005D5993"/>
    <w:rsid w:val="005E3905"/>
    <w:rsid w:val="005F0F4B"/>
    <w:rsid w:val="00A63608"/>
    <w:rsid w:val="00B76261"/>
    <w:rsid w:val="00BE1FCD"/>
    <w:rsid w:val="00C1244C"/>
    <w:rsid w:val="00F31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4650"/>
  <w15:docId w15:val="{FED1FED4-F0B1-4997-B298-BCDD6D75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Titre1">
    <w:name w:val="heading 1"/>
    <w:basedOn w:val="Normal"/>
    <w:next w:val="Normal"/>
    <w:link w:val="Titre1Car"/>
    <w:uiPriority w:val="9"/>
    <w:qFormat/>
    <w:pPr>
      <w:keepNext/>
      <w:keepLines/>
      <w:numPr>
        <w:numId w:val="3"/>
      </w:numPr>
      <w:spacing w:before="240" w:after="120" w:line="240" w:lineRule="auto"/>
      <w:outlineLvl w:val="0"/>
    </w:pPr>
    <w:rPr>
      <w:rFonts w:asciiTheme="majorHAnsi" w:eastAsiaTheme="majorEastAsia" w:hAnsiTheme="majorHAnsi" w:cstheme="majorBidi"/>
      <w:b/>
      <w:bCs/>
      <w:color w:val="FFC000"/>
      <w:sz w:val="32"/>
      <w:szCs w:val="32"/>
    </w:rPr>
  </w:style>
  <w:style w:type="paragraph" w:styleId="Titre2">
    <w:name w:val="heading 2"/>
    <w:basedOn w:val="Titre1"/>
    <w:next w:val="Normal"/>
    <w:link w:val="Titre2Car"/>
    <w:uiPriority w:val="9"/>
    <w:unhideWhenUsed/>
    <w:qFormat/>
    <w:pPr>
      <w:numPr>
        <w:ilvl w:val="1"/>
      </w:numPr>
      <w:outlineLvl w:val="1"/>
    </w:pPr>
    <w:rPr>
      <w:color w:val="002060"/>
    </w:rPr>
  </w:style>
  <w:style w:type="paragraph" w:styleId="Titre3">
    <w:name w:val="heading 3"/>
    <w:basedOn w:val="Titre2"/>
    <w:next w:val="Normal"/>
    <w:link w:val="Titre3Car"/>
    <w:uiPriority w:val="9"/>
    <w:unhideWhenUsed/>
    <w:qFormat/>
    <w:pPr>
      <w:numPr>
        <w:ilvl w:val="2"/>
      </w:numPr>
      <w:outlineLvl w:val="2"/>
    </w:pPr>
    <w:rPr>
      <w:bCs w:val="0"/>
      <w:color w:val="61C9E4"/>
    </w:rPr>
  </w:style>
  <w:style w:type="paragraph" w:styleId="Titre4">
    <w:name w:val="heading 4"/>
    <w:basedOn w:val="Normal"/>
    <w:next w:val="Normal"/>
    <w:link w:val="Titre4Car"/>
    <w:uiPriority w:val="9"/>
    <w:semiHidden/>
    <w:unhideWhenUsed/>
    <w:qFormat/>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Sansinterligne"/>
    <w:link w:val="PieddepageCar"/>
    <w:uiPriority w:val="99"/>
    <w:unhideWhenUsed/>
    <w:rPr>
      <w:rFonts w:ascii="Poppins" w:hAnsi="Poppins" w:cs="Poppins"/>
      <w:color w:val="003350"/>
      <w:sz w:val="14"/>
      <w:szCs w:val="14"/>
    </w:rPr>
  </w:style>
  <w:style w:type="character" w:customStyle="1" w:styleId="PieddepageCar">
    <w:name w:val="Pied de page Car"/>
    <w:basedOn w:val="Policepardfaut"/>
    <w:link w:val="Pieddepage"/>
    <w:uiPriority w:val="99"/>
    <w:rPr>
      <w:rFonts w:ascii="Poppins" w:hAnsi="Poppins" w:cs="Poppins"/>
      <w:color w:val="003350"/>
      <w:sz w:val="14"/>
      <w:szCs w:val="14"/>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hd w:val="clear" w:color="auto" w:fill="003350"/>
      <w:spacing w:after="480" w:line="240" w:lineRule="auto"/>
      <w:contextualSpacing/>
      <w:jc w:val="center"/>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sz w:val="56"/>
      <w:szCs w:val="56"/>
      <w:shd w:val="clear" w:color="auto" w:fill="003350"/>
    </w:rPr>
  </w:style>
  <w:style w:type="character" w:customStyle="1" w:styleId="Titre1Car">
    <w:name w:val="Titre 1 Car"/>
    <w:basedOn w:val="Policepardfaut"/>
    <w:link w:val="Titre1"/>
    <w:uiPriority w:val="9"/>
    <w:rPr>
      <w:rFonts w:asciiTheme="majorHAnsi" w:eastAsiaTheme="majorEastAsia" w:hAnsiTheme="majorHAnsi" w:cstheme="majorBidi"/>
      <w:b/>
      <w:bCs/>
      <w:color w:val="FFC000"/>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
      <w:bCs/>
      <w:color w:val="002060"/>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color w:val="61C9E4"/>
      <w:sz w:val="32"/>
      <w:szCs w:val="3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1"/>
    <w:qFormat/>
    <w:pPr>
      <w:widowControl w:val="0"/>
      <w:spacing w:after="0" w:line="240" w:lineRule="auto"/>
      <w:ind w:left="939" w:hanging="359"/>
      <w:jc w:val="left"/>
    </w:pPr>
    <w:rPr>
      <w:rFonts w:ascii="Arial" w:eastAsia="Arial" w:hAnsi="Arial" w:cs="Arial"/>
      <w:lang w:eastAsia="en-US"/>
      <w14:ligatures w14:val="none"/>
    </w:rPr>
  </w:style>
  <w:style w:type="character" w:styleId="Lienhypertextesuivivisit">
    <w:name w:val="FollowedHyperlink"/>
    <w:basedOn w:val="Policepardfaut"/>
    <w:uiPriority w:val="99"/>
    <w:semiHidden/>
    <w:unhideWhenUsed/>
    <w:rPr>
      <w:color w:val="954F72" w:themeColor="followedHyperlink"/>
      <w:u w:val="single"/>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character" w:customStyle="1" w:styleId="lls-card-headline">
    <w:name w:val="lls-card-headline"/>
    <w:basedOn w:val="Policepardfaut"/>
    <w:rsid w:val="005E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hyperlink" Target="https://www.linkedin.com/learning/la-securite-informatique-et-cybersecurite-niveau-avance?contextUrn=urn%3Ali%3AlyndaLearningPath%3A61b33595498e6976674cae51&amp;u=12365376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inkedin.com/learning/la-securite-informatique-et-cybersecurite-niveau-avance?contextUrn=urn%3Ali%3AlyndaLearningPath%3A61b33595498e6976674cae51&amp;u=123653769" TargetMode="External"/><Relationship Id="rId7" Type="http://schemas.openxmlformats.org/officeDocument/2006/relationships/settings" Target="settings.xml"/><Relationship Id="rId17" Type="http://schemas.openxmlformats.org/officeDocument/2006/relationships/hyperlink" Target="https://evalbox.com/register/exam/code/PXUV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nkedin.com/learning/les-fondements-de-la-securite-informatique-et-de-la-cybersecurite" TargetMode="External"/><Relationship Id="rId20" Type="http://schemas.openxmlformats.org/officeDocument/2006/relationships/image" Target="media/image3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https://evalbox.com/register/exam/code/RN5Y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B373661177DB4A935C4F61F75369E9" ma:contentTypeVersion="4" ma:contentTypeDescription="Crée un document." ma:contentTypeScope="" ma:versionID="f3bc8e5bc9e570ca8304ca8e34453065">
  <xsd:schema xmlns:xsd="http://www.w3.org/2001/XMLSchema" xmlns:xs="http://www.w3.org/2001/XMLSchema" xmlns:p="http://schemas.microsoft.com/office/2006/metadata/properties" xmlns:ns2="cacb67af-5ca7-4712-8d9c-4db385427eb3" targetNamespace="http://schemas.microsoft.com/office/2006/metadata/properties" ma:root="true" ma:fieldsID="d1783f1765f8f66a1a303978acec747c" ns2:_="">
    <xsd:import namespace="cacb67af-5ca7-4712-8d9c-4db385427e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b67af-5ca7-4712-8d9c-4db385427e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1BA26-6B5E-4E87-A006-AC73C48B7702}">
  <ds:schemaRefs>
    <ds:schemaRef ds:uri="http://schemas.microsoft.com/office/2006/metadata/properties"/>
    <ds:schemaRef ds:uri="http://schemas.microsoft.com/office/infopath/2007/PartnerControls"/>
    <ds:schemaRef ds:uri="dd26217f-98d6-484a-aca6-6f06e913b1e4"/>
    <ds:schemaRef ds:uri="82bf911b-9c28-4ad4-9c38-2ae82abd939c"/>
  </ds:schemaRefs>
</ds:datastoreItem>
</file>

<file path=customXml/itemProps2.xml><?xml version="1.0" encoding="utf-8"?>
<ds:datastoreItem xmlns:ds="http://schemas.openxmlformats.org/officeDocument/2006/customXml" ds:itemID="{80366064-0F7C-4B65-B202-14E851EBEAAD}"/>
</file>

<file path=customXml/itemProps3.xml><?xml version="1.0" encoding="utf-8"?>
<ds:datastoreItem xmlns:ds="http://schemas.openxmlformats.org/officeDocument/2006/customXml" ds:itemID="{22854349-B2D6-4737-B5A7-291928E053A3}">
  <ds:schemaRefs>
    <ds:schemaRef ds:uri="http://schemas.openxmlformats.org/officeDocument/2006/bibliography"/>
  </ds:schemaRefs>
</ds:datastoreItem>
</file>

<file path=customXml/itemProps4.xml><?xml version="1.0" encoding="utf-8"?>
<ds:datastoreItem xmlns:ds="http://schemas.openxmlformats.org/officeDocument/2006/customXml" ds:itemID="{D859606D-1CC5-433E-A300-2CA68F6117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905</Words>
  <Characters>4983</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Richard BONNAMY</cp:lastModifiedBy>
  <cp:revision>73</cp:revision>
  <dcterms:created xsi:type="dcterms:W3CDTF">2024-01-11T14:05:00Z</dcterms:created>
  <dcterms:modified xsi:type="dcterms:W3CDTF">2024-07-24T07:22:00Z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0x01010031B373661177DB4A935C4F61F75369E9</vt:lpwstr>
  </property>
  <property fmtid="{D5CDD505-2E9C-101B-9397-08002B2CF9AE}" pid="3" name="MediaServiceImageTags">
    <vt:lpwstr/>
  </property>
</Properties>
</file>