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F08" w:rsidRDefault="003F440A" w:rsidP="003F440A">
      <w:pPr>
        <w:pStyle w:val="Heading1"/>
      </w:pPr>
      <w:r>
        <w:t xml:space="preserve">SiMar WordPress </w:t>
      </w:r>
      <w:proofErr w:type="spellStart"/>
      <w:r>
        <w:t>Shortcodes</w:t>
      </w:r>
      <w:proofErr w:type="spellEnd"/>
    </w:p>
    <w:p w:rsidR="003F440A" w:rsidRPr="003F440A" w:rsidRDefault="003F440A" w:rsidP="003F440A"/>
    <w:p w:rsidR="003F440A" w:rsidRDefault="003F440A" w:rsidP="003F440A">
      <w:r>
        <w:t>[</w:t>
      </w:r>
      <w:proofErr w:type="spellStart"/>
      <w:r>
        <w:t>simar_seo</w:t>
      </w:r>
      <w:proofErr w:type="spellEnd"/>
      <w:r>
        <w:t xml:space="preserve"> id=”ID”</w:t>
      </w:r>
      <w:proofErr w:type="gramStart"/>
      <w:r>
        <w:t>] :</w:t>
      </w:r>
      <w:proofErr w:type="gramEnd"/>
      <w:r>
        <w:t xml:space="preserve"> Pulls the client data from the CRM where ID is any value specified on the TSMG_CRM’s documentation (i.e. “Phone Number”).</w:t>
      </w:r>
    </w:p>
    <w:p w:rsidR="003F440A" w:rsidRDefault="003F440A" w:rsidP="003F440A"/>
    <w:p w:rsidR="003F440A" w:rsidRDefault="003F440A" w:rsidP="003F440A">
      <w:r>
        <w:t>[</w:t>
      </w:r>
      <w:proofErr w:type="spellStart"/>
      <w:r>
        <w:t>simar_client</w:t>
      </w:r>
      <w:proofErr w:type="spellEnd"/>
      <w:r>
        <w:t xml:space="preserve"> id=”ID”</w:t>
      </w:r>
      <w:proofErr w:type="gramStart"/>
      <w:r>
        <w:t>] :</w:t>
      </w:r>
      <w:proofErr w:type="gramEnd"/>
      <w:r>
        <w:t xml:space="preserve"> Same as </w:t>
      </w:r>
      <w:proofErr w:type="spellStart"/>
      <w:r>
        <w:t>simar_seo</w:t>
      </w:r>
      <w:proofErr w:type="spellEnd"/>
      <w:r>
        <w:t xml:space="preserve"> but has different ID options, as specified in the TSMG_CRM’s documentation.</w:t>
      </w:r>
      <w:r w:rsidR="009F438B">
        <w:t xml:space="preserve"> There are a few additions that I added however:</w:t>
      </w:r>
    </w:p>
    <w:p w:rsidR="009F438B" w:rsidRDefault="009F438B" w:rsidP="003F440A">
      <w:r>
        <w:tab/>
        <w:t>“Phone Fax Links” – returns links for Phone and Fax numbers</w:t>
      </w:r>
    </w:p>
    <w:p w:rsidR="009F438B" w:rsidRDefault="009F438B" w:rsidP="003F440A">
      <w:r>
        <w:tab/>
        <w:t>“Phone Link” – returns phone number as a link</w:t>
      </w:r>
    </w:p>
    <w:p w:rsidR="009F438B" w:rsidRDefault="009F438B" w:rsidP="003F440A">
      <w:r>
        <w:tab/>
        <w:t>“Fax Link” – returns fax number as a link</w:t>
      </w:r>
    </w:p>
    <w:p w:rsidR="009F438B" w:rsidRDefault="009F438B" w:rsidP="009F438B">
      <w:pPr>
        <w:ind w:left="720"/>
      </w:pPr>
      <w:bookmarkStart w:id="0" w:name="_GoBack"/>
      <w:bookmarkEnd w:id="0"/>
      <w:r>
        <w:t>“Email Links” – returns any and all email addresses as links (as specified in the CRM or overwritten in the customizer)</w:t>
      </w:r>
    </w:p>
    <w:p w:rsidR="003F440A" w:rsidRDefault="003F440A" w:rsidP="003F440A"/>
    <w:p w:rsidR="003F440A" w:rsidRDefault="003F440A" w:rsidP="003F440A">
      <w:r>
        <w:t>[</w:t>
      </w:r>
      <w:proofErr w:type="spellStart"/>
      <w:r>
        <w:t>simar_video</w:t>
      </w:r>
      <w:proofErr w:type="spellEnd"/>
      <w:proofErr w:type="gramStart"/>
      <w:r>
        <w:t>] :</w:t>
      </w:r>
      <w:proofErr w:type="gramEnd"/>
      <w:r>
        <w:t xml:space="preserve"> pulls a responsive embedded video of the client’s video for a given page.</w:t>
      </w:r>
    </w:p>
    <w:p w:rsidR="003F440A" w:rsidRDefault="003F440A" w:rsidP="003F440A"/>
    <w:p w:rsidR="003F440A" w:rsidRDefault="003F440A" w:rsidP="003F440A">
      <w:r>
        <w:t>[</w:t>
      </w:r>
      <w:proofErr w:type="spellStart"/>
      <w:r>
        <w:t>simar_post</w:t>
      </w:r>
      <w:proofErr w:type="spellEnd"/>
      <w:r>
        <w:t xml:space="preserve"> title=”TITLE”</w:t>
      </w:r>
      <w:proofErr w:type="gramStart"/>
      <w:r>
        <w:t>] :</w:t>
      </w:r>
      <w:proofErr w:type="gramEnd"/>
      <w:r>
        <w:t xml:space="preserve"> pulls a </w:t>
      </w:r>
      <w:proofErr w:type="spellStart"/>
      <w:r>
        <w:t>SiMar</w:t>
      </w:r>
      <w:proofErr w:type="spellEnd"/>
      <w:r>
        <w:t xml:space="preserve"> Post whose TITLE is the post title.</w:t>
      </w:r>
    </w:p>
    <w:p w:rsidR="003F440A" w:rsidRDefault="003F440A" w:rsidP="003F440A"/>
    <w:p w:rsidR="003F440A" w:rsidRDefault="003F440A" w:rsidP="003F440A">
      <w:r>
        <w:t>[</w:t>
      </w:r>
      <w:proofErr w:type="spellStart"/>
      <w:r>
        <w:t>fluid_container</w:t>
      </w:r>
      <w:proofErr w:type="spellEnd"/>
      <w:r>
        <w:t xml:space="preserve"> background=”BG” padding=”PADDING”</w:t>
      </w:r>
      <w:proofErr w:type="gramStart"/>
      <w:r>
        <w:t>] :</w:t>
      </w:r>
      <w:proofErr w:type="gramEnd"/>
      <w:r>
        <w:t xml:space="preserve"> Returns a </w:t>
      </w:r>
      <w:proofErr w:type="spellStart"/>
      <w:r>
        <w:t>boostrap</w:t>
      </w:r>
      <w:proofErr w:type="spellEnd"/>
      <w:r>
        <w:t xml:space="preserve"> div with class “container-fluid”. BG is default to transparent, padding is default to 2em 0.</w:t>
      </w:r>
    </w:p>
    <w:p w:rsidR="003F440A" w:rsidRDefault="003F440A" w:rsidP="003F440A"/>
    <w:p w:rsidR="003F440A" w:rsidRDefault="003F440A" w:rsidP="003F440A">
      <w:r>
        <w:t>[</w:t>
      </w:r>
      <w:proofErr w:type="gramStart"/>
      <w:r>
        <w:t>row</w:t>
      </w:r>
      <w:proofErr w:type="gramEnd"/>
      <w:r>
        <w:t>]  : Returns a bootstrap div with class “row”</w:t>
      </w:r>
    </w:p>
    <w:p w:rsidR="003F440A" w:rsidRDefault="003F440A" w:rsidP="003F440A"/>
    <w:p w:rsidR="003F440A" w:rsidRDefault="003F440A" w:rsidP="003F440A">
      <w:r>
        <w:t>[</w:t>
      </w:r>
      <w:proofErr w:type="gramStart"/>
      <w:r>
        <w:t>col</w:t>
      </w:r>
      <w:proofErr w:type="gramEnd"/>
      <w:r>
        <w:t xml:space="preserve">] : returns a </w:t>
      </w:r>
      <w:proofErr w:type="spellStart"/>
      <w:r>
        <w:t>boostrap</w:t>
      </w:r>
      <w:proofErr w:type="spellEnd"/>
      <w:r>
        <w:t xml:space="preserve"> div with class “col”</w:t>
      </w:r>
    </w:p>
    <w:p w:rsidR="003F440A" w:rsidRDefault="003F440A" w:rsidP="003F440A">
      <w:r>
        <w:tab/>
        <w:t>Options: You can specify the following values:</w:t>
      </w:r>
    </w:p>
    <w:p w:rsidR="003F440A" w:rsidRDefault="003F440A" w:rsidP="003F440A">
      <w:r>
        <w:tab/>
      </w:r>
      <w:proofErr w:type="spellStart"/>
      <w:r>
        <w:t>xs</w:t>
      </w:r>
      <w:proofErr w:type="spellEnd"/>
      <w:r>
        <w:t>=</w:t>
      </w:r>
      <w:proofErr w:type="gramStart"/>
      <w:r>
        <w:t>”[</w:t>
      </w:r>
      <w:proofErr w:type="gramEnd"/>
      <w:r>
        <w:t>0, 12]” default is 10</w:t>
      </w:r>
    </w:p>
    <w:p w:rsidR="003F440A" w:rsidRDefault="003F440A" w:rsidP="003F440A">
      <w:r>
        <w:tab/>
      </w:r>
      <w:proofErr w:type="spellStart"/>
      <w:r>
        <w:t>sm</w:t>
      </w:r>
      <w:proofErr w:type="spellEnd"/>
      <w:r>
        <w:t>=</w:t>
      </w:r>
      <w:proofErr w:type="gramStart"/>
      <w:r>
        <w:t>”[</w:t>
      </w:r>
      <w:proofErr w:type="gramEnd"/>
      <w:r>
        <w:t>0,12]” default is 12</w:t>
      </w:r>
    </w:p>
    <w:p w:rsidR="003F440A" w:rsidRDefault="003F440A" w:rsidP="003F440A">
      <w:pPr>
        <w:ind w:firstLine="720"/>
      </w:pPr>
      <w:r>
        <w:t>md=</w:t>
      </w:r>
      <w:proofErr w:type="gramStart"/>
      <w:r>
        <w:t>”[</w:t>
      </w:r>
      <w:proofErr w:type="gramEnd"/>
      <w:r>
        <w:t>0,12]” default is null (will inherit from small)</w:t>
      </w:r>
    </w:p>
    <w:p w:rsidR="003F440A" w:rsidRDefault="003F440A" w:rsidP="003F440A">
      <w:pPr>
        <w:ind w:firstLine="720"/>
      </w:pPr>
      <w:proofErr w:type="spellStart"/>
      <w:r>
        <w:t>lg</w:t>
      </w:r>
      <w:proofErr w:type="spellEnd"/>
      <w:r>
        <w:t>=</w:t>
      </w:r>
      <w:proofErr w:type="gramStart"/>
      <w:r>
        <w:t>”[</w:t>
      </w:r>
      <w:proofErr w:type="gramEnd"/>
      <w:r>
        <w:t>0,12]” default is null (will inherit from md)</w:t>
      </w:r>
    </w:p>
    <w:p w:rsidR="003F440A" w:rsidRDefault="003F440A" w:rsidP="003F440A">
      <w:pPr>
        <w:ind w:firstLine="720"/>
      </w:pPr>
      <w:proofErr w:type="spellStart"/>
      <w:r>
        <w:t>xs</w:t>
      </w:r>
      <w:proofErr w:type="spellEnd"/>
      <w:r>
        <w:t>-offset=</w:t>
      </w:r>
      <w:proofErr w:type="gramStart"/>
      <w:r>
        <w:t>”[</w:t>
      </w:r>
      <w:proofErr w:type="gramEnd"/>
      <w:r>
        <w:t>0,12]” default is 1</w:t>
      </w:r>
    </w:p>
    <w:p w:rsidR="003F440A" w:rsidRDefault="003F440A" w:rsidP="003F440A">
      <w:pPr>
        <w:ind w:firstLine="720"/>
      </w:pPr>
      <w:proofErr w:type="spellStart"/>
      <w:r>
        <w:t>sm</w:t>
      </w:r>
      <w:proofErr w:type="spellEnd"/>
      <w:r>
        <w:t>-offset=</w:t>
      </w:r>
      <w:proofErr w:type="gramStart"/>
      <w:r>
        <w:t>”[</w:t>
      </w:r>
      <w:proofErr w:type="gramEnd"/>
      <w:r>
        <w:t>0,12]” default is 0</w:t>
      </w:r>
    </w:p>
    <w:p w:rsidR="003F440A" w:rsidRDefault="003F440A" w:rsidP="003F440A">
      <w:pPr>
        <w:ind w:firstLine="720"/>
      </w:pPr>
      <w:r>
        <w:lastRenderedPageBreak/>
        <w:t>md-offset=</w:t>
      </w:r>
      <w:proofErr w:type="gramStart"/>
      <w:r>
        <w:t>”[</w:t>
      </w:r>
      <w:proofErr w:type="gramEnd"/>
      <w:r>
        <w:t>0,12]” default is null (will inherit from small)</w:t>
      </w:r>
    </w:p>
    <w:p w:rsidR="003F440A" w:rsidRDefault="003F440A" w:rsidP="003F440A">
      <w:pPr>
        <w:ind w:firstLine="720"/>
      </w:pPr>
      <w:proofErr w:type="spellStart"/>
      <w:r>
        <w:t>lg</w:t>
      </w:r>
      <w:proofErr w:type="spellEnd"/>
      <w:r>
        <w:t>-offset=</w:t>
      </w:r>
      <w:proofErr w:type="gramStart"/>
      <w:r>
        <w:t>”[</w:t>
      </w:r>
      <w:proofErr w:type="gramEnd"/>
      <w:r>
        <w:t>0,12]” default is null (will inherit from md)</w:t>
      </w:r>
    </w:p>
    <w:p w:rsidR="003F440A" w:rsidRDefault="003F440A" w:rsidP="003F440A">
      <w:pPr>
        <w:ind w:firstLine="720"/>
      </w:pPr>
      <w:r>
        <w:t>text-align=</w:t>
      </w:r>
      <w:proofErr w:type="gramStart"/>
      <w:r>
        <w:t>”[</w:t>
      </w:r>
      <w:proofErr w:type="gramEnd"/>
      <w:r>
        <w:t>CSS]” default is “justify”</w:t>
      </w:r>
    </w:p>
    <w:p w:rsidR="003F440A" w:rsidRDefault="003F440A" w:rsidP="003F440A">
      <w:pPr>
        <w:ind w:firstLine="720"/>
      </w:pPr>
      <w:proofErr w:type="spellStart"/>
      <w:r>
        <w:t>css</w:t>
      </w:r>
      <w:proofErr w:type="spellEnd"/>
      <w:r>
        <w:t xml:space="preserve">=”CSS” any additional </w:t>
      </w:r>
      <w:proofErr w:type="spellStart"/>
      <w:r>
        <w:t>css</w:t>
      </w:r>
      <w:proofErr w:type="spellEnd"/>
      <w:r>
        <w:t xml:space="preserve"> can be specified here</w:t>
      </w:r>
    </w:p>
    <w:p w:rsidR="003F440A" w:rsidRDefault="003F440A" w:rsidP="003F440A">
      <w:r>
        <w:t>[</w:t>
      </w:r>
      <w:proofErr w:type="gramStart"/>
      <w:r>
        <w:t>well</w:t>
      </w:r>
      <w:proofErr w:type="gramEnd"/>
      <w:r>
        <w:t>] : returns a bootstrap div with class “well”</w:t>
      </w:r>
    </w:p>
    <w:p w:rsidR="003F440A" w:rsidRDefault="003F440A" w:rsidP="003F440A">
      <w:r>
        <w:tab/>
        <w:t>background=”BG”</w:t>
      </w:r>
    </w:p>
    <w:p w:rsidR="003F440A" w:rsidRDefault="003F440A" w:rsidP="003F440A">
      <w:r>
        <w:tab/>
        <w:t>border-color=”BC”</w:t>
      </w:r>
    </w:p>
    <w:p w:rsidR="003F440A" w:rsidRDefault="003F440A" w:rsidP="003F440A">
      <w:r>
        <w:tab/>
        <w:t>color=”COLOR”</w:t>
      </w:r>
    </w:p>
    <w:p w:rsidR="003F440A" w:rsidRDefault="003F440A" w:rsidP="003F440A">
      <w:r>
        <w:tab/>
        <w:t>text-align=”TA”</w:t>
      </w:r>
    </w:p>
    <w:p w:rsidR="003F440A" w:rsidRDefault="003F440A" w:rsidP="003F440A">
      <w:r>
        <w:tab/>
      </w:r>
      <w:proofErr w:type="gramStart"/>
      <w:r>
        <w:t>all</w:t>
      </w:r>
      <w:proofErr w:type="gramEnd"/>
      <w:r>
        <w:t xml:space="preserve"> options are originally unspecified</w:t>
      </w:r>
    </w:p>
    <w:p w:rsidR="003F440A" w:rsidRDefault="003F440A" w:rsidP="003F440A"/>
    <w:p w:rsidR="003F440A" w:rsidRDefault="003F440A" w:rsidP="003F440A">
      <w:r>
        <w:t>[</w:t>
      </w:r>
      <w:proofErr w:type="spellStart"/>
      <w:r>
        <w:t>simar_contact_header</w:t>
      </w:r>
      <w:proofErr w:type="spellEnd"/>
      <w:proofErr w:type="gramStart"/>
      <w:r>
        <w:t>] :</w:t>
      </w:r>
      <w:proofErr w:type="gramEnd"/>
      <w:r>
        <w:t xml:space="preserve"> Returns the formatted company info that is on the default contact page.</w:t>
      </w:r>
    </w:p>
    <w:p w:rsidR="003F440A" w:rsidRDefault="003F440A" w:rsidP="003F440A"/>
    <w:p w:rsidR="003F440A" w:rsidRDefault="003F440A" w:rsidP="003F440A">
      <w:r>
        <w:t>[</w:t>
      </w:r>
      <w:proofErr w:type="spellStart"/>
      <w:r>
        <w:t>simar_contact_info</w:t>
      </w:r>
      <w:proofErr w:type="spellEnd"/>
      <w:proofErr w:type="gramStart"/>
      <w:r>
        <w:t>] :</w:t>
      </w:r>
      <w:proofErr w:type="gramEnd"/>
      <w:r>
        <w:t xml:space="preserve"> Returns </w:t>
      </w:r>
      <w:r w:rsidR="00B9183F">
        <w:t xml:space="preserve">a section that can be used to format a contact header with other bootstrap elements (col, </w:t>
      </w:r>
      <w:proofErr w:type="spellStart"/>
      <w:r w:rsidR="00B9183F">
        <w:t>glyphicon</w:t>
      </w:r>
      <w:proofErr w:type="spellEnd"/>
      <w:r w:rsidR="00B9183F">
        <w:t xml:space="preserve">, </w:t>
      </w:r>
      <w:proofErr w:type="spellStart"/>
      <w:r w:rsidR="00B9183F">
        <w:t>simar_client</w:t>
      </w:r>
      <w:proofErr w:type="spellEnd"/>
      <w:r w:rsidR="00B9183F">
        <w:t xml:space="preserve">, </w:t>
      </w:r>
      <w:proofErr w:type="spellStart"/>
      <w:r w:rsidR="00B9183F">
        <w:t>etc</w:t>
      </w:r>
      <w:proofErr w:type="spellEnd"/>
      <w:r w:rsidR="00B9183F">
        <w:t>)</w:t>
      </w:r>
    </w:p>
    <w:p w:rsidR="00B9183F" w:rsidRDefault="00B9183F" w:rsidP="003F440A"/>
    <w:p w:rsidR="00B9183F" w:rsidRDefault="00B9183F" w:rsidP="003F440A">
      <w:r>
        <w:t>[</w:t>
      </w:r>
      <w:proofErr w:type="spellStart"/>
      <w:r>
        <w:t>glyphicon</w:t>
      </w:r>
      <w:proofErr w:type="spellEnd"/>
      <w:r>
        <w:t xml:space="preserve"> id=”ID” color=”COLOR”</w:t>
      </w:r>
      <w:proofErr w:type="gramStart"/>
      <w:r>
        <w:t>] :</w:t>
      </w:r>
      <w:proofErr w:type="gramEnd"/>
      <w:r>
        <w:t xml:space="preserve"> returns a span with class </w:t>
      </w:r>
      <w:proofErr w:type="spellStart"/>
      <w:r>
        <w:t>glyphicon</w:t>
      </w:r>
      <w:proofErr w:type="spellEnd"/>
      <w:r>
        <w:t>. The default id is “send” which is a mail icon. The default color is #333.</w:t>
      </w:r>
    </w:p>
    <w:p w:rsidR="00B9183F" w:rsidRDefault="00B9183F" w:rsidP="003F440A"/>
    <w:p w:rsidR="00B9183F" w:rsidRDefault="00B9183F" w:rsidP="003F440A">
      <w:r>
        <w:t>[</w:t>
      </w:r>
      <w:proofErr w:type="spellStart"/>
      <w:r>
        <w:t>simar_contact</w:t>
      </w:r>
      <w:proofErr w:type="spellEnd"/>
      <w:proofErr w:type="gramStart"/>
      <w:r>
        <w:t>] :</w:t>
      </w:r>
      <w:proofErr w:type="gramEnd"/>
      <w:r>
        <w:t xml:space="preserve"> A contact form </w:t>
      </w:r>
      <w:proofErr w:type="spellStart"/>
      <w:r>
        <w:t>shortcode</w:t>
      </w:r>
      <w:proofErr w:type="spellEnd"/>
      <w:r>
        <w:t xml:space="preserve"> should be included between the opening and closing </w:t>
      </w:r>
      <w:proofErr w:type="spellStart"/>
      <w:r>
        <w:t>shortcode</w:t>
      </w:r>
      <w:proofErr w:type="spellEnd"/>
      <w:r>
        <w:t>.</w:t>
      </w:r>
    </w:p>
    <w:p w:rsidR="00B9183F" w:rsidRDefault="00B9183F" w:rsidP="003F440A"/>
    <w:p w:rsidR="00B9183F" w:rsidRDefault="00B9183F" w:rsidP="003F440A">
      <w:r>
        <w:t>[</w:t>
      </w:r>
      <w:proofErr w:type="spellStart"/>
      <w:r>
        <w:t>simar_map</w:t>
      </w:r>
      <w:proofErr w:type="spellEnd"/>
      <w:r>
        <w:t xml:space="preserve"> ratio=”RATIO”</w:t>
      </w:r>
      <w:proofErr w:type="gramStart"/>
      <w:r>
        <w:t>] :</w:t>
      </w:r>
      <w:proofErr w:type="gramEnd"/>
      <w:r>
        <w:t xml:space="preserve"> Returns a responsive google map of the clients address pulled from the CRM. Ratio can either be 16:9 (default) or 4:3.</w:t>
      </w:r>
    </w:p>
    <w:p w:rsidR="00B9183F" w:rsidRDefault="00B9183F" w:rsidP="003F440A"/>
    <w:p w:rsidR="00B9183F" w:rsidRDefault="00B9183F">
      <w:r>
        <w:br w:type="page"/>
      </w:r>
    </w:p>
    <w:p w:rsidR="00B9183F" w:rsidRDefault="00B9183F" w:rsidP="003F440A">
      <w:r>
        <w:lastRenderedPageBreak/>
        <w:t xml:space="preserve">Here is an example of the standard contact page, but using </w:t>
      </w:r>
      <w:proofErr w:type="spellStart"/>
      <w:r>
        <w:t>shortcodes</w:t>
      </w:r>
      <w:proofErr w:type="spellEnd"/>
      <w:r>
        <w:t xml:space="preserve"> rather than the “Contact Page” template:</w:t>
      </w:r>
    </w:p>
    <w:p w:rsidR="00B9183F" w:rsidRDefault="00B9183F" w:rsidP="00B9183F">
      <w:pPr>
        <w:pStyle w:val="NormalWeb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[</w:t>
      </w:r>
      <w:proofErr w:type="spellStart"/>
      <w:r>
        <w:rPr>
          <w:rFonts w:ascii="Georgia" w:hAnsi="Georgia"/>
          <w:color w:val="333333"/>
        </w:rPr>
        <w:t>simar_contact_info</w:t>
      </w:r>
      <w:proofErr w:type="spellEnd"/>
      <w:r>
        <w:rPr>
          <w:rFonts w:ascii="Georgia" w:hAnsi="Georgia"/>
          <w:color w:val="333333"/>
        </w:rPr>
        <w:t>]</w:t>
      </w:r>
    </w:p>
    <w:p w:rsidR="00B9183F" w:rsidRDefault="00B9183F" w:rsidP="00B9183F">
      <w:pPr>
        <w:pStyle w:val="NormalWeb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[</w:t>
      </w:r>
      <w:proofErr w:type="gramStart"/>
      <w:r>
        <w:rPr>
          <w:rFonts w:ascii="Georgia" w:hAnsi="Georgia"/>
          <w:color w:val="333333"/>
        </w:rPr>
        <w:t>col</w:t>
      </w:r>
      <w:proofErr w:type="gramEnd"/>
      <w:r>
        <w:rPr>
          <w:rFonts w:ascii="Georgia" w:hAnsi="Georgia"/>
          <w:color w:val="333333"/>
        </w:rPr>
        <w:t xml:space="preserve"> md='6'][</w:t>
      </w:r>
      <w:proofErr w:type="spellStart"/>
      <w:proofErr w:type="gramStart"/>
      <w:r>
        <w:rPr>
          <w:rFonts w:ascii="Georgia" w:hAnsi="Georgia"/>
          <w:color w:val="333333"/>
        </w:rPr>
        <w:t>glyphicon</w:t>
      </w:r>
      <w:proofErr w:type="spellEnd"/>
      <w:proofErr w:type="gramEnd"/>
      <w:r>
        <w:rPr>
          <w:rFonts w:ascii="Georgia" w:hAnsi="Georgia"/>
          <w:color w:val="333333"/>
        </w:rPr>
        <w:t xml:space="preserve"> id='globe'] [</w:t>
      </w:r>
      <w:proofErr w:type="spellStart"/>
      <w:proofErr w:type="gramStart"/>
      <w:r>
        <w:rPr>
          <w:rFonts w:ascii="Georgia" w:hAnsi="Georgia"/>
          <w:color w:val="333333"/>
        </w:rPr>
        <w:t>simar_client</w:t>
      </w:r>
      <w:proofErr w:type="spellEnd"/>
      <w:proofErr w:type="gramEnd"/>
      <w:r>
        <w:rPr>
          <w:rFonts w:ascii="Georgia" w:hAnsi="Georgia"/>
          <w:color w:val="333333"/>
        </w:rPr>
        <w:t xml:space="preserve"> id='Business Name'][/col]</w:t>
      </w:r>
    </w:p>
    <w:p w:rsidR="00B9183F" w:rsidRDefault="00B9183F" w:rsidP="00B9183F">
      <w:pPr>
        <w:pStyle w:val="NormalWeb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[</w:t>
      </w:r>
      <w:proofErr w:type="gramStart"/>
      <w:r>
        <w:rPr>
          <w:rFonts w:ascii="Georgia" w:hAnsi="Georgia"/>
          <w:color w:val="333333"/>
        </w:rPr>
        <w:t>col</w:t>
      </w:r>
      <w:proofErr w:type="gramEnd"/>
      <w:r>
        <w:rPr>
          <w:rFonts w:ascii="Georgia" w:hAnsi="Georgia"/>
          <w:color w:val="333333"/>
        </w:rPr>
        <w:t xml:space="preserve"> md='6']</w:t>
      </w:r>
      <w:r>
        <w:rPr>
          <w:rFonts w:ascii="Georgia" w:hAnsi="Georgia"/>
          <w:color w:val="333333"/>
        </w:rPr>
        <w:br/>
        <w:t>[</w:t>
      </w:r>
      <w:proofErr w:type="spellStart"/>
      <w:proofErr w:type="gramStart"/>
      <w:r>
        <w:rPr>
          <w:rFonts w:ascii="Georgia" w:hAnsi="Georgia"/>
          <w:color w:val="333333"/>
        </w:rPr>
        <w:t>glyphicon</w:t>
      </w:r>
      <w:proofErr w:type="spellEnd"/>
      <w:proofErr w:type="gramEnd"/>
      <w:r>
        <w:rPr>
          <w:rFonts w:ascii="Georgia" w:hAnsi="Georgia"/>
          <w:color w:val="333333"/>
        </w:rPr>
        <w:t xml:space="preserve"> id='phone']</w:t>
      </w:r>
      <w:r>
        <w:rPr>
          <w:rFonts w:ascii="Georgia" w:hAnsi="Georgia"/>
          <w:color w:val="333333"/>
        </w:rPr>
        <w:br/>
        <w:t>[</w:t>
      </w:r>
      <w:proofErr w:type="spellStart"/>
      <w:proofErr w:type="gramStart"/>
      <w:r>
        <w:rPr>
          <w:rFonts w:ascii="Georgia" w:hAnsi="Georgia"/>
          <w:color w:val="333333"/>
        </w:rPr>
        <w:t>simar_client</w:t>
      </w:r>
      <w:proofErr w:type="spellEnd"/>
      <w:proofErr w:type="gramEnd"/>
      <w:r>
        <w:rPr>
          <w:rFonts w:ascii="Georgia" w:hAnsi="Georgia"/>
          <w:color w:val="333333"/>
        </w:rPr>
        <w:t xml:space="preserve"> id='Phone Fax Links']</w:t>
      </w:r>
      <w:r>
        <w:rPr>
          <w:rFonts w:ascii="Georgia" w:hAnsi="Georgia"/>
          <w:color w:val="333333"/>
        </w:rPr>
        <w:br/>
        <w:t>[/col]</w:t>
      </w:r>
    </w:p>
    <w:p w:rsidR="00B9183F" w:rsidRDefault="00B9183F" w:rsidP="00B9183F">
      <w:pPr>
        <w:pStyle w:val="NormalWeb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[</w:t>
      </w:r>
      <w:proofErr w:type="gramStart"/>
      <w:r>
        <w:rPr>
          <w:rFonts w:ascii="Georgia" w:hAnsi="Georgia"/>
          <w:color w:val="333333"/>
        </w:rPr>
        <w:t>col</w:t>
      </w:r>
      <w:proofErr w:type="gramEnd"/>
      <w:r>
        <w:rPr>
          <w:rFonts w:ascii="Georgia" w:hAnsi="Georgia"/>
          <w:color w:val="333333"/>
        </w:rPr>
        <w:t xml:space="preserve"> md='6']</w:t>
      </w:r>
      <w:r>
        <w:rPr>
          <w:rFonts w:ascii="Georgia" w:hAnsi="Georgia"/>
          <w:color w:val="333333"/>
        </w:rPr>
        <w:br/>
        <w:t>[</w:t>
      </w:r>
      <w:proofErr w:type="spellStart"/>
      <w:proofErr w:type="gramStart"/>
      <w:r>
        <w:rPr>
          <w:rFonts w:ascii="Georgia" w:hAnsi="Georgia"/>
          <w:color w:val="333333"/>
        </w:rPr>
        <w:t>glyphicon</w:t>
      </w:r>
      <w:proofErr w:type="spellEnd"/>
      <w:proofErr w:type="gramEnd"/>
      <w:r>
        <w:rPr>
          <w:rFonts w:ascii="Georgia" w:hAnsi="Georgia"/>
          <w:color w:val="333333"/>
        </w:rPr>
        <w:t xml:space="preserve"> id='map-marker'][</w:t>
      </w:r>
      <w:proofErr w:type="gramStart"/>
      <w:r>
        <w:rPr>
          <w:rFonts w:ascii="Georgia" w:hAnsi="Georgia"/>
          <w:color w:val="333333"/>
        </w:rPr>
        <w:t>div</w:t>
      </w:r>
      <w:proofErr w:type="gramEnd"/>
      <w:r>
        <w:rPr>
          <w:rFonts w:ascii="Georgia" w:hAnsi="Georgia"/>
          <w:color w:val="333333"/>
        </w:rPr>
        <w:t>][</w:t>
      </w:r>
      <w:proofErr w:type="spellStart"/>
      <w:proofErr w:type="gramStart"/>
      <w:r>
        <w:rPr>
          <w:rFonts w:ascii="Georgia" w:hAnsi="Georgia"/>
          <w:color w:val="333333"/>
        </w:rPr>
        <w:t>simar_client</w:t>
      </w:r>
      <w:proofErr w:type="spellEnd"/>
      <w:proofErr w:type="gramEnd"/>
      <w:r>
        <w:rPr>
          <w:rFonts w:ascii="Georgia" w:hAnsi="Georgia"/>
          <w:color w:val="333333"/>
        </w:rPr>
        <w:t xml:space="preserve"> id='street address']</w:t>
      </w:r>
      <w:r>
        <w:rPr>
          <w:rFonts w:ascii="Georgia" w:hAnsi="Georgia"/>
          <w:color w:val="333333"/>
        </w:rPr>
        <w:br/>
        <w:t>[</w:t>
      </w:r>
      <w:proofErr w:type="spellStart"/>
      <w:proofErr w:type="gramStart"/>
      <w:r>
        <w:rPr>
          <w:rFonts w:ascii="Georgia" w:hAnsi="Georgia"/>
          <w:color w:val="333333"/>
        </w:rPr>
        <w:t>simar_client</w:t>
      </w:r>
      <w:proofErr w:type="spellEnd"/>
      <w:proofErr w:type="gramEnd"/>
      <w:r>
        <w:rPr>
          <w:rFonts w:ascii="Georgia" w:hAnsi="Georgia"/>
          <w:color w:val="333333"/>
        </w:rPr>
        <w:t xml:space="preserve"> id='city state zip'][/div]</w:t>
      </w:r>
      <w:r>
        <w:rPr>
          <w:rFonts w:ascii="Georgia" w:hAnsi="Georgia"/>
          <w:color w:val="333333"/>
        </w:rPr>
        <w:br/>
        <w:t>[/col]</w:t>
      </w:r>
    </w:p>
    <w:p w:rsidR="00B9183F" w:rsidRDefault="00B9183F" w:rsidP="00B9183F">
      <w:pPr>
        <w:pStyle w:val="NormalWeb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[</w:t>
      </w:r>
      <w:proofErr w:type="gramStart"/>
      <w:r>
        <w:rPr>
          <w:rFonts w:ascii="Georgia" w:hAnsi="Georgia"/>
          <w:color w:val="333333"/>
        </w:rPr>
        <w:t>col</w:t>
      </w:r>
      <w:proofErr w:type="gramEnd"/>
      <w:r>
        <w:rPr>
          <w:rFonts w:ascii="Georgia" w:hAnsi="Georgia"/>
          <w:color w:val="333333"/>
        </w:rPr>
        <w:t xml:space="preserve"> md='6'][</w:t>
      </w:r>
      <w:proofErr w:type="spellStart"/>
      <w:proofErr w:type="gramStart"/>
      <w:r>
        <w:rPr>
          <w:rFonts w:ascii="Georgia" w:hAnsi="Georgia"/>
          <w:color w:val="333333"/>
        </w:rPr>
        <w:t>glyphicon</w:t>
      </w:r>
      <w:proofErr w:type="spellEnd"/>
      <w:proofErr w:type="gramEnd"/>
      <w:r>
        <w:rPr>
          <w:rFonts w:ascii="Georgia" w:hAnsi="Georgia"/>
          <w:color w:val="333333"/>
        </w:rPr>
        <w:t xml:space="preserve"> id='send'] [</w:t>
      </w:r>
      <w:proofErr w:type="spellStart"/>
      <w:proofErr w:type="gramStart"/>
      <w:r>
        <w:rPr>
          <w:rFonts w:ascii="Georgia" w:hAnsi="Georgia"/>
          <w:color w:val="333333"/>
        </w:rPr>
        <w:t>simar_client</w:t>
      </w:r>
      <w:proofErr w:type="spellEnd"/>
      <w:proofErr w:type="gramEnd"/>
      <w:r>
        <w:rPr>
          <w:rFonts w:ascii="Georgia" w:hAnsi="Georgia"/>
          <w:color w:val="333333"/>
        </w:rPr>
        <w:t xml:space="preserve"> id='Email Links'][/col]</w:t>
      </w:r>
      <w:r>
        <w:rPr>
          <w:rFonts w:ascii="Georgia" w:hAnsi="Georgia"/>
          <w:color w:val="333333"/>
        </w:rPr>
        <w:br/>
        <w:t>[/</w:t>
      </w:r>
      <w:proofErr w:type="spellStart"/>
      <w:r>
        <w:rPr>
          <w:rFonts w:ascii="Georgia" w:hAnsi="Georgia"/>
          <w:color w:val="333333"/>
        </w:rPr>
        <w:t>simar_contact_info</w:t>
      </w:r>
      <w:proofErr w:type="spellEnd"/>
      <w:r>
        <w:rPr>
          <w:rFonts w:ascii="Georgia" w:hAnsi="Georgia"/>
          <w:color w:val="333333"/>
        </w:rPr>
        <w:t>]</w:t>
      </w:r>
    </w:p>
    <w:p w:rsidR="00B9183F" w:rsidRDefault="00B9183F" w:rsidP="00B9183F">
      <w:pPr>
        <w:pStyle w:val="NormalWeb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[</w:t>
      </w:r>
      <w:proofErr w:type="spellStart"/>
      <w:r>
        <w:rPr>
          <w:rFonts w:ascii="Georgia" w:hAnsi="Georgia"/>
          <w:color w:val="333333"/>
        </w:rPr>
        <w:t>simar_contact</w:t>
      </w:r>
      <w:proofErr w:type="spellEnd"/>
      <w:r>
        <w:rPr>
          <w:rFonts w:ascii="Georgia" w:hAnsi="Georgia"/>
          <w:color w:val="333333"/>
        </w:rPr>
        <w:t>][</w:t>
      </w:r>
      <w:proofErr w:type="gramStart"/>
      <w:r>
        <w:rPr>
          <w:rFonts w:ascii="Georgia" w:hAnsi="Georgia"/>
          <w:color w:val="333333"/>
        </w:rPr>
        <w:t>contact-form-7</w:t>
      </w:r>
      <w:proofErr w:type="gramEnd"/>
      <w:r>
        <w:rPr>
          <w:rFonts w:ascii="Georgia" w:hAnsi="Georgia"/>
          <w:color w:val="333333"/>
        </w:rPr>
        <w:t xml:space="preserve"> id="111" title="Contact Form"][/</w:t>
      </w:r>
      <w:proofErr w:type="spellStart"/>
      <w:r>
        <w:rPr>
          <w:rFonts w:ascii="Georgia" w:hAnsi="Georgia"/>
          <w:color w:val="333333"/>
        </w:rPr>
        <w:t>simar_contact</w:t>
      </w:r>
      <w:proofErr w:type="spellEnd"/>
      <w:r>
        <w:rPr>
          <w:rFonts w:ascii="Georgia" w:hAnsi="Georgia"/>
          <w:color w:val="333333"/>
        </w:rPr>
        <w:t>]</w:t>
      </w:r>
    </w:p>
    <w:p w:rsidR="00B9183F" w:rsidRDefault="00B9183F" w:rsidP="003F440A"/>
    <w:p w:rsidR="003F440A" w:rsidRDefault="003F440A" w:rsidP="00B9183F"/>
    <w:p w:rsidR="00B9183F" w:rsidRDefault="00B9183F" w:rsidP="00B9183F"/>
    <w:p w:rsidR="003F440A" w:rsidRDefault="003F440A" w:rsidP="003F440A">
      <w:pPr>
        <w:ind w:firstLine="720"/>
      </w:pPr>
    </w:p>
    <w:p w:rsidR="003F440A" w:rsidRDefault="003F440A" w:rsidP="003F440A">
      <w:pPr>
        <w:ind w:firstLine="720"/>
      </w:pPr>
    </w:p>
    <w:p w:rsidR="003F440A" w:rsidRPr="003F440A" w:rsidRDefault="003F440A" w:rsidP="003F440A">
      <w:pPr>
        <w:ind w:firstLine="720"/>
      </w:pPr>
    </w:p>
    <w:sectPr w:rsidR="003F440A" w:rsidRPr="003F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0A"/>
    <w:rsid w:val="00027FB0"/>
    <w:rsid w:val="000346D4"/>
    <w:rsid w:val="00096FD1"/>
    <w:rsid w:val="001048C7"/>
    <w:rsid w:val="001629CB"/>
    <w:rsid w:val="00176702"/>
    <w:rsid w:val="00190A76"/>
    <w:rsid w:val="001E1057"/>
    <w:rsid w:val="00203982"/>
    <w:rsid w:val="002A07B2"/>
    <w:rsid w:val="00327588"/>
    <w:rsid w:val="003F440A"/>
    <w:rsid w:val="00490549"/>
    <w:rsid w:val="004A1EE9"/>
    <w:rsid w:val="004B7E5F"/>
    <w:rsid w:val="004D2BAE"/>
    <w:rsid w:val="004E7BF8"/>
    <w:rsid w:val="00524D46"/>
    <w:rsid w:val="00561B2A"/>
    <w:rsid w:val="00567CDE"/>
    <w:rsid w:val="005B0418"/>
    <w:rsid w:val="005B7522"/>
    <w:rsid w:val="005C4F08"/>
    <w:rsid w:val="005D3F74"/>
    <w:rsid w:val="005E0FA7"/>
    <w:rsid w:val="005E5FCE"/>
    <w:rsid w:val="00615194"/>
    <w:rsid w:val="00635917"/>
    <w:rsid w:val="0064709A"/>
    <w:rsid w:val="0066680E"/>
    <w:rsid w:val="00674932"/>
    <w:rsid w:val="00676763"/>
    <w:rsid w:val="006C5049"/>
    <w:rsid w:val="006F71F8"/>
    <w:rsid w:val="007179A8"/>
    <w:rsid w:val="00741425"/>
    <w:rsid w:val="00793038"/>
    <w:rsid w:val="007B4F14"/>
    <w:rsid w:val="007D0B59"/>
    <w:rsid w:val="007E58DB"/>
    <w:rsid w:val="007F3122"/>
    <w:rsid w:val="00831C42"/>
    <w:rsid w:val="0085154D"/>
    <w:rsid w:val="008A7AB4"/>
    <w:rsid w:val="00921034"/>
    <w:rsid w:val="009722DB"/>
    <w:rsid w:val="00995B52"/>
    <w:rsid w:val="009F0A12"/>
    <w:rsid w:val="009F10B5"/>
    <w:rsid w:val="009F438B"/>
    <w:rsid w:val="00A03805"/>
    <w:rsid w:val="00A163D0"/>
    <w:rsid w:val="00A447C6"/>
    <w:rsid w:val="00A63399"/>
    <w:rsid w:val="00A957FA"/>
    <w:rsid w:val="00AF38DD"/>
    <w:rsid w:val="00B10C15"/>
    <w:rsid w:val="00B12BFA"/>
    <w:rsid w:val="00B2438F"/>
    <w:rsid w:val="00B73844"/>
    <w:rsid w:val="00B85EBB"/>
    <w:rsid w:val="00B9183F"/>
    <w:rsid w:val="00B92E6C"/>
    <w:rsid w:val="00BD0FC6"/>
    <w:rsid w:val="00BF203C"/>
    <w:rsid w:val="00C22631"/>
    <w:rsid w:val="00C27B78"/>
    <w:rsid w:val="00C707F1"/>
    <w:rsid w:val="00C93F83"/>
    <w:rsid w:val="00D44C24"/>
    <w:rsid w:val="00D85714"/>
    <w:rsid w:val="00D97062"/>
    <w:rsid w:val="00DA17B8"/>
    <w:rsid w:val="00E73B82"/>
    <w:rsid w:val="00EA26FE"/>
    <w:rsid w:val="00EE4354"/>
    <w:rsid w:val="00EF204A"/>
    <w:rsid w:val="00F95421"/>
    <w:rsid w:val="00FA0B5F"/>
    <w:rsid w:val="00FE3F90"/>
    <w:rsid w:val="00FF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96D1A-8724-46AF-984E-526A059E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4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91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Wernert</dc:creator>
  <cp:keywords/>
  <dc:description/>
  <cp:lastModifiedBy>Nathan Wernert</cp:lastModifiedBy>
  <cp:revision>2</cp:revision>
  <dcterms:created xsi:type="dcterms:W3CDTF">2017-04-10T02:15:00Z</dcterms:created>
  <dcterms:modified xsi:type="dcterms:W3CDTF">2017-04-10T02:41:00Z</dcterms:modified>
</cp:coreProperties>
</file>