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C64" w:rsidRDefault="00857C64" w:rsidP="00857C64">
      <w:pPr>
        <w:pStyle w:val="Default"/>
      </w:pPr>
    </w:p>
    <w:p w:rsidR="00857C64" w:rsidRDefault="00857C64" w:rsidP="00857C64">
      <w:pPr>
        <w:pStyle w:val="Default"/>
        <w:rPr>
          <w:sz w:val="40"/>
          <w:szCs w:val="40"/>
        </w:rPr>
      </w:pPr>
      <w:r>
        <w:t xml:space="preserve"> </w:t>
      </w:r>
      <w:proofErr w:type="spellStart"/>
      <w:r>
        <w:rPr>
          <w:b/>
          <w:bCs/>
          <w:sz w:val="40"/>
          <w:szCs w:val="40"/>
        </w:rPr>
        <w:t>PowerAI</w:t>
      </w:r>
      <w:proofErr w:type="spellEnd"/>
      <w:r>
        <w:rPr>
          <w:rFonts w:hint="eastAsia"/>
          <w:b/>
          <w:bCs/>
          <w:sz w:val="40"/>
          <w:szCs w:val="40"/>
        </w:rPr>
        <w:t>人工智能马拉松编程大赛活动详</w:t>
      </w:r>
      <w:proofErr w:type="gramStart"/>
      <w:r>
        <w:rPr>
          <w:rFonts w:hint="eastAsia"/>
          <w:b/>
          <w:bCs/>
          <w:sz w:val="40"/>
          <w:szCs w:val="40"/>
        </w:rPr>
        <w:t>介</w:t>
      </w:r>
      <w:proofErr w:type="gramEnd"/>
      <w:r>
        <w:rPr>
          <w:b/>
          <w:bCs/>
          <w:sz w:val="40"/>
          <w:szCs w:val="40"/>
        </w:rPr>
        <w:t xml:space="preserve"> </w:t>
      </w:r>
    </w:p>
    <w:p w:rsidR="00857C64" w:rsidRDefault="00857C64" w:rsidP="00857C64">
      <w:pPr>
        <w:pStyle w:val="Default"/>
        <w:rPr>
          <w:sz w:val="21"/>
          <w:szCs w:val="21"/>
        </w:rPr>
      </w:pPr>
      <w:r>
        <w:rPr>
          <w:rFonts w:hint="eastAsia"/>
          <w:b/>
          <w:bCs/>
          <w:sz w:val="21"/>
          <w:szCs w:val="21"/>
        </w:rPr>
        <w:t>活动名称</w:t>
      </w:r>
      <w:r>
        <w:rPr>
          <w:b/>
          <w:bCs/>
          <w:sz w:val="21"/>
          <w:szCs w:val="21"/>
        </w:rPr>
        <w:t xml:space="preserve"> </w:t>
      </w:r>
    </w:p>
    <w:p w:rsidR="00857C64" w:rsidRDefault="00857C64" w:rsidP="00857C64">
      <w:pPr>
        <w:pStyle w:val="Default"/>
        <w:rPr>
          <w:sz w:val="18"/>
          <w:szCs w:val="18"/>
        </w:rPr>
      </w:pPr>
      <w:proofErr w:type="spellStart"/>
      <w:r>
        <w:rPr>
          <w:sz w:val="18"/>
          <w:szCs w:val="18"/>
        </w:rPr>
        <w:t>PowerAI</w:t>
      </w:r>
      <w:proofErr w:type="spellEnd"/>
      <w:r>
        <w:rPr>
          <w:sz w:val="18"/>
          <w:szCs w:val="18"/>
        </w:rPr>
        <w:t xml:space="preserve"> </w:t>
      </w:r>
      <w:r>
        <w:rPr>
          <w:rFonts w:hint="eastAsia"/>
          <w:sz w:val="18"/>
          <w:szCs w:val="18"/>
        </w:rPr>
        <w:t>人工智能马拉松编程大赛</w:t>
      </w:r>
      <w:r>
        <w:rPr>
          <w:sz w:val="18"/>
          <w:szCs w:val="18"/>
        </w:rPr>
        <w:t xml:space="preserve"> </w:t>
      </w:r>
      <w:r>
        <w:rPr>
          <w:sz w:val="18"/>
          <w:szCs w:val="18"/>
        </w:rPr>
        <w:t>——</w:t>
      </w:r>
      <w:r>
        <w:rPr>
          <w:sz w:val="18"/>
          <w:szCs w:val="18"/>
        </w:rPr>
        <w:t xml:space="preserve"> </w:t>
      </w:r>
      <w:r>
        <w:rPr>
          <w:rFonts w:hint="eastAsia"/>
          <w:sz w:val="18"/>
          <w:szCs w:val="18"/>
        </w:rPr>
        <w:t>探索金融语音大数据的商业价值！</w:t>
      </w:r>
      <w:r>
        <w:rPr>
          <w:sz w:val="18"/>
          <w:szCs w:val="18"/>
        </w:rPr>
        <w:t xml:space="preserve"> </w:t>
      </w:r>
    </w:p>
    <w:p w:rsidR="00857C64" w:rsidRDefault="00857C64" w:rsidP="00857C64">
      <w:pPr>
        <w:pStyle w:val="Default"/>
        <w:rPr>
          <w:sz w:val="21"/>
          <w:szCs w:val="21"/>
        </w:rPr>
      </w:pPr>
      <w:r>
        <w:rPr>
          <w:rFonts w:hint="eastAsia"/>
          <w:b/>
          <w:bCs/>
          <w:sz w:val="21"/>
          <w:szCs w:val="21"/>
        </w:rPr>
        <w:t>时间地点</w:t>
      </w:r>
      <w:r>
        <w:rPr>
          <w:b/>
          <w:bCs/>
          <w:sz w:val="21"/>
          <w:szCs w:val="21"/>
        </w:rPr>
        <w:t xml:space="preserve"> </w:t>
      </w:r>
    </w:p>
    <w:p w:rsidR="00857C64" w:rsidRDefault="00857C64" w:rsidP="00857C64">
      <w:pPr>
        <w:pStyle w:val="Default"/>
        <w:rPr>
          <w:sz w:val="18"/>
          <w:szCs w:val="18"/>
        </w:rPr>
      </w:pPr>
      <w:r>
        <w:rPr>
          <w:sz w:val="18"/>
          <w:szCs w:val="18"/>
        </w:rPr>
        <w:t>2017</w:t>
      </w:r>
      <w:r>
        <w:rPr>
          <w:rFonts w:hint="eastAsia"/>
          <w:sz w:val="18"/>
          <w:szCs w:val="18"/>
        </w:rPr>
        <w:t>年</w:t>
      </w:r>
      <w:r>
        <w:rPr>
          <w:sz w:val="18"/>
          <w:szCs w:val="18"/>
        </w:rPr>
        <w:t>6</w:t>
      </w:r>
      <w:r>
        <w:rPr>
          <w:rFonts w:hint="eastAsia"/>
          <w:sz w:val="18"/>
          <w:szCs w:val="18"/>
        </w:rPr>
        <w:t>月</w:t>
      </w:r>
      <w:r>
        <w:rPr>
          <w:sz w:val="18"/>
          <w:szCs w:val="18"/>
        </w:rPr>
        <w:t>17</w:t>
      </w:r>
      <w:r>
        <w:rPr>
          <w:rFonts w:hint="eastAsia"/>
          <w:sz w:val="18"/>
          <w:szCs w:val="18"/>
        </w:rPr>
        <w:t>日，上海</w:t>
      </w:r>
      <w:r w:rsidRPr="00857C64">
        <w:rPr>
          <w:rFonts w:hint="eastAsia"/>
          <w:sz w:val="18"/>
          <w:szCs w:val="18"/>
        </w:rPr>
        <w:t>浦东杨高南路729号1号楼41F</w:t>
      </w:r>
    </w:p>
    <w:p w:rsidR="00857C64" w:rsidRDefault="00857C64" w:rsidP="00857C64">
      <w:pPr>
        <w:pStyle w:val="Default"/>
        <w:rPr>
          <w:sz w:val="21"/>
          <w:szCs w:val="21"/>
        </w:rPr>
      </w:pPr>
      <w:r>
        <w:rPr>
          <w:rFonts w:hint="eastAsia"/>
          <w:b/>
          <w:bCs/>
          <w:sz w:val="21"/>
          <w:szCs w:val="21"/>
        </w:rPr>
        <w:t>参赛要求</w:t>
      </w:r>
      <w:r>
        <w:rPr>
          <w:b/>
          <w:bCs/>
          <w:sz w:val="21"/>
          <w:szCs w:val="21"/>
        </w:rPr>
        <w:t xml:space="preserve"> </w:t>
      </w:r>
    </w:p>
    <w:p w:rsidR="00857C64" w:rsidRDefault="00857C64" w:rsidP="00857C64">
      <w:pPr>
        <w:pStyle w:val="Default"/>
        <w:spacing w:after="93"/>
        <w:rPr>
          <w:sz w:val="18"/>
          <w:szCs w:val="18"/>
        </w:rPr>
      </w:pPr>
      <w:r>
        <w:rPr>
          <w:sz w:val="18"/>
          <w:szCs w:val="18"/>
        </w:rPr>
        <w:t xml:space="preserve">- </w:t>
      </w:r>
      <w:r>
        <w:rPr>
          <w:rFonts w:hint="eastAsia"/>
          <w:sz w:val="18"/>
          <w:szCs w:val="18"/>
        </w:rPr>
        <w:t>本次活</w:t>
      </w:r>
      <w:proofErr w:type="gramStart"/>
      <w:r>
        <w:rPr>
          <w:rFonts w:hint="eastAsia"/>
          <w:sz w:val="18"/>
          <w:szCs w:val="18"/>
        </w:rPr>
        <w:t>劢</w:t>
      </w:r>
      <w:proofErr w:type="gramEnd"/>
      <w:r>
        <w:rPr>
          <w:rFonts w:hint="eastAsia"/>
          <w:sz w:val="18"/>
          <w:szCs w:val="18"/>
        </w:rPr>
        <w:t>针对</w:t>
      </w:r>
      <w:proofErr w:type="gramStart"/>
      <w:r>
        <w:rPr>
          <w:rFonts w:hint="eastAsia"/>
          <w:sz w:val="18"/>
          <w:szCs w:val="18"/>
        </w:rPr>
        <w:t>泛金融</w:t>
      </w:r>
      <w:proofErr w:type="gramEnd"/>
      <w:r>
        <w:rPr>
          <w:rFonts w:hint="eastAsia"/>
          <w:sz w:val="18"/>
          <w:szCs w:val="18"/>
        </w:rPr>
        <w:t>领域工作者，包括银行、保险、金融、基金、证券、投资等企业内部开发者，以</w:t>
      </w:r>
      <w:r>
        <w:rPr>
          <w:sz w:val="18"/>
          <w:szCs w:val="18"/>
        </w:rPr>
        <w:t xml:space="preserve"> </w:t>
      </w:r>
      <w:r>
        <w:rPr>
          <w:rFonts w:hint="eastAsia"/>
          <w:sz w:val="18"/>
          <w:szCs w:val="18"/>
        </w:rPr>
        <w:t>及为上述企业提供软件外包不系统集成服务的企业或个人</w:t>
      </w:r>
    </w:p>
    <w:p w:rsidR="00857C64" w:rsidRDefault="00857C64" w:rsidP="00857C64">
      <w:pPr>
        <w:pStyle w:val="Default"/>
        <w:rPr>
          <w:sz w:val="18"/>
          <w:szCs w:val="18"/>
        </w:rPr>
      </w:pPr>
      <w:r>
        <w:rPr>
          <w:sz w:val="18"/>
          <w:szCs w:val="18"/>
        </w:rPr>
        <w:t xml:space="preserve">- </w:t>
      </w:r>
      <w:r>
        <w:rPr>
          <w:rFonts w:hint="eastAsia"/>
          <w:sz w:val="18"/>
          <w:szCs w:val="18"/>
        </w:rPr>
        <w:t>从事深度学习，机器学习，人工智能等相关技术领域的研究或研发工作</w:t>
      </w:r>
      <w:r>
        <w:rPr>
          <w:sz w:val="18"/>
          <w:szCs w:val="18"/>
        </w:rPr>
        <w:t xml:space="preserve"> </w:t>
      </w:r>
    </w:p>
    <w:p w:rsidR="00857C64" w:rsidRDefault="00857C64" w:rsidP="00857C64">
      <w:pPr>
        <w:pStyle w:val="Default"/>
        <w:rPr>
          <w:sz w:val="18"/>
          <w:szCs w:val="18"/>
        </w:rPr>
      </w:pPr>
    </w:p>
    <w:p w:rsidR="00857C64" w:rsidRDefault="00857C64" w:rsidP="00857C64">
      <w:pPr>
        <w:pStyle w:val="Default"/>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参赛者需要</w:t>
      </w:r>
      <w:r>
        <w:rPr>
          <w:rFonts w:hAnsi="Wingdings" w:hint="eastAsia"/>
          <w:sz w:val="21"/>
          <w:szCs w:val="21"/>
        </w:rPr>
        <w:t xml:space="preserve"> </w:t>
      </w:r>
    </w:p>
    <w:p w:rsidR="00857C64" w:rsidRDefault="00857C64" w:rsidP="00857C64">
      <w:pPr>
        <w:pStyle w:val="Default"/>
        <w:rPr>
          <w:rFonts w:hAnsi="Wingdings" w:hint="eastAsia"/>
          <w:sz w:val="18"/>
          <w:szCs w:val="18"/>
        </w:rPr>
      </w:pPr>
      <w:r>
        <w:rPr>
          <w:rFonts w:hAnsi="Wingdings" w:hint="eastAsia"/>
          <w:sz w:val="18"/>
          <w:szCs w:val="18"/>
        </w:rPr>
        <w:t>- 个人或团队形式参不本次活</w:t>
      </w:r>
      <w:proofErr w:type="gramStart"/>
      <w:r>
        <w:rPr>
          <w:rFonts w:hAnsi="Wingdings" w:hint="eastAsia"/>
          <w:sz w:val="18"/>
          <w:szCs w:val="18"/>
        </w:rPr>
        <w:t>劢</w:t>
      </w:r>
      <w:proofErr w:type="gramEnd"/>
      <w:r>
        <w:rPr>
          <w:rFonts w:hAnsi="Wingdings" w:hint="eastAsia"/>
          <w:sz w:val="18"/>
          <w:szCs w:val="18"/>
        </w:rPr>
        <w:t xml:space="preserve"> </w:t>
      </w:r>
      <w:r>
        <w:rPr>
          <w:rFonts w:hAnsi="Wingdings" w:hint="eastAsia"/>
          <w:sz w:val="18"/>
          <w:szCs w:val="18"/>
        </w:rPr>
        <w:t>（最好是团队形式，建议3-5个人一个组）</w:t>
      </w:r>
    </w:p>
    <w:p w:rsidR="00857C64" w:rsidRDefault="00857C64" w:rsidP="00857C64">
      <w:pPr>
        <w:pStyle w:val="Default"/>
        <w:rPr>
          <w:rFonts w:hAnsi="Wingdings" w:hint="eastAsia"/>
          <w:sz w:val="18"/>
          <w:szCs w:val="18"/>
        </w:rPr>
      </w:pPr>
      <w:r>
        <w:rPr>
          <w:rFonts w:hAnsi="Wingdings" w:hint="eastAsia"/>
          <w:sz w:val="18"/>
          <w:szCs w:val="18"/>
        </w:rPr>
        <w:t xml:space="preserve">- 自行携带笔记本电脑 </w:t>
      </w:r>
    </w:p>
    <w:p w:rsidR="00857C64" w:rsidRDefault="00857C64" w:rsidP="00857C64">
      <w:pPr>
        <w:pStyle w:val="Default"/>
        <w:rPr>
          <w:rFonts w:hAnsi="Wingdings" w:hint="eastAsia"/>
          <w:sz w:val="18"/>
          <w:szCs w:val="18"/>
        </w:rPr>
      </w:pPr>
      <w:r>
        <w:rPr>
          <w:rFonts w:hAnsi="Wingdings" w:hint="eastAsia"/>
          <w:sz w:val="18"/>
          <w:szCs w:val="18"/>
        </w:rPr>
        <w:t xml:space="preserve">- 12小时现场编写程序代码 </w:t>
      </w:r>
    </w:p>
    <w:p w:rsidR="00857C64" w:rsidRDefault="00857C64" w:rsidP="00857C64">
      <w:pPr>
        <w:pStyle w:val="Default"/>
        <w:rPr>
          <w:rFonts w:hAnsi="Wingdings" w:hint="eastAsia"/>
          <w:sz w:val="18"/>
          <w:szCs w:val="18"/>
        </w:rPr>
      </w:pPr>
      <w:r>
        <w:rPr>
          <w:rFonts w:hAnsi="Wingdings" w:hint="eastAsia"/>
          <w:sz w:val="18"/>
          <w:szCs w:val="18"/>
        </w:rPr>
        <w:t>- 基</w:t>
      </w:r>
      <w:proofErr w:type="gramStart"/>
      <w:r>
        <w:rPr>
          <w:rFonts w:hAnsi="Wingdings" w:hint="eastAsia"/>
          <w:sz w:val="18"/>
          <w:szCs w:val="18"/>
        </w:rPr>
        <w:t>亍</w:t>
      </w:r>
      <w:proofErr w:type="gramEnd"/>
      <w:r>
        <w:rPr>
          <w:rFonts w:hAnsi="Wingdings" w:hint="eastAsia"/>
          <w:sz w:val="18"/>
          <w:szCs w:val="18"/>
        </w:rPr>
        <w:t xml:space="preserve">大赛组委会提供的统一训练样本数据进行分类 </w:t>
      </w:r>
    </w:p>
    <w:p w:rsidR="00857C64" w:rsidRDefault="00857C64" w:rsidP="00857C64">
      <w:pPr>
        <w:pStyle w:val="Default"/>
        <w:rPr>
          <w:rFonts w:hAnsi="Wingdings" w:hint="eastAsia"/>
          <w:sz w:val="18"/>
          <w:szCs w:val="18"/>
        </w:rPr>
      </w:pPr>
    </w:p>
    <w:p w:rsidR="00857C64" w:rsidRDefault="00857C64" w:rsidP="00857C64">
      <w:pPr>
        <w:pStyle w:val="Default"/>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大赛组委会为你准备</w:t>
      </w:r>
      <w:r>
        <w:rPr>
          <w:rFonts w:hAnsi="Wingdings" w:hint="eastAsia"/>
          <w:sz w:val="21"/>
          <w:szCs w:val="21"/>
        </w:rPr>
        <w:t xml:space="preserve"> </w:t>
      </w:r>
    </w:p>
    <w:p w:rsidR="00857C64" w:rsidRDefault="00857C64" w:rsidP="00857C64">
      <w:pPr>
        <w:pStyle w:val="Default"/>
        <w:rPr>
          <w:rFonts w:hAnsi="Wingdings" w:hint="eastAsia"/>
          <w:sz w:val="18"/>
          <w:szCs w:val="18"/>
        </w:rPr>
      </w:pPr>
      <w:r>
        <w:rPr>
          <w:rFonts w:hAnsi="Wingdings" w:hint="eastAsia"/>
          <w:sz w:val="18"/>
          <w:szCs w:val="18"/>
        </w:rPr>
        <w:t xml:space="preserve">- 免费的开发环境，ML/DL的架构和库 </w:t>
      </w:r>
    </w:p>
    <w:p w:rsidR="00857C64" w:rsidRDefault="00857C64" w:rsidP="00857C64">
      <w:pPr>
        <w:pStyle w:val="Default"/>
        <w:rPr>
          <w:rFonts w:hAnsi="Wingdings" w:hint="eastAsia"/>
          <w:sz w:val="18"/>
          <w:szCs w:val="18"/>
        </w:rPr>
      </w:pPr>
      <w:r>
        <w:rPr>
          <w:rFonts w:hAnsi="Wingdings" w:hint="eastAsia"/>
          <w:sz w:val="18"/>
          <w:szCs w:val="18"/>
        </w:rPr>
        <w:t xml:space="preserve">- 在比赛现场可免费使用的训练样本数据 </w:t>
      </w:r>
    </w:p>
    <w:p w:rsidR="00857C64" w:rsidRDefault="00857C64" w:rsidP="00857C64">
      <w:pPr>
        <w:pStyle w:val="Default"/>
        <w:rPr>
          <w:rFonts w:hAnsi="Wingdings" w:hint="eastAsia"/>
          <w:sz w:val="21"/>
          <w:szCs w:val="21"/>
        </w:rPr>
      </w:pPr>
      <w:r>
        <w:rPr>
          <w:rFonts w:hAnsi="Wingdings" w:hint="eastAsia"/>
          <w:b/>
          <w:bCs/>
          <w:sz w:val="21"/>
          <w:szCs w:val="21"/>
        </w:rPr>
        <w:t xml:space="preserve">比赛整体流程 </w:t>
      </w:r>
    </w:p>
    <w:p w:rsidR="00857C64" w:rsidRDefault="00857C64" w:rsidP="00857C64">
      <w:pPr>
        <w:pStyle w:val="Default"/>
        <w:rPr>
          <w:rFonts w:hAnsi="Wingdings" w:hint="eastAsia"/>
          <w:sz w:val="18"/>
          <w:szCs w:val="18"/>
        </w:rPr>
      </w:pPr>
      <w:r>
        <w:rPr>
          <w:rFonts w:hAnsi="Wingdings" w:hint="eastAsia"/>
          <w:sz w:val="18"/>
          <w:szCs w:val="18"/>
        </w:rPr>
        <w:t xml:space="preserve">报名参赛&gt;&gt;赛前集训&gt;&gt;现场编程&gt;&gt;提交作品&gt;&gt;评审颁奖 </w:t>
      </w:r>
    </w:p>
    <w:p w:rsidR="00857C64" w:rsidRDefault="00857C64" w:rsidP="00857C64">
      <w:pPr>
        <w:pStyle w:val="Default"/>
        <w:rPr>
          <w:rFonts w:hAnsi="Wingdings" w:hint="eastAsia"/>
          <w:sz w:val="21"/>
          <w:szCs w:val="21"/>
        </w:rPr>
      </w:pPr>
      <w:r>
        <w:rPr>
          <w:rFonts w:hAnsi="Wingdings" w:hint="eastAsia"/>
          <w:b/>
          <w:bCs/>
          <w:sz w:val="21"/>
          <w:szCs w:val="21"/>
        </w:rPr>
        <w:t xml:space="preserve">奖项设置 </w:t>
      </w:r>
    </w:p>
    <w:p w:rsidR="00857C64" w:rsidRDefault="00857C64" w:rsidP="00857C64">
      <w:pPr>
        <w:pStyle w:val="Default"/>
        <w:spacing w:after="93"/>
        <w:rPr>
          <w:rFonts w:hAnsi="Wingdings" w:hint="eastAsia"/>
          <w:sz w:val="18"/>
          <w:szCs w:val="18"/>
        </w:rPr>
      </w:pPr>
      <w:r>
        <w:rPr>
          <w:rFonts w:hAnsi="Wingdings" w:hint="eastAsia"/>
          <w:sz w:val="18"/>
          <w:szCs w:val="18"/>
        </w:rPr>
        <w:t xml:space="preserve">-一等奖1名 奖金10000 RMB </w:t>
      </w:r>
    </w:p>
    <w:p w:rsidR="00857C64" w:rsidRDefault="00857C64" w:rsidP="00857C64">
      <w:pPr>
        <w:pStyle w:val="Default"/>
        <w:spacing w:after="93"/>
        <w:rPr>
          <w:rFonts w:hAnsi="Wingdings" w:hint="eastAsia"/>
          <w:sz w:val="18"/>
          <w:szCs w:val="18"/>
        </w:rPr>
      </w:pPr>
      <w:r>
        <w:rPr>
          <w:rFonts w:hAnsi="Wingdings" w:hint="eastAsia"/>
          <w:sz w:val="18"/>
          <w:szCs w:val="18"/>
        </w:rPr>
        <w:t xml:space="preserve">-二等奖2名 奖金各8000 RMB </w:t>
      </w:r>
    </w:p>
    <w:p w:rsidR="00857C64" w:rsidRDefault="00857C64" w:rsidP="00857C64">
      <w:pPr>
        <w:pStyle w:val="Default"/>
        <w:rPr>
          <w:rFonts w:hAnsi="Wingdings" w:hint="eastAsia"/>
          <w:sz w:val="18"/>
          <w:szCs w:val="18"/>
        </w:rPr>
      </w:pPr>
      <w:r>
        <w:rPr>
          <w:rFonts w:hAnsi="Wingdings" w:hint="eastAsia"/>
          <w:sz w:val="18"/>
          <w:szCs w:val="18"/>
        </w:rPr>
        <w:t xml:space="preserve">-三等奖3名 奖金各5000 RMB </w:t>
      </w:r>
    </w:p>
    <w:p w:rsidR="00857C64" w:rsidRDefault="00857C64" w:rsidP="00857C64">
      <w:pPr>
        <w:pStyle w:val="Default"/>
        <w:rPr>
          <w:rFonts w:hAnsi="Wingdings" w:hint="eastAsia"/>
          <w:sz w:val="18"/>
          <w:szCs w:val="18"/>
        </w:rPr>
      </w:pPr>
    </w:p>
    <w:p w:rsidR="00857C64" w:rsidRDefault="00857C64" w:rsidP="00857C64">
      <w:pPr>
        <w:pStyle w:val="Default"/>
        <w:rPr>
          <w:rFonts w:hAnsi="Wingdings" w:hint="eastAsia"/>
          <w:sz w:val="21"/>
          <w:szCs w:val="21"/>
        </w:rPr>
      </w:pPr>
      <w:r>
        <w:rPr>
          <w:rFonts w:hAnsi="Wingdings" w:hint="eastAsia"/>
          <w:b/>
          <w:bCs/>
          <w:sz w:val="21"/>
          <w:szCs w:val="21"/>
        </w:rPr>
        <w:t xml:space="preserve">注意事项 </w:t>
      </w:r>
    </w:p>
    <w:p w:rsidR="00857C64" w:rsidRPr="00857C64" w:rsidRDefault="00857C64" w:rsidP="00857C64">
      <w:pPr>
        <w:pStyle w:val="Default"/>
        <w:spacing w:after="78"/>
        <w:rPr>
          <w:rFonts w:hAnsi="Wingdings" w:hint="eastAsia"/>
          <w:sz w:val="18"/>
          <w:szCs w:val="18"/>
        </w:rPr>
      </w:pPr>
      <w:r>
        <w:rPr>
          <w:rFonts w:hAnsi="Wingdings" w:hint="eastAsia"/>
          <w:sz w:val="18"/>
          <w:szCs w:val="18"/>
        </w:rPr>
        <w:t>1.</w:t>
      </w:r>
      <w:r w:rsidRPr="00857C64">
        <w:rPr>
          <w:rFonts w:hint="eastAsia"/>
        </w:rPr>
        <w:t xml:space="preserve"> </w:t>
      </w:r>
      <w:r w:rsidRPr="00857C64">
        <w:rPr>
          <w:rFonts w:hAnsi="Wingdings" w:hint="eastAsia"/>
          <w:sz w:val="18"/>
          <w:szCs w:val="18"/>
        </w:rPr>
        <w:t>通过</w:t>
      </w:r>
      <w:proofErr w:type="spellStart"/>
      <w:r w:rsidRPr="00857C64">
        <w:rPr>
          <w:rFonts w:hAnsi="Wingdings" w:hint="eastAsia"/>
          <w:sz w:val="18"/>
          <w:szCs w:val="18"/>
        </w:rPr>
        <w:t>Caffe</w:t>
      </w:r>
      <w:proofErr w:type="spellEnd"/>
      <w:r w:rsidRPr="00857C64">
        <w:rPr>
          <w:rFonts w:hAnsi="Wingdings" w:hint="eastAsia"/>
          <w:sz w:val="18"/>
          <w:szCs w:val="18"/>
        </w:rPr>
        <w:t>、</w:t>
      </w:r>
      <w:proofErr w:type="spellStart"/>
      <w:r w:rsidRPr="00857C64">
        <w:rPr>
          <w:rFonts w:hAnsi="Wingdings" w:hint="eastAsia"/>
          <w:sz w:val="18"/>
          <w:szCs w:val="18"/>
        </w:rPr>
        <w:t>Tensorflow</w:t>
      </w:r>
      <w:proofErr w:type="spellEnd"/>
      <w:r w:rsidRPr="00857C64">
        <w:rPr>
          <w:rFonts w:hAnsi="Wingdings" w:hint="eastAsia"/>
          <w:sz w:val="18"/>
          <w:szCs w:val="18"/>
        </w:rPr>
        <w:t xml:space="preserve">、Torch and </w:t>
      </w:r>
      <w:proofErr w:type="spellStart"/>
      <w:r w:rsidRPr="00857C64">
        <w:rPr>
          <w:rFonts w:hAnsi="Wingdings" w:hint="eastAsia"/>
          <w:sz w:val="18"/>
          <w:szCs w:val="18"/>
        </w:rPr>
        <w:t>Theano</w:t>
      </w:r>
      <w:proofErr w:type="spellEnd"/>
      <w:r w:rsidRPr="00857C64">
        <w:rPr>
          <w:rFonts w:hAnsi="Wingdings" w:hint="eastAsia"/>
          <w:sz w:val="18"/>
          <w:szCs w:val="18"/>
        </w:rPr>
        <w:t xml:space="preserve"> 进行模型训练， 鼓励发挥GPU on Power硬件特性；</w:t>
      </w:r>
    </w:p>
    <w:p w:rsidR="00857C64" w:rsidRPr="00857C64" w:rsidRDefault="00857C64" w:rsidP="00857C64">
      <w:pPr>
        <w:pStyle w:val="Default"/>
        <w:spacing w:after="78"/>
        <w:rPr>
          <w:rFonts w:hAnsi="Wingdings"/>
          <w:sz w:val="18"/>
          <w:szCs w:val="18"/>
        </w:rPr>
      </w:pPr>
    </w:p>
    <w:p w:rsidR="00857C64" w:rsidRPr="00857C64" w:rsidRDefault="00857C64" w:rsidP="00857C64">
      <w:pPr>
        <w:pStyle w:val="Default"/>
        <w:spacing w:after="78"/>
        <w:rPr>
          <w:rFonts w:hAnsi="Wingdings" w:hint="eastAsia"/>
          <w:sz w:val="18"/>
          <w:szCs w:val="18"/>
        </w:rPr>
      </w:pPr>
      <w:r>
        <w:rPr>
          <w:rFonts w:hAnsi="Wingdings" w:hint="eastAsia"/>
          <w:sz w:val="18"/>
          <w:szCs w:val="18"/>
        </w:rPr>
        <w:t xml:space="preserve">2. </w:t>
      </w:r>
      <w:r w:rsidRPr="00857C64">
        <w:rPr>
          <w:rFonts w:hAnsi="Wingdings" w:hint="eastAsia"/>
          <w:sz w:val="18"/>
          <w:szCs w:val="18"/>
        </w:rPr>
        <w:t>要求参赛者编写神经网络模型实现考题需求。参赛者可以修改</w:t>
      </w:r>
      <w:proofErr w:type="spellStart"/>
      <w:r w:rsidRPr="00857C64">
        <w:rPr>
          <w:rFonts w:hAnsi="Wingdings" w:hint="eastAsia"/>
          <w:sz w:val="18"/>
          <w:szCs w:val="18"/>
        </w:rPr>
        <w:t>Caffe</w:t>
      </w:r>
      <w:proofErr w:type="spellEnd"/>
      <w:r w:rsidRPr="00857C64">
        <w:rPr>
          <w:rFonts w:hAnsi="Wingdings" w:hint="eastAsia"/>
          <w:sz w:val="18"/>
          <w:szCs w:val="18"/>
        </w:rPr>
        <w:t xml:space="preserve">，Torch, </w:t>
      </w:r>
      <w:proofErr w:type="spellStart"/>
      <w:r w:rsidRPr="00857C64">
        <w:rPr>
          <w:rFonts w:hAnsi="Wingdings" w:hint="eastAsia"/>
          <w:sz w:val="18"/>
          <w:szCs w:val="18"/>
        </w:rPr>
        <w:t>Theano</w:t>
      </w:r>
      <w:proofErr w:type="spellEnd"/>
      <w:r w:rsidRPr="00857C64">
        <w:rPr>
          <w:rFonts w:hAnsi="Wingdings" w:hint="eastAsia"/>
          <w:sz w:val="18"/>
          <w:szCs w:val="18"/>
        </w:rPr>
        <w:t>或者</w:t>
      </w:r>
      <w:proofErr w:type="spellStart"/>
      <w:r w:rsidRPr="00857C64">
        <w:rPr>
          <w:rFonts w:hAnsi="Wingdings" w:hint="eastAsia"/>
          <w:sz w:val="18"/>
          <w:szCs w:val="18"/>
        </w:rPr>
        <w:t>Tensorflow</w:t>
      </w:r>
      <w:proofErr w:type="spellEnd"/>
      <w:r w:rsidRPr="00857C64">
        <w:rPr>
          <w:rFonts w:hAnsi="Wingdings" w:hint="eastAsia"/>
          <w:sz w:val="18"/>
          <w:szCs w:val="18"/>
        </w:rPr>
        <w:t>源代码， 但是必须在修改后，提供代码修改说明以确定没有违规部分。参赛者也可以使用</w:t>
      </w:r>
      <w:proofErr w:type="spellStart"/>
      <w:r w:rsidRPr="00857C64">
        <w:rPr>
          <w:rFonts w:hAnsi="Wingdings" w:hint="eastAsia"/>
          <w:sz w:val="18"/>
          <w:szCs w:val="18"/>
        </w:rPr>
        <w:t>github</w:t>
      </w:r>
      <w:proofErr w:type="spellEnd"/>
      <w:r w:rsidRPr="00857C64">
        <w:rPr>
          <w:rFonts w:hAnsi="Wingdings" w:hint="eastAsia"/>
          <w:sz w:val="18"/>
          <w:szCs w:val="18"/>
        </w:rPr>
        <w:t>上开源</w:t>
      </w:r>
      <w:r w:rsidRPr="00857C64">
        <w:rPr>
          <w:rFonts w:hAnsi="Wingdings" w:hint="eastAsia"/>
          <w:sz w:val="18"/>
          <w:szCs w:val="18"/>
        </w:rPr>
        <w:lastRenderedPageBreak/>
        <w:t>的</w:t>
      </w:r>
      <w:proofErr w:type="gramStart"/>
      <w:r w:rsidRPr="00857C64">
        <w:rPr>
          <w:rFonts w:hAnsi="Wingdings" w:hint="eastAsia"/>
          <w:sz w:val="18"/>
          <w:szCs w:val="18"/>
        </w:rPr>
        <w:t>不同发行</w:t>
      </w:r>
      <w:proofErr w:type="gramEnd"/>
      <w:r w:rsidRPr="00857C64">
        <w:rPr>
          <w:rFonts w:hAnsi="Wingdings" w:hint="eastAsia"/>
          <w:sz w:val="18"/>
          <w:szCs w:val="18"/>
        </w:rPr>
        <w:t>版的</w:t>
      </w:r>
      <w:proofErr w:type="spellStart"/>
      <w:r w:rsidRPr="00857C64">
        <w:rPr>
          <w:rFonts w:hAnsi="Wingdings" w:hint="eastAsia"/>
          <w:sz w:val="18"/>
          <w:szCs w:val="18"/>
        </w:rPr>
        <w:t>Caffe</w:t>
      </w:r>
      <w:proofErr w:type="spellEnd"/>
      <w:r w:rsidRPr="00857C64">
        <w:rPr>
          <w:rFonts w:hAnsi="Wingdings" w:hint="eastAsia"/>
          <w:sz w:val="18"/>
          <w:szCs w:val="18"/>
        </w:rPr>
        <w:t>，Torch，</w:t>
      </w:r>
      <w:proofErr w:type="spellStart"/>
      <w:r w:rsidRPr="00857C64">
        <w:rPr>
          <w:rFonts w:hAnsi="Wingdings" w:hint="eastAsia"/>
          <w:sz w:val="18"/>
          <w:szCs w:val="18"/>
        </w:rPr>
        <w:t>Theano</w:t>
      </w:r>
      <w:proofErr w:type="spellEnd"/>
      <w:r w:rsidRPr="00857C64">
        <w:rPr>
          <w:rFonts w:hAnsi="Wingdings" w:hint="eastAsia"/>
          <w:sz w:val="18"/>
          <w:szCs w:val="18"/>
        </w:rPr>
        <w:t>或者</w:t>
      </w:r>
      <w:proofErr w:type="spellStart"/>
      <w:r w:rsidRPr="00857C64">
        <w:rPr>
          <w:rFonts w:hAnsi="Wingdings" w:hint="eastAsia"/>
          <w:sz w:val="18"/>
          <w:szCs w:val="18"/>
        </w:rPr>
        <w:t>Tensorflow</w:t>
      </w:r>
      <w:proofErr w:type="spellEnd"/>
      <w:r w:rsidRPr="00857C64">
        <w:rPr>
          <w:rFonts w:hAnsi="Wingdings" w:hint="eastAsia"/>
          <w:sz w:val="18"/>
          <w:szCs w:val="18"/>
        </w:rPr>
        <w:t>， 但是必须自己解决在Power上的依赖和编译问题；</w:t>
      </w:r>
    </w:p>
    <w:p w:rsidR="00857C64" w:rsidRPr="00857C64" w:rsidRDefault="00857C64" w:rsidP="00857C64">
      <w:pPr>
        <w:pStyle w:val="Default"/>
        <w:spacing w:after="78"/>
        <w:rPr>
          <w:rFonts w:hAnsi="Wingdings"/>
          <w:sz w:val="18"/>
          <w:szCs w:val="18"/>
        </w:rPr>
      </w:pPr>
    </w:p>
    <w:p w:rsidR="00857C64" w:rsidRPr="00857C64" w:rsidRDefault="00857C64" w:rsidP="00857C64">
      <w:pPr>
        <w:pStyle w:val="Default"/>
        <w:spacing w:after="78"/>
        <w:rPr>
          <w:rFonts w:hAnsi="Wingdings" w:hint="eastAsia"/>
          <w:sz w:val="18"/>
          <w:szCs w:val="18"/>
        </w:rPr>
      </w:pPr>
      <w:r>
        <w:rPr>
          <w:rFonts w:hAnsi="Wingdings" w:hint="eastAsia"/>
          <w:sz w:val="18"/>
          <w:szCs w:val="18"/>
        </w:rPr>
        <w:t xml:space="preserve">3. </w:t>
      </w:r>
      <w:r w:rsidRPr="00857C64">
        <w:rPr>
          <w:rFonts w:hAnsi="Wingdings" w:hint="eastAsia"/>
          <w:sz w:val="18"/>
          <w:szCs w:val="18"/>
        </w:rPr>
        <w:t>本次比赛涉及金融领域对话文本分类问题。希望选手通过深度神经网络能够对客户感兴趣购买的保险或者理财产品的类型和意愿进行分类。语料中会有“肯定”，“疑问”，“否定或者双重否定”语句。传统的词频或者简单的SVD方式很难在测试数据集中有良好的表现；</w:t>
      </w:r>
    </w:p>
    <w:p w:rsidR="00857C64" w:rsidRPr="00857C64" w:rsidRDefault="00857C64" w:rsidP="00857C64">
      <w:pPr>
        <w:pStyle w:val="Default"/>
        <w:spacing w:after="78"/>
        <w:rPr>
          <w:rFonts w:hAnsi="Wingdings"/>
          <w:sz w:val="18"/>
          <w:szCs w:val="18"/>
        </w:rPr>
      </w:pPr>
    </w:p>
    <w:p w:rsidR="00857C64" w:rsidRPr="00857C64" w:rsidRDefault="00857C64" w:rsidP="00857C64">
      <w:pPr>
        <w:pStyle w:val="Default"/>
        <w:spacing w:after="78"/>
        <w:rPr>
          <w:rFonts w:hAnsi="Wingdings" w:hint="eastAsia"/>
          <w:sz w:val="18"/>
          <w:szCs w:val="18"/>
        </w:rPr>
      </w:pPr>
      <w:r>
        <w:rPr>
          <w:rFonts w:hAnsi="Wingdings" w:hint="eastAsia"/>
          <w:sz w:val="18"/>
          <w:szCs w:val="18"/>
        </w:rPr>
        <w:t>4．</w:t>
      </w:r>
      <w:r w:rsidRPr="00857C64">
        <w:rPr>
          <w:rFonts w:hAnsi="Wingdings" w:hint="eastAsia"/>
          <w:sz w:val="18"/>
          <w:szCs w:val="18"/>
        </w:rPr>
        <w:t>组委会统一准备</w:t>
      </w:r>
      <w:proofErr w:type="spellStart"/>
      <w:r w:rsidRPr="00857C64">
        <w:rPr>
          <w:rFonts w:hAnsi="Wingdings" w:hint="eastAsia"/>
          <w:sz w:val="18"/>
          <w:szCs w:val="18"/>
        </w:rPr>
        <w:t>PowerAI</w:t>
      </w:r>
      <w:proofErr w:type="spellEnd"/>
      <w:r w:rsidRPr="00857C64">
        <w:rPr>
          <w:rFonts w:hAnsi="Wingdings" w:hint="eastAsia"/>
          <w:sz w:val="18"/>
          <w:szCs w:val="18"/>
        </w:rPr>
        <w:t>环境以及</w:t>
      </w:r>
      <w:proofErr w:type="spellStart"/>
      <w:r w:rsidRPr="00857C64">
        <w:rPr>
          <w:rFonts w:hAnsi="Wingdings" w:hint="eastAsia"/>
          <w:sz w:val="18"/>
          <w:szCs w:val="18"/>
        </w:rPr>
        <w:t>sklearn</w:t>
      </w:r>
      <w:proofErr w:type="spellEnd"/>
      <w:r w:rsidRPr="00857C64">
        <w:rPr>
          <w:rFonts w:hAnsi="Wingdings" w:hint="eastAsia"/>
          <w:sz w:val="18"/>
          <w:szCs w:val="18"/>
        </w:rPr>
        <w:t>，</w:t>
      </w:r>
      <w:proofErr w:type="spellStart"/>
      <w:r w:rsidRPr="00857C64">
        <w:rPr>
          <w:rFonts w:hAnsi="Wingdings" w:hint="eastAsia"/>
          <w:sz w:val="18"/>
          <w:szCs w:val="18"/>
        </w:rPr>
        <w:t>XGBoost</w:t>
      </w:r>
      <w:proofErr w:type="spellEnd"/>
      <w:r w:rsidRPr="00857C64">
        <w:rPr>
          <w:rFonts w:hAnsi="Wingdings" w:hint="eastAsia"/>
          <w:sz w:val="18"/>
          <w:szCs w:val="18"/>
        </w:rPr>
        <w:t>，CRF++，</w:t>
      </w:r>
      <w:proofErr w:type="spellStart"/>
      <w:r w:rsidRPr="00857C64">
        <w:rPr>
          <w:rFonts w:hAnsi="Wingdings" w:hint="eastAsia"/>
          <w:sz w:val="18"/>
          <w:szCs w:val="18"/>
        </w:rPr>
        <w:t>Keras</w:t>
      </w:r>
      <w:proofErr w:type="spellEnd"/>
      <w:r w:rsidRPr="00857C64">
        <w:rPr>
          <w:rFonts w:hAnsi="Wingdings" w:hint="eastAsia"/>
          <w:sz w:val="18"/>
          <w:szCs w:val="18"/>
        </w:rPr>
        <w:t>；</w:t>
      </w:r>
    </w:p>
    <w:p w:rsidR="00857C64" w:rsidRPr="00857C64" w:rsidRDefault="00857C64" w:rsidP="00857C64">
      <w:pPr>
        <w:pStyle w:val="Default"/>
        <w:spacing w:after="78"/>
        <w:rPr>
          <w:rFonts w:hAnsi="Wingdings"/>
          <w:sz w:val="18"/>
          <w:szCs w:val="18"/>
        </w:rPr>
      </w:pPr>
    </w:p>
    <w:p w:rsidR="00857C64" w:rsidRPr="00857C64" w:rsidRDefault="00857C64" w:rsidP="00857C64">
      <w:pPr>
        <w:pStyle w:val="Default"/>
        <w:spacing w:after="78"/>
        <w:rPr>
          <w:rFonts w:hAnsi="Wingdings" w:hint="eastAsia"/>
          <w:sz w:val="18"/>
          <w:szCs w:val="18"/>
        </w:rPr>
      </w:pPr>
      <w:r>
        <w:rPr>
          <w:rFonts w:hAnsi="Wingdings" w:hint="eastAsia"/>
          <w:sz w:val="18"/>
          <w:szCs w:val="18"/>
        </w:rPr>
        <w:t xml:space="preserve">5. </w:t>
      </w:r>
      <w:r w:rsidRPr="00857C64">
        <w:rPr>
          <w:rFonts w:hAnsi="Wingdings" w:hint="eastAsia"/>
          <w:sz w:val="18"/>
          <w:szCs w:val="18"/>
        </w:rPr>
        <w:t>作品提交内容包括：</w:t>
      </w:r>
    </w:p>
    <w:p w:rsidR="00857C64" w:rsidRPr="00857C64" w:rsidRDefault="00857C64" w:rsidP="00857C64">
      <w:pPr>
        <w:pStyle w:val="Default"/>
        <w:spacing w:after="78"/>
        <w:rPr>
          <w:rFonts w:hAnsi="Wingdings" w:hint="eastAsia"/>
          <w:sz w:val="18"/>
          <w:szCs w:val="18"/>
        </w:rPr>
      </w:pPr>
      <w:r w:rsidRPr="00857C64">
        <w:rPr>
          <w:rFonts w:hAnsi="Wingdings" w:hint="eastAsia"/>
          <w:sz w:val="18"/>
          <w:szCs w:val="18"/>
        </w:rPr>
        <w:t>a) 设计说明: 设计的神经网络说明</w:t>
      </w:r>
    </w:p>
    <w:p w:rsidR="00857C64" w:rsidRPr="00857C64" w:rsidRDefault="00857C64" w:rsidP="00857C64">
      <w:pPr>
        <w:pStyle w:val="Default"/>
        <w:spacing w:after="78"/>
        <w:rPr>
          <w:rFonts w:hAnsi="Wingdings" w:hint="eastAsia"/>
          <w:sz w:val="18"/>
          <w:szCs w:val="18"/>
        </w:rPr>
      </w:pPr>
      <w:r w:rsidRPr="00857C64">
        <w:rPr>
          <w:rFonts w:hAnsi="Wingdings" w:hint="eastAsia"/>
          <w:sz w:val="18"/>
          <w:szCs w:val="18"/>
        </w:rPr>
        <w:t>b) 修改代码说明(如果有)</w:t>
      </w:r>
    </w:p>
    <w:p w:rsidR="00857C64" w:rsidRPr="00857C64" w:rsidRDefault="00857C64" w:rsidP="00857C64">
      <w:pPr>
        <w:pStyle w:val="Default"/>
        <w:spacing w:after="78"/>
        <w:rPr>
          <w:rFonts w:hAnsi="Wingdings" w:hint="eastAsia"/>
          <w:sz w:val="18"/>
          <w:szCs w:val="18"/>
        </w:rPr>
      </w:pPr>
      <w:r w:rsidRPr="00857C64">
        <w:rPr>
          <w:rFonts w:hAnsi="Wingdings" w:hint="eastAsia"/>
          <w:sz w:val="18"/>
          <w:szCs w:val="18"/>
        </w:rPr>
        <w:t>c) 设计的训练模型文件, 部署模型文件和训练好的权重文件</w:t>
      </w:r>
    </w:p>
    <w:p w:rsidR="00857C64" w:rsidRPr="00857C64" w:rsidRDefault="00857C64" w:rsidP="00857C64">
      <w:pPr>
        <w:pStyle w:val="Default"/>
        <w:spacing w:after="78"/>
        <w:rPr>
          <w:rFonts w:hAnsi="Wingdings" w:hint="eastAsia"/>
          <w:sz w:val="18"/>
          <w:szCs w:val="18"/>
        </w:rPr>
      </w:pPr>
      <w:r w:rsidRPr="00857C64">
        <w:rPr>
          <w:rFonts w:hAnsi="Wingdings" w:hint="eastAsia"/>
          <w:sz w:val="18"/>
          <w:szCs w:val="18"/>
        </w:rPr>
        <w:t>d) 如果修改了代码或者使用了其他发行版, 需要提供完整的编译好的目标代码和源代码</w:t>
      </w:r>
    </w:p>
    <w:p w:rsidR="00857C64" w:rsidRPr="00857C64" w:rsidRDefault="00857C64" w:rsidP="00857C64">
      <w:pPr>
        <w:pStyle w:val="Default"/>
        <w:spacing w:after="78"/>
        <w:rPr>
          <w:rFonts w:hAnsi="Wingdings" w:hint="eastAsia"/>
          <w:sz w:val="18"/>
          <w:szCs w:val="18"/>
        </w:rPr>
      </w:pPr>
      <w:r w:rsidRPr="00857C64">
        <w:rPr>
          <w:rFonts w:hAnsi="Wingdings" w:hint="eastAsia"/>
          <w:sz w:val="18"/>
          <w:szCs w:val="18"/>
        </w:rPr>
        <w:t>e) 测试数据集的输出结果文件.格式为Jason (任何形式的手动修改输出结果都视为违规)</w:t>
      </w:r>
    </w:p>
    <w:p w:rsidR="00857C64" w:rsidRDefault="00857C64" w:rsidP="00857C64">
      <w:pPr>
        <w:pStyle w:val="Default"/>
        <w:spacing w:after="78"/>
        <w:rPr>
          <w:rFonts w:hAnsi="Wingdings" w:hint="eastAsia"/>
          <w:sz w:val="18"/>
          <w:szCs w:val="18"/>
        </w:rPr>
      </w:pPr>
      <w:r w:rsidRPr="00857C64">
        <w:rPr>
          <w:rFonts w:hAnsi="Wingdings" w:hint="eastAsia"/>
          <w:sz w:val="18"/>
          <w:szCs w:val="18"/>
        </w:rPr>
        <w:t>f) 测试数据集的总消耗时间日志文件(使用time 来运行test程序, 以real时间为准)</w:t>
      </w:r>
    </w:p>
    <w:p w:rsidR="00857C64" w:rsidRDefault="00857C64" w:rsidP="00857C64">
      <w:pPr>
        <w:pStyle w:val="Default"/>
        <w:rPr>
          <w:rFonts w:hAnsi="Wingdings" w:hint="eastAsia"/>
          <w:sz w:val="18"/>
          <w:szCs w:val="18"/>
        </w:rPr>
      </w:pPr>
    </w:p>
    <w:p w:rsidR="00857C64" w:rsidRDefault="00857C64" w:rsidP="00857C64">
      <w:pPr>
        <w:pStyle w:val="Default"/>
        <w:rPr>
          <w:rFonts w:hAnsi="Wingdings" w:hint="eastAsia"/>
          <w:sz w:val="21"/>
          <w:szCs w:val="21"/>
        </w:rPr>
      </w:pPr>
      <w:r>
        <w:rPr>
          <w:rFonts w:hAnsi="Wingdings" w:hint="eastAsia"/>
          <w:b/>
          <w:bCs/>
          <w:sz w:val="21"/>
          <w:szCs w:val="21"/>
        </w:rPr>
        <w:t xml:space="preserve">题目说明 </w:t>
      </w:r>
    </w:p>
    <w:p w:rsidR="00857C64" w:rsidRDefault="00857C64" w:rsidP="00857C64">
      <w:pPr>
        <w:pStyle w:val="Default"/>
        <w:rPr>
          <w:rFonts w:hAnsi="Wingdings" w:hint="eastAsia"/>
          <w:sz w:val="18"/>
          <w:szCs w:val="18"/>
        </w:rPr>
      </w:pPr>
      <w:r>
        <w:rPr>
          <w:rFonts w:hAnsi="Wingdings" w:hint="eastAsia"/>
          <w:sz w:val="18"/>
          <w:szCs w:val="18"/>
        </w:rPr>
        <w:t xml:space="preserve">1.大赛会提供训练样本数据.数据文件分为两部分, 训练和测试部分 </w:t>
      </w:r>
    </w:p>
    <w:p w:rsidR="00857C64" w:rsidRDefault="00857C64" w:rsidP="00857C64">
      <w:pPr>
        <w:pStyle w:val="Default"/>
        <w:spacing w:after="78"/>
        <w:rPr>
          <w:rFonts w:hAnsi="Wingdings" w:hint="eastAsia"/>
          <w:sz w:val="18"/>
          <w:szCs w:val="18"/>
        </w:rPr>
      </w:pPr>
      <w:r>
        <w:rPr>
          <w:rFonts w:hAnsi="Wingdings" w:hint="eastAsia"/>
          <w:sz w:val="18"/>
          <w:szCs w:val="18"/>
        </w:rPr>
        <w:t>a</w:t>
      </w:r>
      <w:r>
        <w:rPr>
          <w:rFonts w:hAnsi="Wingdings" w:hint="eastAsia"/>
          <w:sz w:val="18"/>
          <w:szCs w:val="18"/>
        </w:rPr>
        <w:t>)</w:t>
      </w:r>
      <w:r w:rsidR="00E253C9" w:rsidRPr="00E253C9">
        <w:rPr>
          <w:rFonts w:hint="eastAsia"/>
        </w:rPr>
        <w:t xml:space="preserve"> </w:t>
      </w:r>
      <w:r w:rsidR="00E253C9" w:rsidRPr="00E253C9">
        <w:rPr>
          <w:rFonts w:hAnsi="Wingdings" w:hint="eastAsia"/>
          <w:sz w:val="18"/>
          <w:szCs w:val="18"/>
        </w:rPr>
        <w:t>对话内容文件（文件格式可能存在转码需求，选手需要考虑）对话内容分为</w:t>
      </w:r>
      <w:r w:rsidR="00E253C9">
        <w:rPr>
          <w:rFonts w:hAnsi="Wingdings" w:hint="eastAsia"/>
          <w:sz w:val="18"/>
          <w:szCs w:val="18"/>
        </w:rPr>
        <w:t>10+</w:t>
      </w:r>
      <w:r w:rsidR="00E253C9" w:rsidRPr="00E253C9">
        <w:rPr>
          <w:rFonts w:hAnsi="Wingdings" w:hint="eastAsia"/>
          <w:sz w:val="18"/>
          <w:szCs w:val="18"/>
        </w:rPr>
        <w:t>类</w:t>
      </w:r>
      <w:r>
        <w:rPr>
          <w:rFonts w:hAnsi="Wingdings" w:hint="eastAsia"/>
          <w:sz w:val="18"/>
          <w:szCs w:val="18"/>
        </w:rPr>
        <w:t xml:space="preserve"> </w:t>
      </w:r>
    </w:p>
    <w:p w:rsidR="00857C64" w:rsidRDefault="00857C64" w:rsidP="00857C64">
      <w:pPr>
        <w:pStyle w:val="Default"/>
        <w:rPr>
          <w:rFonts w:hAnsi="Wingdings" w:hint="eastAsia"/>
          <w:sz w:val="18"/>
          <w:szCs w:val="18"/>
        </w:rPr>
      </w:pPr>
      <w:r>
        <w:rPr>
          <w:rFonts w:hAnsi="Wingdings" w:hint="eastAsia"/>
          <w:sz w:val="18"/>
          <w:szCs w:val="18"/>
        </w:rPr>
        <w:t>b</w:t>
      </w:r>
      <w:r>
        <w:rPr>
          <w:rFonts w:hAnsi="Wingdings" w:hint="eastAsia"/>
          <w:sz w:val="18"/>
          <w:szCs w:val="18"/>
        </w:rPr>
        <w:t>)</w:t>
      </w:r>
      <w:r w:rsidR="00E253C9" w:rsidRPr="00E253C9">
        <w:rPr>
          <w:rFonts w:hint="eastAsia"/>
        </w:rPr>
        <w:t xml:space="preserve"> </w:t>
      </w:r>
      <w:r w:rsidR="00E253C9" w:rsidRPr="00E253C9">
        <w:rPr>
          <w:rFonts w:hAnsi="Wingdings" w:hint="eastAsia"/>
          <w:sz w:val="18"/>
          <w:szCs w:val="18"/>
        </w:rPr>
        <w:t>对话内容标签文件，包括理财产品分类和意愿分类（肯定，否定，疑问）</w:t>
      </w:r>
    </w:p>
    <w:p w:rsidR="00E253C9" w:rsidRDefault="00E253C9" w:rsidP="00857C64">
      <w:pPr>
        <w:pStyle w:val="Default"/>
        <w:rPr>
          <w:rFonts w:hAnsi="Wingdings" w:hint="eastAsia"/>
          <w:sz w:val="18"/>
          <w:szCs w:val="18"/>
        </w:rPr>
      </w:pPr>
      <w:r>
        <w:rPr>
          <w:rFonts w:hAnsi="Wingdings" w:hint="eastAsia"/>
          <w:sz w:val="18"/>
          <w:szCs w:val="18"/>
        </w:rPr>
        <w:t>c</w:t>
      </w:r>
      <w:r>
        <w:rPr>
          <w:rFonts w:hAnsi="Wingdings" w:hint="eastAsia"/>
          <w:sz w:val="18"/>
          <w:szCs w:val="18"/>
        </w:rPr>
        <w:t>)</w:t>
      </w:r>
      <w:r>
        <w:rPr>
          <w:rFonts w:hAnsi="Wingdings" w:hint="eastAsia"/>
          <w:sz w:val="18"/>
          <w:szCs w:val="18"/>
        </w:rPr>
        <w:t xml:space="preserve"> </w:t>
      </w:r>
      <w:r w:rsidRPr="00E253C9">
        <w:rPr>
          <w:rFonts w:hAnsi="Wingdings" w:hint="eastAsia"/>
          <w:sz w:val="18"/>
          <w:szCs w:val="18"/>
        </w:rPr>
        <w:t>语料文件-文件格式为txt格式。内容包括中文和标点符号。文章内容是金融相关的文章。文件总量在50M左右。参赛团队可以利用这些文件来建立自己的语言模型，分词模型等</w:t>
      </w:r>
    </w:p>
    <w:p w:rsidR="00E253C9" w:rsidRDefault="00E253C9" w:rsidP="00857C64">
      <w:pPr>
        <w:pStyle w:val="Default"/>
        <w:rPr>
          <w:rFonts w:hAnsi="Wingdings" w:hint="eastAsia"/>
          <w:sz w:val="18"/>
          <w:szCs w:val="18"/>
        </w:rPr>
      </w:pPr>
      <w:r>
        <w:rPr>
          <w:rFonts w:hAnsi="Wingdings" w:hint="eastAsia"/>
          <w:sz w:val="18"/>
          <w:szCs w:val="18"/>
        </w:rPr>
        <w:t>d</w:t>
      </w:r>
      <w:r>
        <w:rPr>
          <w:rFonts w:hAnsi="Wingdings" w:hint="eastAsia"/>
          <w:sz w:val="18"/>
          <w:szCs w:val="18"/>
        </w:rPr>
        <w:t>)</w:t>
      </w:r>
      <w:r>
        <w:rPr>
          <w:rFonts w:hAnsi="Wingdings" w:hint="eastAsia"/>
          <w:sz w:val="18"/>
          <w:szCs w:val="18"/>
        </w:rPr>
        <w:t xml:space="preserve"> </w:t>
      </w:r>
      <w:r w:rsidRPr="00E253C9">
        <w:rPr>
          <w:rFonts w:hAnsi="Wingdings" w:hint="eastAsia"/>
          <w:sz w:val="18"/>
          <w:szCs w:val="18"/>
        </w:rPr>
        <w:t>训练数据：每个分类的样本个数不少于150条。数据样本间有一定区分度</w:t>
      </w:r>
    </w:p>
    <w:p w:rsidR="00857C64" w:rsidRDefault="00857C64" w:rsidP="00857C64">
      <w:pPr>
        <w:pStyle w:val="Default"/>
        <w:spacing w:after="93"/>
        <w:rPr>
          <w:rFonts w:hAnsi="Wingdings" w:hint="eastAsia"/>
          <w:sz w:val="18"/>
          <w:szCs w:val="18"/>
        </w:rPr>
      </w:pPr>
      <w:r>
        <w:rPr>
          <w:rFonts w:hAnsi="Wingdings" w:hint="eastAsia"/>
          <w:sz w:val="18"/>
          <w:szCs w:val="18"/>
        </w:rPr>
        <w:t>2.</w:t>
      </w:r>
      <w:r w:rsidR="00E253C9" w:rsidRPr="00E253C9">
        <w:rPr>
          <w:rFonts w:hint="eastAsia"/>
        </w:rPr>
        <w:t xml:space="preserve"> </w:t>
      </w:r>
      <w:r w:rsidR="00E253C9" w:rsidRPr="00E253C9">
        <w:rPr>
          <w:rFonts w:hAnsi="Wingdings" w:hint="eastAsia"/>
          <w:sz w:val="18"/>
          <w:szCs w:val="18"/>
        </w:rPr>
        <w:t>参赛者需要根据训练文件进行购买产品分类和意愿分类；</w:t>
      </w:r>
    </w:p>
    <w:p w:rsidR="00857C64" w:rsidRDefault="00857C64" w:rsidP="00857C64">
      <w:pPr>
        <w:pStyle w:val="Default"/>
        <w:spacing w:after="93"/>
        <w:rPr>
          <w:rFonts w:hAnsi="Wingdings" w:hint="eastAsia"/>
          <w:sz w:val="18"/>
          <w:szCs w:val="18"/>
        </w:rPr>
      </w:pPr>
      <w:r>
        <w:rPr>
          <w:rFonts w:hAnsi="Wingdings" w:hint="eastAsia"/>
          <w:sz w:val="18"/>
          <w:szCs w:val="18"/>
        </w:rPr>
        <w:t>3</w:t>
      </w:r>
      <w:r>
        <w:rPr>
          <w:rFonts w:hAnsi="Wingdings" w:hint="eastAsia"/>
          <w:sz w:val="18"/>
          <w:szCs w:val="18"/>
        </w:rPr>
        <w:t>.</w:t>
      </w:r>
      <w:r w:rsidR="00E253C9" w:rsidRPr="00E253C9">
        <w:rPr>
          <w:rFonts w:hint="eastAsia"/>
        </w:rPr>
        <w:t xml:space="preserve"> </w:t>
      </w:r>
      <w:r w:rsidR="00E253C9" w:rsidRPr="00E253C9">
        <w:rPr>
          <w:rFonts w:hAnsi="Wingdings" w:hint="eastAsia"/>
          <w:sz w:val="18"/>
          <w:szCs w:val="18"/>
        </w:rPr>
        <w:t>大赛鼓励参赛选手自己构建分词和语言模型，如果选手选择使用第三方分词或者语言模型需要自己解决平台依赖；</w:t>
      </w:r>
    </w:p>
    <w:p w:rsidR="00857C64" w:rsidRDefault="00857C64" w:rsidP="00857C64">
      <w:pPr>
        <w:pStyle w:val="Default"/>
        <w:rPr>
          <w:rFonts w:hAnsi="Wingdings" w:hint="eastAsia"/>
          <w:sz w:val="18"/>
          <w:szCs w:val="18"/>
        </w:rPr>
      </w:pPr>
    </w:p>
    <w:p w:rsidR="00857C64" w:rsidRDefault="00857C64" w:rsidP="00857C64">
      <w:pPr>
        <w:pStyle w:val="Default"/>
        <w:rPr>
          <w:rFonts w:hAnsi="Wingdings" w:hint="eastAsia"/>
          <w:sz w:val="21"/>
          <w:szCs w:val="21"/>
        </w:rPr>
      </w:pPr>
      <w:r>
        <w:rPr>
          <w:rFonts w:hAnsi="Wingdings" w:hint="eastAsia"/>
          <w:b/>
          <w:bCs/>
          <w:sz w:val="21"/>
          <w:szCs w:val="21"/>
        </w:rPr>
        <w:t xml:space="preserve">评选标准 </w:t>
      </w:r>
    </w:p>
    <w:p w:rsidR="00857C64" w:rsidRDefault="00857C64" w:rsidP="00857C64">
      <w:pPr>
        <w:pStyle w:val="Default"/>
        <w:rPr>
          <w:rFonts w:hAnsi="Wingdings" w:hint="eastAsia"/>
          <w:sz w:val="18"/>
          <w:szCs w:val="18"/>
        </w:rPr>
      </w:pPr>
      <w:r>
        <w:rPr>
          <w:rFonts w:hAnsi="Wingdings" w:hint="eastAsia"/>
          <w:sz w:val="18"/>
          <w:szCs w:val="18"/>
        </w:rPr>
        <w:t>1.</w:t>
      </w:r>
      <w:r w:rsidRPr="00857C64">
        <w:rPr>
          <w:rFonts w:hint="eastAsia"/>
        </w:rPr>
        <w:t xml:space="preserve"> </w:t>
      </w:r>
      <w:r w:rsidRPr="00857C64">
        <w:rPr>
          <w:rFonts w:hAnsi="Wingdings" w:hint="eastAsia"/>
          <w:sz w:val="18"/>
          <w:szCs w:val="18"/>
        </w:rPr>
        <w:t>实现对话内容分类（金融产品和意愿）功能（25分）</w:t>
      </w:r>
    </w:p>
    <w:p w:rsidR="00857C64" w:rsidRDefault="00857C64" w:rsidP="00857C64">
      <w:pPr>
        <w:pStyle w:val="Default"/>
        <w:rPr>
          <w:rFonts w:hAnsi="Wingdings" w:hint="eastAsia"/>
          <w:sz w:val="18"/>
          <w:szCs w:val="18"/>
        </w:rPr>
      </w:pPr>
      <w:r>
        <w:rPr>
          <w:rFonts w:hAnsi="Wingdings" w:hint="eastAsia"/>
          <w:sz w:val="18"/>
          <w:szCs w:val="18"/>
        </w:rPr>
        <w:t>2.</w:t>
      </w:r>
      <w:r w:rsidRPr="00857C64">
        <w:rPr>
          <w:rFonts w:hint="eastAsia"/>
        </w:rPr>
        <w:t xml:space="preserve"> </w:t>
      </w:r>
      <w:r w:rsidRPr="00857C64">
        <w:rPr>
          <w:rFonts w:hAnsi="Wingdings" w:hint="eastAsia"/>
          <w:sz w:val="18"/>
          <w:szCs w:val="18"/>
        </w:rPr>
        <w:t>正确率评分标准 （Precision）(40分）</w:t>
      </w:r>
    </w:p>
    <w:p w:rsidR="00857C64" w:rsidRPr="00857C64" w:rsidRDefault="00857C64" w:rsidP="00857C64">
      <w:pPr>
        <w:pStyle w:val="Default"/>
        <w:rPr>
          <w:rFonts w:hAnsi="Wingdings" w:hint="eastAsia"/>
          <w:sz w:val="18"/>
          <w:szCs w:val="18"/>
        </w:rPr>
      </w:pPr>
      <w:r w:rsidRPr="00857C64">
        <w:rPr>
          <w:rFonts w:hAnsi="Wingdings" w:hint="eastAsia"/>
          <w:sz w:val="18"/>
          <w:szCs w:val="18"/>
        </w:rPr>
        <w:t>金融产品分类对测试Top1正确率：分为5档，档位为95%以上正确率20分，85%以上15分，80%以上10，70%以上5，其他0分；</w:t>
      </w:r>
    </w:p>
    <w:p w:rsidR="00857C64" w:rsidRDefault="00857C64" w:rsidP="00857C64">
      <w:pPr>
        <w:pStyle w:val="Default"/>
        <w:rPr>
          <w:rFonts w:hAnsi="Wingdings" w:hint="eastAsia"/>
          <w:sz w:val="18"/>
          <w:szCs w:val="18"/>
        </w:rPr>
      </w:pPr>
      <w:r w:rsidRPr="00857C64">
        <w:rPr>
          <w:rFonts w:hAnsi="Wingdings" w:hint="eastAsia"/>
          <w:sz w:val="18"/>
          <w:szCs w:val="18"/>
        </w:rPr>
        <w:t>客户意愿分类测试Top1正确率：分为5档，档位为95%以上正确率20分，85%以上15分，80%以上10，70%以上5，其他0分；</w:t>
      </w:r>
    </w:p>
    <w:p w:rsidR="00857C64" w:rsidRDefault="00857C64" w:rsidP="00857C64">
      <w:pPr>
        <w:pStyle w:val="Default"/>
        <w:pageBreakBefore/>
        <w:rPr>
          <w:rFonts w:hAnsi="Wingdings" w:hint="eastAsia"/>
          <w:sz w:val="18"/>
          <w:szCs w:val="18"/>
        </w:rPr>
      </w:pPr>
    </w:p>
    <w:p w:rsidR="00857C64" w:rsidRDefault="00857C64" w:rsidP="00857C64">
      <w:pPr>
        <w:pStyle w:val="Default"/>
        <w:rPr>
          <w:rFonts w:hAnsi="Wingdings" w:hint="eastAsia"/>
          <w:sz w:val="18"/>
          <w:szCs w:val="18"/>
        </w:rPr>
      </w:pPr>
      <w:r>
        <w:rPr>
          <w:rFonts w:hAnsi="Wingdings" w:hint="eastAsia"/>
          <w:sz w:val="18"/>
          <w:szCs w:val="18"/>
        </w:rPr>
        <w:t xml:space="preserve">3.性能评分标准: 25分 </w:t>
      </w:r>
    </w:p>
    <w:p w:rsidR="00857C64" w:rsidRDefault="00857C64" w:rsidP="00857C64">
      <w:pPr>
        <w:pStyle w:val="Default"/>
        <w:rPr>
          <w:rFonts w:hAnsi="Wingdings" w:hint="eastAsia"/>
          <w:sz w:val="18"/>
          <w:szCs w:val="18"/>
        </w:rPr>
      </w:pPr>
    </w:p>
    <w:p w:rsidR="00857C64" w:rsidRDefault="00857C64" w:rsidP="00857C64">
      <w:pPr>
        <w:pStyle w:val="Default"/>
        <w:rPr>
          <w:rFonts w:hAnsi="Wingdings" w:hint="eastAsia"/>
          <w:sz w:val="18"/>
          <w:szCs w:val="18"/>
        </w:rPr>
      </w:pPr>
      <w:r>
        <w:rPr>
          <w:rFonts w:hAnsi="Wingdings" w:hint="eastAsia"/>
          <w:sz w:val="18"/>
          <w:szCs w:val="18"/>
        </w:rPr>
        <w:t xml:space="preserve">取前5名, 档位为第一名 25分, 第二名 20分, 第三名15分,第四名10 第五名 5分, 其他0分 </w:t>
      </w:r>
    </w:p>
    <w:p w:rsidR="00857C64" w:rsidRDefault="00857C64" w:rsidP="00857C64">
      <w:pPr>
        <w:pStyle w:val="Default"/>
        <w:rPr>
          <w:rFonts w:hAnsi="Wingdings" w:hint="eastAsia"/>
          <w:sz w:val="18"/>
          <w:szCs w:val="18"/>
        </w:rPr>
      </w:pPr>
      <w:r>
        <w:rPr>
          <w:rFonts w:hAnsi="Wingdings" w:hint="eastAsia"/>
          <w:sz w:val="18"/>
          <w:szCs w:val="18"/>
        </w:rPr>
        <w:t>4.</w:t>
      </w:r>
      <w:r w:rsidRPr="00857C64">
        <w:rPr>
          <w:rFonts w:hint="eastAsia"/>
        </w:rPr>
        <w:t xml:space="preserve"> </w:t>
      </w:r>
      <w:r w:rsidRPr="00857C64">
        <w:rPr>
          <w:rFonts w:hAnsi="Wingdings" w:hint="eastAsia"/>
          <w:sz w:val="18"/>
          <w:szCs w:val="18"/>
        </w:rPr>
        <w:t xml:space="preserve">附加分(10分) </w:t>
      </w:r>
    </w:p>
    <w:p w:rsidR="00857C64" w:rsidRPr="00857C64" w:rsidRDefault="00857C64" w:rsidP="00857C64">
      <w:pPr>
        <w:pStyle w:val="Default"/>
        <w:rPr>
          <w:rFonts w:hAnsi="Wingdings" w:hint="eastAsia"/>
          <w:sz w:val="18"/>
          <w:szCs w:val="18"/>
        </w:rPr>
      </w:pPr>
      <w:r w:rsidRPr="00857C64">
        <w:rPr>
          <w:rFonts w:hAnsi="Wingdings" w:hint="eastAsia"/>
          <w:sz w:val="18"/>
          <w:szCs w:val="18"/>
        </w:rPr>
        <w:t>a) 选手根据大赛提供语料库训练分词系统并应用于后面的文本分类5分；</w:t>
      </w:r>
    </w:p>
    <w:p w:rsidR="00857C64" w:rsidRDefault="00857C64" w:rsidP="00857C64">
      <w:pPr>
        <w:pStyle w:val="Default"/>
        <w:rPr>
          <w:rFonts w:hAnsi="Wingdings" w:hint="eastAsia"/>
          <w:sz w:val="18"/>
          <w:szCs w:val="18"/>
        </w:rPr>
      </w:pPr>
      <w:r w:rsidRPr="00857C64">
        <w:rPr>
          <w:rFonts w:hAnsi="Wingdings" w:hint="eastAsia"/>
          <w:sz w:val="18"/>
          <w:szCs w:val="18"/>
        </w:rPr>
        <w:t>b) 选手使用深度学习框架生成词向量病应用于后面的文本分类5分；</w:t>
      </w:r>
    </w:p>
    <w:p w:rsidR="00857C64" w:rsidRDefault="00857C64" w:rsidP="00857C64">
      <w:pPr>
        <w:pStyle w:val="Default"/>
        <w:rPr>
          <w:rFonts w:hAnsi="Wingdings" w:hint="eastAsia"/>
          <w:sz w:val="18"/>
          <w:szCs w:val="18"/>
        </w:rPr>
      </w:pPr>
    </w:p>
    <w:tbl>
      <w:tblPr>
        <w:tblW w:w="0" w:type="auto"/>
        <w:tblBorders>
          <w:top w:val="nil"/>
          <w:left w:val="nil"/>
          <w:bottom w:val="nil"/>
          <w:right w:val="nil"/>
        </w:tblBorders>
        <w:tblLayout w:type="fixed"/>
        <w:tblLook w:val="0000" w:firstRow="0" w:lastRow="0" w:firstColumn="0" w:lastColumn="0" w:noHBand="0" w:noVBand="0"/>
      </w:tblPr>
      <w:tblGrid>
        <w:gridCol w:w="1977"/>
        <w:gridCol w:w="1977"/>
      </w:tblGrid>
      <w:tr w:rsidR="00857C64">
        <w:tblPrEx>
          <w:tblCellMar>
            <w:top w:w="0" w:type="dxa"/>
            <w:bottom w:w="0" w:type="dxa"/>
          </w:tblCellMar>
        </w:tblPrEx>
        <w:trPr>
          <w:trHeight w:val="79"/>
        </w:trPr>
        <w:tc>
          <w:tcPr>
            <w:tcW w:w="1977" w:type="dxa"/>
          </w:tcPr>
          <w:p w:rsidR="00857C64" w:rsidRPr="00857C64" w:rsidRDefault="00857C64">
            <w:pPr>
              <w:pStyle w:val="Default"/>
              <w:rPr>
                <w:rFonts w:hAnsi="Wingdings"/>
                <w:b/>
                <w:bCs/>
                <w:sz w:val="21"/>
                <w:szCs w:val="21"/>
              </w:rPr>
            </w:pPr>
            <w:r>
              <w:rPr>
                <w:rFonts w:hAnsi="Wingdings" w:hint="eastAsia"/>
                <w:b/>
                <w:bCs/>
                <w:sz w:val="21"/>
                <w:szCs w:val="21"/>
              </w:rPr>
              <w:t xml:space="preserve">比赛现场流程 </w:t>
            </w:r>
            <w:r>
              <w:rPr>
                <w:b/>
                <w:bCs/>
                <w:sz w:val="15"/>
                <w:szCs w:val="15"/>
              </w:rPr>
              <w:t xml:space="preserve"> </w:t>
            </w:r>
            <w:r>
              <w:rPr>
                <w:rFonts w:hint="eastAsia"/>
                <w:b/>
                <w:bCs/>
                <w:sz w:val="15"/>
                <w:szCs w:val="15"/>
              </w:rPr>
              <w:t xml:space="preserve">                                                      </w:t>
            </w:r>
          </w:p>
        </w:tc>
        <w:tc>
          <w:tcPr>
            <w:tcW w:w="1977" w:type="dxa"/>
          </w:tcPr>
          <w:p w:rsidR="00857C64" w:rsidRDefault="00857C64">
            <w:pPr>
              <w:pStyle w:val="Default"/>
              <w:rPr>
                <w:sz w:val="15"/>
                <w:szCs w:val="15"/>
              </w:rPr>
            </w:pPr>
          </w:p>
        </w:tc>
      </w:tr>
      <w:tr w:rsidR="00857C64">
        <w:tblPrEx>
          <w:tblCellMar>
            <w:top w:w="0" w:type="dxa"/>
            <w:bottom w:w="0" w:type="dxa"/>
          </w:tblCellMar>
        </w:tblPrEx>
        <w:trPr>
          <w:trHeight w:val="79"/>
        </w:trPr>
        <w:tc>
          <w:tcPr>
            <w:tcW w:w="1977" w:type="dxa"/>
          </w:tcPr>
          <w:p w:rsidR="00857C64" w:rsidRDefault="00857C64">
            <w:pPr>
              <w:pStyle w:val="Default"/>
              <w:rPr>
                <w:sz w:val="15"/>
                <w:szCs w:val="15"/>
              </w:rPr>
            </w:pPr>
            <w:r>
              <w:rPr>
                <w:sz w:val="15"/>
                <w:szCs w:val="15"/>
              </w:rPr>
              <w:t xml:space="preserve">8:00-8:30 </w:t>
            </w:r>
          </w:p>
        </w:tc>
        <w:tc>
          <w:tcPr>
            <w:tcW w:w="1977" w:type="dxa"/>
          </w:tcPr>
          <w:p w:rsidR="00857C64" w:rsidRDefault="00857C64">
            <w:pPr>
              <w:pStyle w:val="Default"/>
              <w:rPr>
                <w:sz w:val="15"/>
                <w:szCs w:val="15"/>
              </w:rPr>
            </w:pPr>
            <w:r>
              <w:rPr>
                <w:rFonts w:hint="eastAsia"/>
                <w:sz w:val="15"/>
                <w:szCs w:val="15"/>
              </w:rPr>
              <w:t>参赛选手入场，签到</w:t>
            </w:r>
            <w:r>
              <w:rPr>
                <w:sz w:val="15"/>
                <w:szCs w:val="15"/>
              </w:rPr>
              <w:t xml:space="preserve"> </w:t>
            </w:r>
          </w:p>
        </w:tc>
      </w:tr>
      <w:tr w:rsidR="00857C64">
        <w:tblPrEx>
          <w:tblCellMar>
            <w:top w:w="0" w:type="dxa"/>
            <w:bottom w:w="0" w:type="dxa"/>
          </w:tblCellMar>
        </w:tblPrEx>
        <w:trPr>
          <w:trHeight w:val="79"/>
        </w:trPr>
        <w:tc>
          <w:tcPr>
            <w:tcW w:w="1977" w:type="dxa"/>
          </w:tcPr>
          <w:p w:rsidR="00857C64" w:rsidRDefault="00857C64">
            <w:pPr>
              <w:pStyle w:val="Default"/>
              <w:rPr>
                <w:sz w:val="15"/>
                <w:szCs w:val="15"/>
              </w:rPr>
            </w:pPr>
            <w:r>
              <w:rPr>
                <w:sz w:val="15"/>
                <w:szCs w:val="15"/>
              </w:rPr>
              <w:t xml:space="preserve">8:30-8:40 </w:t>
            </w:r>
          </w:p>
        </w:tc>
        <w:tc>
          <w:tcPr>
            <w:tcW w:w="1977" w:type="dxa"/>
          </w:tcPr>
          <w:p w:rsidR="00857C64" w:rsidRDefault="00857C64">
            <w:pPr>
              <w:pStyle w:val="Default"/>
              <w:rPr>
                <w:sz w:val="15"/>
                <w:szCs w:val="15"/>
              </w:rPr>
            </w:pPr>
            <w:r>
              <w:rPr>
                <w:rFonts w:hint="eastAsia"/>
                <w:sz w:val="15"/>
                <w:szCs w:val="15"/>
              </w:rPr>
              <w:t>嘉宾致辞</w:t>
            </w:r>
            <w:r>
              <w:rPr>
                <w:sz w:val="15"/>
                <w:szCs w:val="15"/>
              </w:rPr>
              <w:t xml:space="preserve"> </w:t>
            </w:r>
          </w:p>
        </w:tc>
      </w:tr>
      <w:tr w:rsidR="00857C64">
        <w:tblPrEx>
          <w:tblCellMar>
            <w:top w:w="0" w:type="dxa"/>
            <w:bottom w:w="0" w:type="dxa"/>
          </w:tblCellMar>
        </w:tblPrEx>
        <w:trPr>
          <w:trHeight w:val="79"/>
        </w:trPr>
        <w:tc>
          <w:tcPr>
            <w:tcW w:w="1977" w:type="dxa"/>
          </w:tcPr>
          <w:p w:rsidR="00857C64" w:rsidRDefault="00857C64">
            <w:pPr>
              <w:pStyle w:val="Default"/>
              <w:rPr>
                <w:sz w:val="15"/>
                <w:szCs w:val="15"/>
              </w:rPr>
            </w:pPr>
            <w:r>
              <w:rPr>
                <w:sz w:val="15"/>
                <w:szCs w:val="15"/>
              </w:rPr>
              <w:t xml:space="preserve">8:40-9:00 </w:t>
            </w:r>
          </w:p>
        </w:tc>
        <w:tc>
          <w:tcPr>
            <w:tcW w:w="1977" w:type="dxa"/>
          </w:tcPr>
          <w:p w:rsidR="00857C64" w:rsidRDefault="00857C64">
            <w:pPr>
              <w:pStyle w:val="Default"/>
              <w:rPr>
                <w:sz w:val="15"/>
                <w:szCs w:val="15"/>
              </w:rPr>
            </w:pPr>
            <w:r>
              <w:rPr>
                <w:rFonts w:hint="eastAsia"/>
                <w:sz w:val="15"/>
                <w:szCs w:val="15"/>
              </w:rPr>
              <w:t>大赛规则说明，赛前讲解，</w:t>
            </w:r>
            <w:r>
              <w:rPr>
                <w:sz w:val="15"/>
                <w:szCs w:val="15"/>
              </w:rPr>
              <w:t xml:space="preserve">Q&amp;A </w:t>
            </w:r>
          </w:p>
        </w:tc>
      </w:tr>
      <w:tr w:rsidR="00857C64">
        <w:tblPrEx>
          <w:tblCellMar>
            <w:top w:w="0" w:type="dxa"/>
            <w:bottom w:w="0" w:type="dxa"/>
          </w:tblCellMar>
        </w:tblPrEx>
        <w:trPr>
          <w:trHeight w:val="80"/>
        </w:trPr>
        <w:tc>
          <w:tcPr>
            <w:tcW w:w="1977" w:type="dxa"/>
          </w:tcPr>
          <w:p w:rsidR="00857C64" w:rsidRDefault="00857C64">
            <w:pPr>
              <w:pStyle w:val="Default"/>
              <w:rPr>
                <w:sz w:val="15"/>
                <w:szCs w:val="15"/>
              </w:rPr>
            </w:pPr>
            <w:r>
              <w:rPr>
                <w:sz w:val="15"/>
                <w:szCs w:val="15"/>
              </w:rPr>
              <w:t xml:space="preserve">9:00 </w:t>
            </w:r>
            <w:r>
              <w:rPr>
                <w:sz w:val="15"/>
                <w:szCs w:val="15"/>
              </w:rPr>
              <w:t>–</w:t>
            </w:r>
            <w:r>
              <w:rPr>
                <w:sz w:val="15"/>
                <w:szCs w:val="15"/>
              </w:rPr>
              <w:t xml:space="preserve"> 21:00 </w:t>
            </w:r>
          </w:p>
        </w:tc>
        <w:tc>
          <w:tcPr>
            <w:tcW w:w="1977" w:type="dxa"/>
          </w:tcPr>
          <w:p w:rsidR="00857C64" w:rsidRDefault="00E253C9">
            <w:pPr>
              <w:pStyle w:val="Default"/>
              <w:rPr>
                <w:sz w:val="15"/>
                <w:szCs w:val="15"/>
              </w:rPr>
            </w:pPr>
            <w:r>
              <w:rPr>
                <w:rFonts w:hint="eastAsia"/>
                <w:sz w:val="15"/>
                <w:szCs w:val="15"/>
              </w:rPr>
              <w:t>编程比赛</w:t>
            </w:r>
            <w:r w:rsidR="00857C64">
              <w:rPr>
                <w:sz w:val="15"/>
                <w:szCs w:val="15"/>
              </w:rPr>
              <w:t xml:space="preserve"> </w:t>
            </w:r>
          </w:p>
        </w:tc>
      </w:tr>
      <w:tr w:rsidR="00E253C9">
        <w:tblPrEx>
          <w:tblCellMar>
            <w:top w:w="0" w:type="dxa"/>
            <w:bottom w:w="0" w:type="dxa"/>
          </w:tblCellMar>
        </w:tblPrEx>
        <w:trPr>
          <w:trHeight w:val="79"/>
        </w:trPr>
        <w:tc>
          <w:tcPr>
            <w:tcW w:w="1977" w:type="dxa"/>
          </w:tcPr>
          <w:p w:rsidR="00E253C9" w:rsidRDefault="00E253C9">
            <w:pPr>
              <w:pStyle w:val="Default"/>
              <w:rPr>
                <w:sz w:val="15"/>
                <w:szCs w:val="15"/>
              </w:rPr>
            </w:pPr>
            <w:r>
              <w:rPr>
                <w:sz w:val="15"/>
                <w:szCs w:val="15"/>
              </w:rPr>
              <w:t xml:space="preserve">21:00-21:30 </w:t>
            </w:r>
          </w:p>
        </w:tc>
        <w:tc>
          <w:tcPr>
            <w:tcW w:w="1977" w:type="dxa"/>
          </w:tcPr>
          <w:p w:rsidR="00E253C9" w:rsidRDefault="00E253C9">
            <w:pPr>
              <w:pStyle w:val="Default"/>
              <w:rPr>
                <w:sz w:val="15"/>
                <w:szCs w:val="15"/>
              </w:rPr>
            </w:pPr>
            <w:r>
              <w:rPr>
                <w:rFonts w:hint="eastAsia"/>
                <w:sz w:val="15"/>
                <w:szCs w:val="15"/>
              </w:rPr>
              <w:t>作品评选</w:t>
            </w:r>
            <w:r>
              <w:rPr>
                <w:sz w:val="15"/>
                <w:szCs w:val="15"/>
              </w:rPr>
              <w:t xml:space="preserve"> </w:t>
            </w:r>
          </w:p>
          <w:p w:rsidR="00E253C9" w:rsidRDefault="00E253C9" w:rsidP="00857C64">
            <w:pPr>
              <w:pStyle w:val="Default"/>
              <w:rPr>
                <w:sz w:val="15"/>
                <w:szCs w:val="15"/>
              </w:rPr>
            </w:pPr>
            <w:r>
              <w:rPr>
                <w:rFonts w:hint="eastAsia"/>
                <w:sz w:val="15"/>
                <w:szCs w:val="15"/>
              </w:rPr>
              <w:t>团队上台轮流展示</w:t>
            </w:r>
            <w:r>
              <w:rPr>
                <w:sz w:val="15"/>
                <w:szCs w:val="15"/>
              </w:rPr>
              <w:t xml:space="preserve"> </w:t>
            </w:r>
          </w:p>
        </w:tc>
      </w:tr>
      <w:tr w:rsidR="00E253C9">
        <w:tblPrEx>
          <w:tblCellMar>
            <w:top w:w="0" w:type="dxa"/>
            <w:bottom w:w="0" w:type="dxa"/>
          </w:tblCellMar>
        </w:tblPrEx>
        <w:trPr>
          <w:trHeight w:val="79"/>
        </w:trPr>
        <w:tc>
          <w:tcPr>
            <w:tcW w:w="1977" w:type="dxa"/>
          </w:tcPr>
          <w:p w:rsidR="00E253C9" w:rsidRDefault="00E253C9">
            <w:pPr>
              <w:pStyle w:val="Default"/>
              <w:rPr>
                <w:sz w:val="15"/>
                <w:szCs w:val="15"/>
              </w:rPr>
            </w:pPr>
            <w:r>
              <w:rPr>
                <w:sz w:val="15"/>
                <w:szCs w:val="15"/>
              </w:rPr>
              <w:t xml:space="preserve">21:30-22:00 </w:t>
            </w:r>
          </w:p>
        </w:tc>
        <w:tc>
          <w:tcPr>
            <w:tcW w:w="1977" w:type="dxa"/>
          </w:tcPr>
          <w:p w:rsidR="00E253C9" w:rsidRDefault="00E253C9">
            <w:pPr>
              <w:pStyle w:val="Default"/>
              <w:rPr>
                <w:sz w:val="15"/>
                <w:szCs w:val="15"/>
              </w:rPr>
            </w:pPr>
            <w:r>
              <w:rPr>
                <w:rFonts w:hint="eastAsia"/>
                <w:sz w:val="15"/>
                <w:szCs w:val="15"/>
              </w:rPr>
              <w:t>评选结果公布，评委点评，嘉宾颁奖</w:t>
            </w:r>
            <w:r>
              <w:rPr>
                <w:sz w:val="15"/>
                <w:szCs w:val="15"/>
              </w:rPr>
              <w:t xml:space="preserve"> </w:t>
            </w:r>
          </w:p>
        </w:tc>
        <w:bookmarkStart w:id="0" w:name="_GoBack"/>
        <w:bookmarkEnd w:id="0"/>
      </w:tr>
      <w:tr w:rsidR="00E253C9">
        <w:tblPrEx>
          <w:tblCellMar>
            <w:top w:w="0" w:type="dxa"/>
            <w:bottom w:w="0" w:type="dxa"/>
          </w:tblCellMar>
        </w:tblPrEx>
        <w:trPr>
          <w:trHeight w:val="80"/>
        </w:trPr>
        <w:tc>
          <w:tcPr>
            <w:tcW w:w="1977" w:type="dxa"/>
          </w:tcPr>
          <w:p w:rsidR="00E253C9" w:rsidRDefault="00E253C9">
            <w:pPr>
              <w:pStyle w:val="Default"/>
              <w:rPr>
                <w:sz w:val="15"/>
                <w:szCs w:val="15"/>
              </w:rPr>
            </w:pPr>
            <w:r>
              <w:rPr>
                <w:sz w:val="15"/>
                <w:szCs w:val="15"/>
              </w:rPr>
              <w:t xml:space="preserve">22:00-22:20 </w:t>
            </w:r>
          </w:p>
        </w:tc>
        <w:tc>
          <w:tcPr>
            <w:tcW w:w="1977" w:type="dxa"/>
          </w:tcPr>
          <w:p w:rsidR="00E253C9" w:rsidRDefault="00E253C9">
            <w:pPr>
              <w:pStyle w:val="Default"/>
              <w:rPr>
                <w:sz w:val="15"/>
                <w:szCs w:val="15"/>
              </w:rPr>
            </w:pPr>
            <w:r>
              <w:rPr>
                <w:rFonts w:hint="eastAsia"/>
                <w:sz w:val="15"/>
                <w:szCs w:val="15"/>
              </w:rPr>
              <w:t>合影留念，颁发证书</w:t>
            </w:r>
            <w:r>
              <w:rPr>
                <w:sz w:val="15"/>
                <w:szCs w:val="15"/>
              </w:rPr>
              <w:t xml:space="preserve"> </w:t>
            </w:r>
          </w:p>
        </w:tc>
      </w:tr>
      <w:tr w:rsidR="00E253C9">
        <w:tblPrEx>
          <w:tblCellMar>
            <w:top w:w="0" w:type="dxa"/>
            <w:bottom w:w="0" w:type="dxa"/>
          </w:tblCellMar>
        </w:tblPrEx>
        <w:trPr>
          <w:trHeight w:val="214"/>
        </w:trPr>
        <w:tc>
          <w:tcPr>
            <w:tcW w:w="1977" w:type="dxa"/>
          </w:tcPr>
          <w:p w:rsidR="00E253C9" w:rsidRDefault="00E253C9">
            <w:pPr>
              <w:pStyle w:val="Default"/>
              <w:rPr>
                <w:sz w:val="15"/>
                <w:szCs w:val="15"/>
              </w:rPr>
            </w:pPr>
          </w:p>
        </w:tc>
        <w:tc>
          <w:tcPr>
            <w:tcW w:w="1977" w:type="dxa"/>
          </w:tcPr>
          <w:p w:rsidR="00E253C9" w:rsidRDefault="00E253C9">
            <w:pPr>
              <w:pStyle w:val="Default"/>
              <w:rPr>
                <w:sz w:val="15"/>
                <w:szCs w:val="15"/>
              </w:rPr>
            </w:pPr>
          </w:p>
        </w:tc>
      </w:tr>
      <w:tr w:rsidR="00E253C9">
        <w:tblPrEx>
          <w:tblCellMar>
            <w:top w:w="0" w:type="dxa"/>
            <w:bottom w:w="0" w:type="dxa"/>
          </w:tblCellMar>
        </w:tblPrEx>
        <w:trPr>
          <w:trHeight w:val="79"/>
        </w:trPr>
        <w:tc>
          <w:tcPr>
            <w:tcW w:w="1977" w:type="dxa"/>
          </w:tcPr>
          <w:p w:rsidR="00E253C9" w:rsidRDefault="00E253C9">
            <w:pPr>
              <w:pStyle w:val="Default"/>
              <w:rPr>
                <w:sz w:val="15"/>
                <w:szCs w:val="15"/>
              </w:rPr>
            </w:pPr>
          </w:p>
        </w:tc>
        <w:tc>
          <w:tcPr>
            <w:tcW w:w="1977" w:type="dxa"/>
          </w:tcPr>
          <w:p w:rsidR="00E253C9" w:rsidRDefault="00E253C9">
            <w:pPr>
              <w:pStyle w:val="Default"/>
              <w:rPr>
                <w:sz w:val="15"/>
                <w:szCs w:val="15"/>
              </w:rPr>
            </w:pPr>
          </w:p>
        </w:tc>
      </w:tr>
      <w:tr w:rsidR="00E253C9">
        <w:tblPrEx>
          <w:tblCellMar>
            <w:top w:w="0" w:type="dxa"/>
            <w:bottom w:w="0" w:type="dxa"/>
          </w:tblCellMar>
        </w:tblPrEx>
        <w:trPr>
          <w:trHeight w:val="79"/>
        </w:trPr>
        <w:tc>
          <w:tcPr>
            <w:tcW w:w="1977" w:type="dxa"/>
          </w:tcPr>
          <w:p w:rsidR="00E253C9" w:rsidRDefault="00E253C9">
            <w:pPr>
              <w:pStyle w:val="Default"/>
              <w:rPr>
                <w:sz w:val="15"/>
                <w:szCs w:val="15"/>
              </w:rPr>
            </w:pPr>
          </w:p>
        </w:tc>
        <w:tc>
          <w:tcPr>
            <w:tcW w:w="1977" w:type="dxa"/>
          </w:tcPr>
          <w:p w:rsidR="00E253C9" w:rsidRDefault="00E253C9">
            <w:pPr>
              <w:pStyle w:val="Default"/>
              <w:rPr>
                <w:sz w:val="15"/>
                <w:szCs w:val="15"/>
              </w:rPr>
            </w:pPr>
          </w:p>
        </w:tc>
      </w:tr>
    </w:tbl>
    <w:p w:rsidR="00AC36E7" w:rsidRDefault="00AC36E7">
      <w:pPr>
        <w:rPr>
          <w:rFonts w:hint="eastAsia"/>
        </w:rPr>
      </w:pPr>
    </w:p>
    <w:sectPr w:rsidR="00AC3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èí..oú"/>
    <w:panose1 w:val="020B0503020204020204"/>
    <w:charset w:val="86"/>
    <w:family w:val="swiss"/>
    <w:pitch w:val="variable"/>
    <w:sig w:usb0="80000287" w:usb1="280F3C52" w:usb2="00000016" w:usb3="00000000" w:csb0="0004001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64"/>
    <w:rsid w:val="00031305"/>
    <w:rsid w:val="0003799B"/>
    <w:rsid w:val="000772ED"/>
    <w:rsid w:val="00086B0B"/>
    <w:rsid w:val="000959EC"/>
    <w:rsid w:val="00102505"/>
    <w:rsid w:val="00127214"/>
    <w:rsid w:val="00143FA6"/>
    <w:rsid w:val="00174B7B"/>
    <w:rsid w:val="00293510"/>
    <w:rsid w:val="002960A9"/>
    <w:rsid w:val="002D1010"/>
    <w:rsid w:val="002E65E9"/>
    <w:rsid w:val="00314DAB"/>
    <w:rsid w:val="00370B08"/>
    <w:rsid w:val="00371EE7"/>
    <w:rsid w:val="003772DA"/>
    <w:rsid w:val="003850C3"/>
    <w:rsid w:val="00486C2F"/>
    <w:rsid w:val="00491F2C"/>
    <w:rsid w:val="004B0EAF"/>
    <w:rsid w:val="004D159C"/>
    <w:rsid w:val="004E1C6A"/>
    <w:rsid w:val="004E7DD3"/>
    <w:rsid w:val="004F072D"/>
    <w:rsid w:val="00512374"/>
    <w:rsid w:val="00554434"/>
    <w:rsid w:val="00613654"/>
    <w:rsid w:val="006A609E"/>
    <w:rsid w:val="006C1689"/>
    <w:rsid w:val="006E069E"/>
    <w:rsid w:val="0072131A"/>
    <w:rsid w:val="007B09B1"/>
    <w:rsid w:val="00857C64"/>
    <w:rsid w:val="00883136"/>
    <w:rsid w:val="008B5D5E"/>
    <w:rsid w:val="00955297"/>
    <w:rsid w:val="009A38C1"/>
    <w:rsid w:val="009A4DEB"/>
    <w:rsid w:val="00A135DA"/>
    <w:rsid w:val="00A40B2F"/>
    <w:rsid w:val="00AC36E7"/>
    <w:rsid w:val="00C0718F"/>
    <w:rsid w:val="00C130E8"/>
    <w:rsid w:val="00CD5276"/>
    <w:rsid w:val="00D5043B"/>
    <w:rsid w:val="00DA3047"/>
    <w:rsid w:val="00DE5EB1"/>
    <w:rsid w:val="00E253C9"/>
    <w:rsid w:val="00E3777E"/>
    <w:rsid w:val="00ED71FF"/>
    <w:rsid w:val="00F4358D"/>
    <w:rsid w:val="00F75CD7"/>
    <w:rsid w:val="00FD0DAA"/>
    <w:rsid w:val="00FE5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57C64"/>
    <w:pPr>
      <w:widowControl w:val="0"/>
      <w:autoSpaceDE w:val="0"/>
      <w:autoSpaceDN w:val="0"/>
      <w:adjustRightInd w:val="0"/>
    </w:pPr>
    <w:rPr>
      <w:rFonts w:ascii="微软雅黑" w:eastAsia="微软雅黑" w:cs="微软雅黑"/>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57C64"/>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shixi</dc:creator>
  <cp:lastModifiedBy>shixi</cp:lastModifiedBy>
  <cp:revision>1</cp:revision>
  <dcterms:created xsi:type="dcterms:W3CDTF">2017-06-09T06:09:00Z</dcterms:created>
  <dcterms:modified xsi:type="dcterms:W3CDTF">2017-06-09T06:26:00Z</dcterms:modified>
</cp:coreProperties>
</file>