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67" w:rsidRDefault="001F7267"/>
    <w:p w:rsidR="00BF105F" w:rsidRDefault="00BF105F"/>
    <w:p w:rsidR="00BF105F" w:rsidRPr="002342E2" w:rsidRDefault="00BF105F" w:rsidP="00BF105F">
      <w:pPr>
        <w:pStyle w:val="a3"/>
        <w:numPr>
          <w:ilvl w:val="0"/>
          <w:numId w:val="1"/>
        </w:numPr>
      </w:pPr>
      <w:r w:rsidRPr="002342E2">
        <w:rPr>
          <w:sz w:val="24"/>
        </w:rPr>
        <w:t xml:space="preserve">Пусть </w:t>
      </w:r>
      <w:proofErr w:type="gramStart"/>
      <w:r w:rsidRPr="002342E2">
        <w:rPr>
          <w:sz w:val="24"/>
        </w:rPr>
        <w:t>задан</w:t>
      </w:r>
      <w:proofErr w:type="gramEnd"/>
      <w:r w:rsidRPr="002342E2">
        <w:rPr>
          <w:sz w:val="24"/>
        </w:rPr>
        <w:t xml:space="preserve"> НКА  M = ({H, A, B, S}, {0, 1}, F, {H}, {S}), где</w:t>
      </w:r>
    </w:p>
    <w:p w:rsidR="00BF105F" w:rsidRDefault="00BF105F" w:rsidP="00BF105F">
      <w:pPr>
        <w:pStyle w:val="tabs"/>
        <w:ind w:right="92" w:firstLine="567"/>
        <w:rPr>
          <w:rFonts w:ascii="Times New Roman" w:hAnsi="Times New Roman"/>
        </w:rPr>
      </w:pPr>
      <w:r w:rsidRPr="0027356B">
        <w:rPr>
          <w:rFonts w:ascii="Times New Roman" w:hAnsi="Times New Roman"/>
          <w:lang w:val="ru-RU"/>
        </w:rPr>
        <w:tab/>
      </w:r>
      <w:proofErr w:type="gramStart"/>
      <w:r>
        <w:rPr>
          <w:rFonts w:ascii="Times New Roman" w:hAnsi="Times New Roman"/>
        </w:rPr>
        <w:t>F(</w:t>
      </w:r>
      <w:proofErr w:type="gramEnd"/>
      <w:r>
        <w:rPr>
          <w:rFonts w:ascii="Times New Roman" w:hAnsi="Times New Roman"/>
        </w:rPr>
        <w:t>H, 1) = B</w:t>
      </w:r>
      <w:r>
        <w:rPr>
          <w:rFonts w:ascii="Times New Roman" w:hAnsi="Times New Roman"/>
        </w:rPr>
        <w:tab/>
        <w:t>F(B, 0) = A</w:t>
      </w:r>
    </w:p>
    <w:p w:rsidR="00BF105F" w:rsidRDefault="00BF105F" w:rsidP="00BF105F">
      <w:pPr>
        <w:pStyle w:val="tabs"/>
        <w:ind w:right="92" w:firstLine="567"/>
        <w:rPr>
          <w:rFonts w:ascii="Times New Roman" w:hAnsi="Times New Roman"/>
        </w:rPr>
      </w:pPr>
      <w:r>
        <w:rPr>
          <w:rFonts w:ascii="Times New Roman" w:hAnsi="Times New Roman"/>
        </w:rPr>
        <w:tab/>
      </w:r>
      <w:proofErr w:type="gramStart"/>
      <w:r>
        <w:rPr>
          <w:rFonts w:ascii="Times New Roman" w:hAnsi="Times New Roman"/>
        </w:rPr>
        <w:t>F(</w:t>
      </w:r>
      <w:proofErr w:type="gramEnd"/>
      <w:r>
        <w:rPr>
          <w:rFonts w:ascii="Times New Roman" w:hAnsi="Times New Roman"/>
        </w:rPr>
        <w:t>A, 1) = B</w:t>
      </w:r>
      <w:r>
        <w:rPr>
          <w:rFonts w:ascii="Times New Roman" w:hAnsi="Times New Roman"/>
        </w:rPr>
        <w:tab/>
        <w:t xml:space="preserve">F(A, 1) = S , </w:t>
      </w:r>
    </w:p>
    <w:p w:rsidR="00BF105F" w:rsidRPr="00E152FE" w:rsidRDefault="00BF105F" w:rsidP="00BF105F">
      <w:pPr>
        <w:rPr>
          <w:lang w:val="en-US"/>
        </w:rPr>
      </w:pPr>
    </w:p>
    <w:tbl>
      <w:tblPr>
        <w:tblStyle w:val="a4"/>
        <w:tblW w:w="0" w:type="auto"/>
        <w:tblLook w:val="04A0" w:firstRow="1" w:lastRow="0" w:firstColumn="1" w:lastColumn="0" w:noHBand="0" w:noVBand="1"/>
      </w:tblPr>
      <w:tblGrid>
        <w:gridCol w:w="4785"/>
        <w:gridCol w:w="4786"/>
      </w:tblGrid>
      <w:tr w:rsidR="00576725" w:rsidRPr="00F7558F" w:rsidTr="00576725">
        <w:tc>
          <w:tcPr>
            <w:tcW w:w="4785" w:type="dxa"/>
          </w:tcPr>
          <w:p w:rsidR="00576725" w:rsidRDefault="00576725" w:rsidP="00576725">
            <w:pPr>
              <w:pStyle w:val="tabs"/>
              <w:ind w:right="92" w:firstLine="567"/>
              <w:rPr>
                <w:rFonts w:ascii="Times New Roman" w:hAnsi="Times New Roman"/>
                <w:sz w:val="20"/>
              </w:rPr>
            </w:pPr>
            <w:r>
              <w:rPr>
                <w:rFonts w:ascii="Times New Roman" w:hAnsi="Times New Roman"/>
                <w:sz w:val="20"/>
              </w:rPr>
              <w:t>F(s 0)=(</w:t>
            </w:r>
            <w:proofErr w:type="spellStart"/>
            <w:r>
              <w:rPr>
                <w:rFonts w:ascii="Times New Roman" w:hAnsi="Times New Roman"/>
                <w:sz w:val="20"/>
              </w:rPr>
              <w:t>s,B</w:t>
            </w:r>
            <w:proofErr w:type="spellEnd"/>
            <w:r>
              <w:rPr>
                <w:rFonts w:ascii="Times New Roman" w:hAnsi="Times New Roman"/>
                <w:sz w:val="20"/>
              </w:rPr>
              <w:t>)</w:t>
            </w:r>
          </w:p>
          <w:p w:rsidR="00576725" w:rsidRDefault="00576725" w:rsidP="00576725">
            <w:pPr>
              <w:pStyle w:val="tabs"/>
              <w:ind w:right="92" w:firstLine="567"/>
              <w:rPr>
                <w:rFonts w:ascii="Times New Roman" w:hAnsi="Times New Roman"/>
                <w:sz w:val="20"/>
              </w:rPr>
            </w:pPr>
            <w:r>
              <w:rPr>
                <w:rFonts w:ascii="Times New Roman" w:hAnsi="Times New Roman"/>
                <w:sz w:val="20"/>
              </w:rPr>
              <w:t>F(B, 1)=(B,C)</w:t>
            </w:r>
          </w:p>
          <w:p w:rsidR="00576725" w:rsidRDefault="00576725" w:rsidP="00576725">
            <w:pPr>
              <w:pStyle w:val="tabs"/>
              <w:ind w:right="92" w:firstLine="567"/>
              <w:rPr>
                <w:rFonts w:ascii="Times New Roman" w:hAnsi="Times New Roman"/>
                <w:sz w:val="20"/>
              </w:rPr>
            </w:pPr>
            <w:r>
              <w:rPr>
                <w:rFonts w:ascii="Times New Roman" w:hAnsi="Times New Roman"/>
                <w:sz w:val="20"/>
              </w:rPr>
              <w:t>F(C,1)=(C)</w:t>
            </w:r>
          </w:p>
          <w:p w:rsidR="00576725" w:rsidRPr="00576725" w:rsidRDefault="00576725" w:rsidP="00576725">
            <w:pPr>
              <w:pStyle w:val="tabs"/>
              <w:ind w:right="92" w:firstLine="567"/>
              <w:rPr>
                <w:rFonts w:ascii="Times New Roman" w:hAnsi="Times New Roman"/>
                <w:sz w:val="20"/>
                <w:lang w:val="ru-RU"/>
              </w:rPr>
            </w:pPr>
            <w:r>
              <w:rPr>
                <w:rFonts w:ascii="Times New Roman" w:hAnsi="Times New Roman"/>
                <w:sz w:val="20"/>
              </w:rPr>
              <w:t>F(C,</w:t>
            </w:r>
            <w:r>
              <w:rPr>
                <w:rFonts w:ascii="Times New Roman" w:hAnsi="Times New Roman"/>
                <w:sz w:val="20"/>
                <w:lang w:val="ru-RU"/>
              </w:rPr>
              <w:t>х)=Н</w:t>
            </w:r>
          </w:p>
          <w:p w:rsidR="00576725" w:rsidRDefault="00576725" w:rsidP="00BF105F"/>
        </w:tc>
        <w:tc>
          <w:tcPr>
            <w:tcW w:w="4786" w:type="dxa"/>
          </w:tcPr>
          <w:p w:rsidR="00576725" w:rsidRDefault="00576725" w:rsidP="00BF105F">
            <w:pPr>
              <w:rPr>
                <w:lang w:val="en-US"/>
              </w:rPr>
            </w:pPr>
            <w:r>
              <w:rPr>
                <w:lang w:val="en-US"/>
              </w:rPr>
              <w:t>F(</w:t>
            </w:r>
            <w:proofErr w:type="spellStart"/>
            <w:r>
              <w:rPr>
                <w:lang w:val="en-US"/>
              </w:rPr>
              <w:t>S,a</w:t>
            </w:r>
            <w:proofErr w:type="spellEnd"/>
            <w:r>
              <w:rPr>
                <w:lang w:val="en-US"/>
              </w:rPr>
              <w:t>)=(A,B)</w:t>
            </w:r>
          </w:p>
          <w:p w:rsidR="00576725" w:rsidRDefault="00576725" w:rsidP="00BF105F">
            <w:pPr>
              <w:rPr>
                <w:lang w:val="en-US"/>
              </w:rPr>
            </w:pPr>
            <w:r>
              <w:rPr>
                <w:lang w:val="en-US"/>
              </w:rPr>
              <w:t>F(</w:t>
            </w:r>
            <w:proofErr w:type="spellStart"/>
            <w:r>
              <w:rPr>
                <w:lang w:val="en-US"/>
              </w:rPr>
              <w:t>S,b</w:t>
            </w:r>
            <w:proofErr w:type="spellEnd"/>
            <w:r>
              <w:rPr>
                <w:lang w:val="en-US"/>
              </w:rPr>
              <w:t>)=(A)</w:t>
            </w:r>
          </w:p>
          <w:p w:rsidR="00576725" w:rsidRDefault="00576725" w:rsidP="00BF105F">
            <w:pPr>
              <w:rPr>
                <w:lang w:val="en-US"/>
              </w:rPr>
            </w:pPr>
            <w:r>
              <w:rPr>
                <w:lang w:val="en-US"/>
              </w:rPr>
              <w:t>F(</w:t>
            </w:r>
            <w:proofErr w:type="spellStart"/>
            <w:r>
              <w:rPr>
                <w:lang w:val="en-US"/>
              </w:rPr>
              <w:t>A,b</w:t>
            </w:r>
            <w:proofErr w:type="spellEnd"/>
            <w:r>
              <w:rPr>
                <w:lang w:val="en-US"/>
              </w:rPr>
              <w:t>)=(S)</w:t>
            </w:r>
          </w:p>
          <w:p w:rsidR="00576725" w:rsidRDefault="00576725" w:rsidP="00BF105F">
            <w:pPr>
              <w:rPr>
                <w:lang w:val="en-US"/>
              </w:rPr>
            </w:pPr>
            <w:r>
              <w:rPr>
                <w:lang w:val="en-US"/>
              </w:rPr>
              <w:t>F(</w:t>
            </w:r>
            <w:proofErr w:type="spellStart"/>
            <w:r>
              <w:rPr>
                <w:lang w:val="en-US"/>
              </w:rPr>
              <w:t>B,a</w:t>
            </w:r>
            <w:proofErr w:type="spellEnd"/>
            <w:r>
              <w:rPr>
                <w:lang w:val="en-US"/>
              </w:rPr>
              <w:t>)=(S)</w:t>
            </w:r>
          </w:p>
          <w:p w:rsidR="00576725" w:rsidRDefault="00576725" w:rsidP="00BF105F">
            <w:pPr>
              <w:rPr>
                <w:lang w:val="en-US"/>
              </w:rPr>
            </w:pPr>
            <w:r>
              <w:rPr>
                <w:lang w:val="en-US"/>
              </w:rPr>
              <w:t>F(</w:t>
            </w:r>
            <w:proofErr w:type="spellStart"/>
            <w:r>
              <w:rPr>
                <w:lang w:val="en-US"/>
              </w:rPr>
              <w:t>B,b</w:t>
            </w:r>
            <w:proofErr w:type="spellEnd"/>
            <w:r>
              <w:rPr>
                <w:lang w:val="en-US"/>
              </w:rPr>
              <w:t>)=(B)</w:t>
            </w:r>
          </w:p>
          <w:p w:rsidR="00576725" w:rsidRPr="00576725" w:rsidRDefault="00576725" w:rsidP="00BF105F">
            <w:pPr>
              <w:rPr>
                <w:lang w:val="en-US"/>
              </w:rPr>
            </w:pPr>
            <w:r>
              <w:rPr>
                <w:lang w:val="en-US"/>
              </w:rPr>
              <w:t>F(</w:t>
            </w:r>
            <w:proofErr w:type="spellStart"/>
            <w:r>
              <w:rPr>
                <w:lang w:val="en-US"/>
              </w:rPr>
              <w:t>B,x</w:t>
            </w:r>
            <w:proofErr w:type="spellEnd"/>
            <w:r>
              <w:rPr>
                <w:lang w:val="en-US"/>
              </w:rPr>
              <w:t>)=(H)</w:t>
            </w:r>
          </w:p>
        </w:tc>
      </w:tr>
    </w:tbl>
    <w:p w:rsidR="00576725" w:rsidRPr="00576725" w:rsidRDefault="00576725" w:rsidP="00BF105F">
      <w:pPr>
        <w:rPr>
          <w:lang w:val="en-US"/>
        </w:rPr>
      </w:pPr>
    </w:p>
    <w:p w:rsidR="00BF105F" w:rsidRDefault="00BF105F" w:rsidP="00BF105F">
      <w:pPr>
        <w:numPr>
          <w:ilvl w:val="0"/>
          <w:numId w:val="2"/>
        </w:numPr>
        <w:spacing w:before="100" w:beforeAutospacing="1" w:after="100" w:afterAutospacing="1" w:line="240" w:lineRule="auto"/>
      </w:pPr>
      <w:r>
        <w:t xml:space="preserve">Посчитать стоимость телеграммы. Телеграмма состоит из слов разделенных пробелами. Последнее слово "=". </w:t>
      </w:r>
    </w:p>
    <w:p w:rsidR="00BF105F" w:rsidRDefault="00BF105F" w:rsidP="00BF105F">
      <w:pPr>
        <w:numPr>
          <w:ilvl w:val="0"/>
          <w:numId w:val="2"/>
        </w:numPr>
        <w:spacing w:before="100" w:beforeAutospacing="1" w:after="100" w:afterAutospacing="1" w:line="240" w:lineRule="auto"/>
      </w:pPr>
      <w:r>
        <w:t xml:space="preserve">Нарисовать диаграмму состояний распознавателя чисел: целых, с фиксированной точкой, с плавающей точкой. </w:t>
      </w:r>
    </w:p>
    <w:p w:rsidR="00BF105F" w:rsidRDefault="00BF105F" w:rsidP="00BF105F">
      <w:pPr>
        <w:numPr>
          <w:ilvl w:val="0"/>
          <w:numId w:val="2"/>
        </w:numPr>
        <w:spacing w:before="100" w:beforeAutospacing="1" w:after="100" w:afterAutospacing="1" w:line="240" w:lineRule="auto"/>
      </w:pPr>
      <w:r>
        <w:t xml:space="preserve">Нужный нам поезд состоит из 2-х паровозов, вагона охраны, нескольких платформ, паровоза и вагона охраны. Распознать нужный нам поезд. </w:t>
      </w:r>
    </w:p>
    <w:p w:rsidR="00E152FE" w:rsidRPr="00E152FE" w:rsidRDefault="00E152FE" w:rsidP="00E152FE">
      <w:pPr>
        <w:pStyle w:val="a3"/>
        <w:numPr>
          <w:ilvl w:val="0"/>
          <w:numId w:val="2"/>
        </w:numPr>
        <w:jc w:val="both"/>
        <w:rPr>
          <w:sz w:val="28"/>
        </w:rPr>
      </w:pPr>
      <w:r w:rsidRPr="00E152FE">
        <w:rPr>
          <w:sz w:val="28"/>
        </w:rPr>
        <w:t>3. Построить КА, допускающий все цепочки, в которых за каждой единицей непосредственно следует «0».</w:t>
      </w:r>
    </w:p>
    <w:p w:rsidR="00E152FE" w:rsidRDefault="00E152FE" w:rsidP="00E152FE">
      <w:pPr>
        <w:pStyle w:val="a3"/>
        <w:numPr>
          <w:ilvl w:val="0"/>
          <w:numId w:val="2"/>
        </w:numPr>
        <w:jc w:val="both"/>
        <w:rPr>
          <w:sz w:val="28"/>
        </w:rPr>
      </w:pPr>
      <w:r w:rsidRPr="00E152FE">
        <w:rPr>
          <w:sz w:val="28"/>
        </w:rPr>
        <w:t>множество цепочек, которые начинаются или оканчиваются (или и то и другое) последовательностью 01;</w:t>
      </w:r>
    </w:p>
    <w:p w:rsidR="00F86A0C" w:rsidRPr="00F86A0C" w:rsidRDefault="00F7558F" w:rsidP="00F86A0C">
      <w:pPr>
        <w:pStyle w:val="a3"/>
        <w:numPr>
          <w:ilvl w:val="0"/>
          <w:numId w:val="2"/>
        </w:numPr>
        <w:jc w:val="both"/>
        <w:rPr>
          <w:sz w:val="28"/>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9.4pt;margin-top:15.6pt;width:234.1pt;height:140.3pt;z-index:-251656192" wrapcoords="8211 175 4498 787 4079 962 4079 1749 4759 2711 4446 3236 3138 4198 575 5597 314 6384 0 7171 0 8570 575 9969 1621 11368 2354 12768 2458 13117 4498 14167 5125 14167 6276 15566 6328 15916 7322 16965 7636 16965 7531 17402 7636 17840 7950 18364 7950 18539 8839 19764 8996 19938 10512 20638 10826 20638 17259 20638 17416 20638 18410 19851 19037 18364 19456 16965 19769 15566 20083 11368 20397 11368 21338 10319 21600 8745 21495 7870 21286 7171 21338 6384 20031 6034 16684 5772 17050 4372 16998 2798 16108 1487 14226 1049 8839 175 8211 175" o:allowincell="f">
            <v:imagedata r:id="rId6" o:title=""/>
          </v:shape>
          <o:OLEObject Type="Embed" ProgID="Visio.Drawing.11" ShapeID="_x0000_s1027" DrawAspect="Content" ObjectID="_1456162390" r:id="rId7"/>
        </w:pict>
      </w:r>
      <w:r w:rsidR="00F86A0C" w:rsidRPr="00F86A0C">
        <w:rPr>
          <w:sz w:val="28"/>
        </w:rPr>
        <w:t>Преобразовать НКА (рис.1.7) в ДКА.</w:t>
      </w:r>
    </w:p>
    <w:p w:rsidR="00F86A0C" w:rsidRDefault="00F86A0C" w:rsidP="00F86A0C">
      <w:pPr>
        <w:pStyle w:val="a3"/>
        <w:jc w:val="both"/>
        <w:rPr>
          <w:sz w:val="28"/>
        </w:rPr>
      </w:pPr>
    </w:p>
    <w:p w:rsidR="00F86A0C" w:rsidRDefault="00F86A0C" w:rsidP="00F86A0C">
      <w:pPr>
        <w:pStyle w:val="a3"/>
        <w:jc w:val="both"/>
        <w:rPr>
          <w:sz w:val="28"/>
        </w:rPr>
      </w:pPr>
      <w:r w:rsidRPr="00F86A0C">
        <w:rPr>
          <w:sz w:val="28"/>
        </w:rPr>
        <w:t>7.  Построить НКА:</w:t>
      </w:r>
    </w:p>
    <w:p w:rsidR="00F86A0C" w:rsidRDefault="00F86A0C" w:rsidP="00F86A0C">
      <w:pPr>
        <w:jc w:val="both"/>
        <w:rPr>
          <w:sz w:val="28"/>
        </w:rPr>
      </w:pPr>
    </w:p>
    <w:p w:rsidR="00F86A0C" w:rsidRDefault="00F86A0C" w:rsidP="00F86A0C">
      <w:pPr>
        <w:jc w:val="both"/>
        <w:rPr>
          <w:sz w:val="28"/>
        </w:rPr>
      </w:pPr>
    </w:p>
    <w:p w:rsidR="00F86A0C" w:rsidRDefault="00F86A0C" w:rsidP="00F86A0C">
      <w:pPr>
        <w:jc w:val="both"/>
        <w:rPr>
          <w:sz w:val="28"/>
        </w:rPr>
      </w:pPr>
    </w:p>
    <w:p w:rsidR="00F86A0C" w:rsidRPr="00F86A0C" w:rsidRDefault="00F86A0C" w:rsidP="00F86A0C">
      <w:pPr>
        <w:jc w:val="both"/>
        <w:rPr>
          <w:sz w:val="28"/>
        </w:rPr>
      </w:pPr>
    </w:p>
    <w:p w:rsidR="00F86A0C" w:rsidRPr="00F86A0C" w:rsidRDefault="00F86A0C" w:rsidP="00F86A0C">
      <w:pPr>
        <w:pStyle w:val="a3"/>
        <w:jc w:val="both"/>
        <w:rPr>
          <w:sz w:val="28"/>
        </w:rPr>
      </w:pPr>
      <w:r w:rsidRPr="00F86A0C">
        <w:rPr>
          <w:sz w:val="28"/>
        </w:rPr>
        <w:t xml:space="preserve">а) с входным алфавитом </w:t>
      </w:r>
      <w:r w:rsidRPr="00F86A0C">
        <w:rPr>
          <w:sz w:val="28"/>
          <w:lang w:val="en-US"/>
        </w:rPr>
        <w:t>V</w:t>
      </w:r>
      <w:r w:rsidRPr="00F86A0C">
        <w:rPr>
          <w:sz w:val="28"/>
        </w:rPr>
        <w:t>={</w:t>
      </w:r>
      <w:r w:rsidRPr="00F86A0C">
        <w:rPr>
          <w:sz w:val="28"/>
          <w:lang w:val="en-US"/>
        </w:rPr>
        <w:t>a</w:t>
      </w:r>
      <w:r w:rsidRPr="00F86A0C">
        <w:rPr>
          <w:sz w:val="28"/>
        </w:rPr>
        <w:t>,</w:t>
      </w:r>
      <w:r w:rsidRPr="00F86A0C">
        <w:rPr>
          <w:sz w:val="28"/>
          <w:lang w:val="en-US"/>
        </w:rPr>
        <w:t>b</w:t>
      </w:r>
      <w:r w:rsidRPr="00F86A0C">
        <w:rPr>
          <w:sz w:val="28"/>
        </w:rPr>
        <w:t>,</w:t>
      </w:r>
      <w:r w:rsidRPr="00F86A0C">
        <w:rPr>
          <w:sz w:val="28"/>
          <w:lang w:val="en-US"/>
        </w:rPr>
        <w:t>c</w:t>
      </w:r>
      <w:r w:rsidRPr="00F86A0C">
        <w:rPr>
          <w:sz w:val="28"/>
        </w:rPr>
        <w:t>,</w:t>
      </w:r>
      <w:r w:rsidRPr="00F86A0C">
        <w:rPr>
          <w:sz w:val="28"/>
          <w:lang w:val="en-US"/>
        </w:rPr>
        <w:t>d</w:t>
      </w:r>
      <w:r w:rsidRPr="00F86A0C">
        <w:rPr>
          <w:sz w:val="28"/>
        </w:rPr>
        <w:t>},</w:t>
      </w:r>
      <w:proofErr w:type="gramStart"/>
      <w:r w:rsidRPr="00F86A0C">
        <w:rPr>
          <w:sz w:val="28"/>
        </w:rPr>
        <w:t>распознающий</w:t>
      </w:r>
      <w:proofErr w:type="gramEnd"/>
      <w:r w:rsidRPr="00F86A0C">
        <w:rPr>
          <w:sz w:val="28"/>
        </w:rPr>
        <w:t xml:space="preserve"> множества цепочек: </w:t>
      </w:r>
      <w:proofErr w:type="spellStart"/>
      <w:r w:rsidRPr="00F86A0C">
        <w:rPr>
          <w:sz w:val="28"/>
          <w:lang w:val="en-US"/>
        </w:rPr>
        <w:t>abc</w:t>
      </w:r>
      <w:proofErr w:type="spellEnd"/>
      <w:r w:rsidRPr="00F86A0C">
        <w:rPr>
          <w:sz w:val="28"/>
        </w:rPr>
        <w:t xml:space="preserve">, </w:t>
      </w:r>
      <w:proofErr w:type="spellStart"/>
      <w:r w:rsidRPr="00F86A0C">
        <w:rPr>
          <w:sz w:val="28"/>
          <w:lang w:val="en-US"/>
        </w:rPr>
        <w:t>abd</w:t>
      </w:r>
      <w:proofErr w:type="spellEnd"/>
      <w:r w:rsidRPr="00F86A0C">
        <w:rPr>
          <w:sz w:val="28"/>
        </w:rPr>
        <w:t xml:space="preserve">, </w:t>
      </w:r>
      <w:proofErr w:type="spellStart"/>
      <w:r w:rsidRPr="00F86A0C">
        <w:rPr>
          <w:sz w:val="28"/>
          <w:lang w:val="en-US"/>
        </w:rPr>
        <w:t>aacd</w:t>
      </w:r>
      <w:proofErr w:type="spellEnd"/>
      <w:r w:rsidRPr="00F86A0C">
        <w:rPr>
          <w:sz w:val="28"/>
        </w:rPr>
        <w:t>;</w:t>
      </w:r>
    </w:p>
    <w:p w:rsidR="00F86A0C" w:rsidRPr="00F86A0C" w:rsidRDefault="00F86A0C" w:rsidP="00F86A0C">
      <w:pPr>
        <w:pStyle w:val="a3"/>
        <w:jc w:val="both"/>
        <w:rPr>
          <w:sz w:val="28"/>
        </w:rPr>
      </w:pPr>
      <w:r w:rsidRPr="00F86A0C">
        <w:rPr>
          <w:sz w:val="28"/>
        </w:rPr>
        <w:t xml:space="preserve">б) с входным алфавитом </w:t>
      </w:r>
      <w:r w:rsidRPr="00F86A0C">
        <w:rPr>
          <w:sz w:val="28"/>
          <w:lang w:val="en-US"/>
        </w:rPr>
        <w:t>V</w:t>
      </w:r>
      <w:r w:rsidRPr="00F86A0C">
        <w:rPr>
          <w:sz w:val="28"/>
        </w:rPr>
        <w:t>={</w:t>
      </w:r>
      <w:r w:rsidRPr="00F86A0C">
        <w:rPr>
          <w:sz w:val="28"/>
          <w:lang w:val="en-US"/>
        </w:rPr>
        <w:t>a</w:t>
      </w:r>
      <w:r w:rsidRPr="00F86A0C">
        <w:rPr>
          <w:sz w:val="28"/>
        </w:rPr>
        <w:t>,</w:t>
      </w:r>
      <w:r w:rsidRPr="00F86A0C">
        <w:rPr>
          <w:sz w:val="28"/>
          <w:lang w:val="en-US"/>
        </w:rPr>
        <w:t>b</w:t>
      </w:r>
      <w:r w:rsidRPr="00F86A0C">
        <w:rPr>
          <w:sz w:val="28"/>
        </w:rPr>
        <w:t>,</w:t>
      </w:r>
      <w:r w:rsidRPr="00F86A0C">
        <w:rPr>
          <w:sz w:val="28"/>
          <w:lang w:val="en-US"/>
        </w:rPr>
        <w:t>c</w:t>
      </w:r>
      <w:r w:rsidRPr="00F86A0C">
        <w:rPr>
          <w:sz w:val="28"/>
        </w:rPr>
        <w:t>},</w:t>
      </w:r>
      <w:proofErr w:type="gramStart"/>
      <w:r w:rsidRPr="00F86A0C">
        <w:rPr>
          <w:sz w:val="28"/>
        </w:rPr>
        <w:t>распознающий</w:t>
      </w:r>
      <w:proofErr w:type="gramEnd"/>
      <w:r w:rsidRPr="00F86A0C">
        <w:rPr>
          <w:sz w:val="28"/>
        </w:rPr>
        <w:t xml:space="preserve"> множества цепочек: </w:t>
      </w:r>
      <w:proofErr w:type="spellStart"/>
      <w:r w:rsidRPr="00F86A0C">
        <w:rPr>
          <w:sz w:val="28"/>
          <w:lang w:val="en-US"/>
        </w:rPr>
        <w:t>ab</w:t>
      </w:r>
      <w:proofErr w:type="spellEnd"/>
      <w:r w:rsidRPr="00F86A0C">
        <w:rPr>
          <w:sz w:val="28"/>
        </w:rPr>
        <w:t xml:space="preserve">, </w:t>
      </w:r>
      <w:proofErr w:type="spellStart"/>
      <w:r w:rsidRPr="00F86A0C">
        <w:rPr>
          <w:sz w:val="28"/>
          <w:lang w:val="en-US"/>
        </w:rPr>
        <w:t>bc</w:t>
      </w:r>
      <w:proofErr w:type="spellEnd"/>
      <w:r w:rsidRPr="00F86A0C">
        <w:rPr>
          <w:sz w:val="28"/>
        </w:rPr>
        <w:t xml:space="preserve">, </w:t>
      </w:r>
      <w:proofErr w:type="spellStart"/>
      <w:r w:rsidRPr="00F86A0C">
        <w:rPr>
          <w:sz w:val="28"/>
          <w:lang w:val="en-US"/>
        </w:rPr>
        <w:t>ca</w:t>
      </w:r>
      <w:proofErr w:type="spellEnd"/>
      <w:r w:rsidRPr="00F86A0C">
        <w:rPr>
          <w:sz w:val="28"/>
        </w:rPr>
        <w:t>;</w:t>
      </w:r>
    </w:p>
    <w:p w:rsidR="00F86A0C" w:rsidRPr="00F86A0C" w:rsidRDefault="00F86A0C" w:rsidP="00F86A0C">
      <w:pPr>
        <w:pStyle w:val="a3"/>
        <w:jc w:val="both"/>
        <w:rPr>
          <w:sz w:val="28"/>
        </w:rPr>
      </w:pPr>
      <w:r w:rsidRPr="00F86A0C">
        <w:rPr>
          <w:sz w:val="28"/>
        </w:rPr>
        <w:t xml:space="preserve">в) с входным алфавитом </w:t>
      </w:r>
      <w:r w:rsidRPr="00F86A0C">
        <w:rPr>
          <w:sz w:val="28"/>
          <w:lang w:val="en-US"/>
        </w:rPr>
        <w:t>Z</w:t>
      </w:r>
      <w:r w:rsidRPr="00F86A0C">
        <w:rPr>
          <w:sz w:val="28"/>
        </w:rPr>
        <w:t xml:space="preserve">={0,1}, </w:t>
      </w:r>
      <w:proofErr w:type="gramStart"/>
      <w:r w:rsidRPr="00F86A0C">
        <w:rPr>
          <w:sz w:val="28"/>
        </w:rPr>
        <w:t>распознающий</w:t>
      </w:r>
      <w:proofErr w:type="gramEnd"/>
      <w:r w:rsidRPr="00F86A0C">
        <w:rPr>
          <w:sz w:val="28"/>
        </w:rPr>
        <w:t xml:space="preserve"> множества цепочек: 1010, 101, 011.</w:t>
      </w:r>
      <w:bookmarkStart w:id="0" w:name="_GoBack"/>
      <w:bookmarkEnd w:id="0"/>
    </w:p>
    <w:sectPr w:rsidR="00F86A0C" w:rsidRPr="00F86A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hames">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70BA4"/>
    <w:multiLevelType w:val="hybridMultilevel"/>
    <w:tmpl w:val="CD364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464BD5"/>
    <w:multiLevelType w:val="multilevel"/>
    <w:tmpl w:val="16B6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5F"/>
    <w:rsid w:val="001F7267"/>
    <w:rsid w:val="00576725"/>
    <w:rsid w:val="00BF105F"/>
    <w:rsid w:val="00E152FE"/>
    <w:rsid w:val="00F7558F"/>
    <w:rsid w:val="00F86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0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s">
    <w:name w:val="tabs"/>
    <w:basedOn w:val="a"/>
    <w:rsid w:val="00BF105F"/>
    <w:pPr>
      <w:tabs>
        <w:tab w:val="left" w:pos="720"/>
        <w:tab w:val="left" w:pos="1080"/>
        <w:tab w:val="left" w:pos="5040"/>
        <w:tab w:val="left" w:pos="5400"/>
      </w:tabs>
      <w:spacing w:after="0" w:line="240" w:lineRule="auto"/>
      <w:jc w:val="both"/>
    </w:pPr>
    <w:rPr>
      <w:rFonts w:ascii="Thames" w:eastAsia="Times New Roman" w:hAnsi="Thames" w:cs="Times New Roman"/>
      <w:sz w:val="24"/>
      <w:szCs w:val="20"/>
      <w:lang w:val="en-US" w:eastAsia="ru-RU"/>
    </w:rPr>
  </w:style>
  <w:style w:type="paragraph" w:styleId="a3">
    <w:name w:val="List Paragraph"/>
    <w:basedOn w:val="a"/>
    <w:uiPriority w:val="34"/>
    <w:qFormat/>
    <w:rsid w:val="00BF105F"/>
    <w:pPr>
      <w:ind w:left="720"/>
      <w:contextualSpacing/>
    </w:pPr>
  </w:style>
  <w:style w:type="table" w:styleId="a4">
    <w:name w:val="Table Grid"/>
    <w:basedOn w:val="a1"/>
    <w:uiPriority w:val="59"/>
    <w:rsid w:val="00576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0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s">
    <w:name w:val="tabs"/>
    <w:basedOn w:val="a"/>
    <w:rsid w:val="00BF105F"/>
    <w:pPr>
      <w:tabs>
        <w:tab w:val="left" w:pos="720"/>
        <w:tab w:val="left" w:pos="1080"/>
        <w:tab w:val="left" w:pos="5040"/>
        <w:tab w:val="left" w:pos="5400"/>
      </w:tabs>
      <w:spacing w:after="0" w:line="240" w:lineRule="auto"/>
      <w:jc w:val="both"/>
    </w:pPr>
    <w:rPr>
      <w:rFonts w:ascii="Thames" w:eastAsia="Times New Roman" w:hAnsi="Thames" w:cs="Times New Roman"/>
      <w:sz w:val="24"/>
      <w:szCs w:val="20"/>
      <w:lang w:val="en-US" w:eastAsia="ru-RU"/>
    </w:rPr>
  </w:style>
  <w:style w:type="paragraph" w:styleId="a3">
    <w:name w:val="List Paragraph"/>
    <w:basedOn w:val="a"/>
    <w:uiPriority w:val="34"/>
    <w:qFormat/>
    <w:rsid w:val="00BF105F"/>
    <w:pPr>
      <w:ind w:left="720"/>
      <w:contextualSpacing/>
    </w:pPr>
  </w:style>
  <w:style w:type="table" w:styleId="a4">
    <w:name w:val="Table Grid"/>
    <w:basedOn w:val="a1"/>
    <w:uiPriority w:val="59"/>
    <w:rsid w:val="00576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94178">
      <w:bodyDiv w:val="1"/>
      <w:marLeft w:val="0"/>
      <w:marRight w:val="0"/>
      <w:marTop w:val="0"/>
      <w:marBottom w:val="0"/>
      <w:divBdr>
        <w:top w:val="none" w:sz="0" w:space="0" w:color="auto"/>
        <w:left w:val="none" w:sz="0" w:space="0" w:color="auto"/>
        <w:bottom w:val="none" w:sz="0" w:space="0" w:color="auto"/>
        <w:right w:val="none" w:sz="0" w:space="0" w:color="auto"/>
      </w:divBdr>
    </w:div>
    <w:div w:id="390271668">
      <w:bodyDiv w:val="1"/>
      <w:marLeft w:val="0"/>
      <w:marRight w:val="0"/>
      <w:marTop w:val="0"/>
      <w:marBottom w:val="0"/>
      <w:divBdr>
        <w:top w:val="none" w:sz="0" w:space="0" w:color="auto"/>
        <w:left w:val="none" w:sz="0" w:space="0" w:color="auto"/>
        <w:bottom w:val="none" w:sz="0" w:space="0" w:color="auto"/>
        <w:right w:val="none" w:sz="0" w:space="0" w:color="auto"/>
      </w:divBdr>
    </w:div>
    <w:div w:id="17740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918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2014-03-04T13:17:00Z</dcterms:created>
  <dcterms:modified xsi:type="dcterms:W3CDTF">2014-03-12T16:47:00Z</dcterms:modified>
</cp:coreProperties>
</file>