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B00BF" w14:textId="77777777" w:rsidR="006E478C" w:rsidRPr="009042A4" w:rsidRDefault="006E478C" w:rsidP="009042A4">
      <w:pPr>
        <w:tabs>
          <w:tab w:val="left" w:pos="0"/>
        </w:tabs>
        <w:jc w:val="center"/>
        <w:rPr>
          <w:b/>
          <w:bCs/>
          <w:color w:val="000000" w:themeColor="text1"/>
        </w:rPr>
      </w:pPr>
      <w:r w:rsidRPr="009042A4">
        <w:rPr>
          <w:b/>
          <w:bCs/>
          <w:color w:val="000000" w:themeColor="text1"/>
        </w:rPr>
        <w:t>МИНИСТЕРСТВО ОБРАЗОВАНИЯ И НАУКИ РОССИЙСКОЙ ФЕДЕРАЦИИ</w:t>
      </w:r>
    </w:p>
    <w:p w14:paraId="733861FF" w14:textId="77777777" w:rsidR="006E478C" w:rsidRPr="009042A4" w:rsidRDefault="006E478C" w:rsidP="009042A4">
      <w:pPr>
        <w:pStyle w:val="a3"/>
        <w:tabs>
          <w:tab w:val="left" w:pos="0"/>
        </w:tabs>
        <w:jc w:val="center"/>
        <w:rPr>
          <w:color w:val="000000" w:themeColor="text1"/>
          <w:sz w:val="24"/>
          <w:szCs w:val="24"/>
        </w:rPr>
      </w:pPr>
      <w:r w:rsidRPr="009042A4">
        <w:rPr>
          <w:caps/>
          <w:color w:val="000000" w:themeColor="text1"/>
          <w:sz w:val="24"/>
          <w:szCs w:val="24"/>
        </w:rPr>
        <w:t>Федеральное</w:t>
      </w:r>
      <w:r w:rsidRPr="009042A4">
        <w:rPr>
          <w:color w:val="000000" w:themeColor="text1"/>
          <w:sz w:val="24"/>
          <w:szCs w:val="24"/>
        </w:rPr>
        <w:t xml:space="preserve"> ГОСУДАРСТВЕННОЕ </w:t>
      </w:r>
      <w:r w:rsidRPr="009042A4">
        <w:rPr>
          <w:caps/>
          <w:color w:val="000000" w:themeColor="text1"/>
          <w:sz w:val="24"/>
          <w:szCs w:val="24"/>
        </w:rPr>
        <w:t>бюджетное</w:t>
      </w:r>
      <w:r w:rsidRPr="009042A4">
        <w:rPr>
          <w:color w:val="000000" w:themeColor="text1"/>
          <w:sz w:val="24"/>
          <w:szCs w:val="24"/>
        </w:rPr>
        <w:t xml:space="preserve"> ОБРАЗОВАТЕЛЬНОЕ УЧРЕЖДЕНИЕ ВЫСШЕГО ПРОФЕССИОНАЛЬНОГО ОБРАЗОВАНИЯ</w:t>
      </w:r>
    </w:p>
    <w:p w14:paraId="55145FD5" w14:textId="77777777" w:rsidR="006E478C" w:rsidRPr="009042A4" w:rsidRDefault="006E478C" w:rsidP="009042A4">
      <w:pPr>
        <w:tabs>
          <w:tab w:val="left" w:pos="0"/>
        </w:tabs>
        <w:jc w:val="center"/>
        <w:rPr>
          <w:color w:val="000000" w:themeColor="text1"/>
        </w:rPr>
      </w:pPr>
      <w:r w:rsidRPr="009042A4">
        <w:rPr>
          <w:color w:val="000000" w:themeColor="text1"/>
        </w:rPr>
        <w:t>«ПОВОЛЖСКИЙ ГОСУДАРСТВЕННЫЙ ТЕХНОЛОГИЧЕСКИЙ УНИВЕРСИТЕТ»</w:t>
      </w:r>
    </w:p>
    <w:p w14:paraId="09AD5350" w14:textId="77777777" w:rsidR="006E478C" w:rsidRPr="009042A4" w:rsidRDefault="006E478C" w:rsidP="009042A4">
      <w:pPr>
        <w:tabs>
          <w:tab w:val="left" w:pos="0"/>
        </w:tabs>
        <w:rPr>
          <w:color w:val="000000" w:themeColor="text1"/>
        </w:rPr>
      </w:pPr>
    </w:p>
    <w:p w14:paraId="5961CAE0" w14:textId="77777777" w:rsidR="006E478C" w:rsidRPr="009042A4" w:rsidRDefault="006E478C" w:rsidP="009042A4">
      <w:pPr>
        <w:tabs>
          <w:tab w:val="left" w:pos="0"/>
        </w:tabs>
        <w:jc w:val="center"/>
        <w:rPr>
          <w:color w:val="000000" w:themeColor="text1"/>
          <w:sz w:val="28"/>
          <w:szCs w:val="28"/>
        </w:rPr>
      </w:pPr>
      <w:r w:rsidRPr="009042A4">
        <w:rPr>
          <w:color w:val="000000" w:themeColor="text1"/>
          <w:sz w:val="28"/>
          <w:szCs w:val="28"/>
        </w:rPr>
        <w:t>Факультет информатики и вычислительной техники</w:t>
      </w:r>
    </w:p>
    <w:p w14:paraId="17B0D0AA" w14:textId="77777777" w:rsidR="006E478C" w:rsidRPr="009042A4" w:rsidRDefault="006E478C" w:rsidP="009042A4">
      <w:pPr>
        <w:tabs>
          <w:tab w:val="left" w:pos="0"/>
        </w:tabs>
        <w:rPr>
          <w:color w:val="000000" w:themeColor="text1"/>
        </w:rPr>
      </w:pPr>
    </w:p>
    <w:p w14:paraId="7541C2B3" w14:textId="77777777" w:rsidR="006E478C" w:rsidRPr="009042A4" w:rsidRDefault="006E478C" w:rsidP="009042A4">
      <w:pPr>
        <w:tabs>
          <w:tab w:val="left" w:pos="0"/>
        </w:tabs>
        <w:rPr>
          <w:color w:val="000000" w:themeColor="text1"/>
        </w:rPr>
      </w:pPr>
    </w:p>
    <w:p w14:paraId="76D74F06" w14:textId="77777777" w:rsidR="006E478C" w:rsidRPr="009042A4" w:rsidRDefault="006E478C" w:rsidP="009042A4">
      <w:pPr>
        <w:tabs>
          <w:tab w:val="left" w:pos="0"/>
          <w:tab w:val="left" w:pos="1701"/>
        </w:tabs>
        <w:ind w:right="-1"/>
        <w:rPr>
          <w:color w:val="000000" w:themeColor="text1"/>
        </w:rPr>
      </w:pPr>
      <w:r w:rsidRPr="009042A4">
        <w:rPr>
          <w:color w:val="000000" w:themeColor="text1"/>
        </w:rPr>
        <w:t xml:space="preserve">Кафедра </w:t>
      </w:r>
      <w:proofErr w:type="spellStart"/>
      <w:r w:rsidRPr="009042A4">
        <w:rPr>
          <w:color w:val="000000" w:themeColor="text1"/>
        </w:rPr>
        <w:t>ИиСП</w:t>
      </w:r>
      <w:proofErr w:type="spellEnd"/>
    </w:p>
    <w:p w14:paraId="3CFF9F14" w14:textId="77777777" w:rsidR="006E478C" w:rsidRPr="009042A4" w:rsidRDefault="006E478C" w:rsidP="009042A4">
      <w:pPr>
        <w:tabs>
          <w:tab w:val="left" w:pos="0"/>
        </w:tabs>
        <w:ind w:left="7080"/>
        <w:rPr>
          <w:color w:val="000000" w:themeColor="text1"/>
        </w:rPr>
      </w:pPr>
    </w:p>
    <w:p w14:paraId="35868C85" w14:textId="77777777" w:rsidR="006E478C" w:rsidRPr="009042A4" w:rsidRDefault="006E478C" w:rsidP="009042A4">
      <w:pPr>
        <w:tabs>
          <w:tab w:val="left" w:pos="0"/>
        </w:tabs>
        <w:jc w:val="center"/>
        <w:rPr>
          <w:color w:val="000000" w:themeColor="text1"/>
        </w:rPr>
      </w:pPr>
    </w:p>
    <w:p w14:paraId="05C9A462" w14:textId="77777777" w:rsidR="006E478C" w:rsidRPr="009042A4" w:rsidRDefault="006E478C" w:rsidP="009042A4">
      <w:pPr>
        <w:tabs>
          <w:tab w:val="left" w:pos="0"/>
        </w:tabs>
        <w:jc w:val="center"/>
        <w:rPr>
          <w:color w:val="000000" w:themeColor="text1"/>
        </w:rPr>
      </w:pPr>
    </w:p>
    <w:p w14:paraId="23B403D1" w14:textId="77777777" w:rsidR="006E478C" w:rsidRPr="009042A4" w:rsidRDefault="006E478C" w:rsidP="009042A4">
      <w:pPr>
        <w:tabs>
          <w:tab w:val="left" w:pos="0"/>
        </w:tabs>
        <w:jc w:val="center"/>
        <w:rPr>
          <w:color w:val="000000" w:themeColor="text1"/>
        </w:rPr>
      </w:pPr>
    </w:p>
    <w:p w14:paraId="4C0335F4" w14:textId="77777777" w:rsidR="006E478C" w:rsidRPr="009042A4" w:rsidRDefault="006E478C" w:rsidP="009042A4">
      <w:pPr>
        <w:tabs>
          <w:tab w:val="left" w:pos="0"/>
        </w:tabs>
        <w:jc w:val="center"/>
        <w:rPr>
          <w:color w:val="000000" w:themeColor="text1"/>
        </w:rPr>
      </w:pPr>
    </w:p>
    <w:p w14:paraId="3239A0FE" w14:textId="1F02706E" w:rsidR="006E478C" w:rsidRPr="009042A4" w:rsidRDefault="006E478C" w:rsidP="009042A4">
      <w:pPr>
        <w:tabs>
          <w:tab w:val="left" w:pos="0"/>
        </w:tabs>
        <w:jc w:val="center"/>
        <w:rPr>
          <w:color w:val="000000" w:themeColor="text1"/>
        </w:rPr>
      </w:pPr>
    </w:p>
    <w:p w14:paraId="3B9FE009" w14:textId="7F629C52" w:rsidR="006E478C" w:rsidRPr="009042A4" w:rsidRDefault="006E478C" w:rsidP="009042A4">
      <w:pPr>
        <w:tabs>
          <w:tab w:val="left" w:pos="0"/>
        </w:tabs>
        <w:jc w:val="center"/>
        <w:rPr>
          <w:color w:val="000000" w:themeColor="text1"/>
        </w:rPr>
      </w:pPr>
    </w:p>
    <w:p w14:paraId="0513FAF1" w14:textId="1B22304C" w:rsidR="006E478C" w:rsidRPr="009042A4" w:rsidRDefault="006E478C" w:rsidP="009042A4">
      <w:pPr>
        <w:tabs>
          <w:tab w:val="left" w:pos="0"/>
        </w:tabs>
        <w:jc w:val="center"/>
        <w:rPr>
          <w:color w:val="000000" w:themeColor="text1"/>
        </w:rPr>
      </w:pPr>
    </w:p>
    <w:p w14:paraId="09A384EA" w14:textId="77777777" w:rsidR="006E478C" w:rsidRPr="009042A4" w:rsidRDefault="006E478C" w:rsidP="009042A4">
      <w:pPr>
        <w:tabs>
          <w:tab w:val="left" w:pos="0"/>
        </w:tabs>
        <w:jc w:val="center"/>
        <w:rPr>
          <w:color w:val="000000" w:themeColor="text1"/>
        </w:rPr>
      </w:pPr>
    </w:p>
    <w:p w14:paraId="7BC963F4" w14:textId="780C90D5" w:rsidR="006E478C" w:rsidRPr="009042A4" w:rsidRDefault="006E478C" w:rsidP="009042A4">
      <w:pPr>
        <w:tabs>
          <w:tab w:val="left" w:pos="0"/>
        </w:tabs>
        <w:jc w:val="center"/>
        <w:rPr>
          <w:color w:val="000000" w:themeColor="text1"/>
        </w:rPr>
      </w:pPr>
    </w:p>
    <w:p w14:paraId="151D2BB3" w14:textId="77777777" w:rsidR="006E478C" w:rsidRPr="009042A4" w:rsidRDefault="006E478C" w:rsidP="009042A4">
      <w:pPr>
        <w:tabs>
          <w:tab w:val="left" w:pos="0"/>
        </w:tabs>
        <w:jc w:val="center"/>
        <w:rPr>
          <w:color w:val="000000" w:themeColor="text1"/>
        </w:rPr>
      </w:pPr>
    </w:p>
    <w:p w14:paraId="67E1F175" w14:textId="77777777" w:rsidR="006E478C" w:rsidRPr="009042A4" w:rsidRDefault="006E478C" w:rsidP="009042A4">
      <w:pPr>
        <w:tabs>
          <w:tab w:val="left" w:pos="0"/>
        </w:tabs>
        <w:spacing w:line="360" w:lineRule="auto"/>
        <w:jc w:val="center"/>
        <w:rPr>
          <w:color w:val="000000" w:themeColor="text1"/>
        </w:rPr>
      </w:pPr>
    </w:p>
    <w:p w14:paraId="61F916C1" w14:textId="77777777" w:rsidR="006E478C" w:rsidRPr="009042A4" w:rsidRDefault="006E478C" w:rsidP="009042A4">
      <w:pPr>
        <w:tabs>
          <w:tab w:val="left" w:pos="0"/>
        </w:tabs>
        <w:spacing w:line="360" w:lineRule="auto"/>
        <w:jc w:val="center"/>
        <w:rPr>
          <w:color w:val="000000" w:themeColor="text1"/>
          <w:sz w:val="28"/>
        </w:rPr>
      </w:pPr>
    </w:p>
    <w:p w14:paraId="2CEB3CDD" w14:textId="5D0391A7"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Реферат по дисциплине «Контроль качества»</w:t>
      </w:r>
    </w:p>
    <w:p w14:paraId="6CF79F7D" w14:textId="2E6E1D9D"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на тему «Безопасность web-приложений»</w:t>
      </w:r>
    </w:p>
    <w:p w14:paraId="675B72F9" w14:textId="77777777" w:rsidR="006E478C" w:rsidRPr="009042A4" w:rsidRDefault="006E478C" w:rsidP="009042A4">
      <w:pPr>
        <w:tabs>
          <w:tab w:val="left" w:pos="0"/>
        </w:tabs>
        <w:spacing w:line="360" w:lineRule="auto"/>
        <w:jc w:val="center"/>
        <w:rPr>
          <w:color w:val="000000" w:themeColor="text1"/>
          <w:sz w:val="28"/>
          <w:szCs w:val="28"/>
        </w:rPr>
      </w:pPr>
    </w:p>
    <w:p w14:paraId="336D452E" w14:textId="77777777" w:rsidR="006E478C" w:rsidRPr="009042A4" w:rsidRDefault="006E478C" w:rsidP="009042A4">
      <w:pPr>
        <w:tabs>
          <w:tab w:val="left" w:pos="0"/>
        </w:tabs>
        <w:spacing w:line="360" w:lineRule="auto"/>
        <w:jc w:val="center"/>
        <w:rPr>
          <w:color w:val="000000" w:themeColor="text1"/>
          <w:sz w:val="28"/>
          <w:szCs w:val="28"/>
        </w:rPr>
      </w:pPr>
    </w:p>
    <w:p w14:paraId="0203B46E" w14:textId="77777777" w:rsidR="006E478C" w:rsidRPr="009042A4" w:rsidRDefault="006E478C" w:rsidP="009042A4">
      <w:pPr>
        <w:tabs>
          <w:tab w:val="left" w:pos="0"/>
        </w:tabs>
        <w:spacing w:line="360" w:lineRule="auto"/>
        <w:jc w:val="center"/>
        <w:rPr>
          <w:color w:val="000000" w:themeColor="text1"/>
          <w:sz w:val="28"/>
          <w:szCs w:val="28"/>
        </w:rPr>
      </w:pPr>
    </w:p>
    <w:p w14:paraId="632D94B5" w14:textId="77777777" w:rsidR="006E478C" w:rsidRPr="009042A4" w:rsidRDefault="006E478C" w:rsidP="009042A4">
      <w:pPr>
        <w:tabs>
          <w:tab w:val="left" w:pos="0"/>
        </w:tabs>
        <w:spacing w:line="360" w:lineRule="auto"/>
        <w:ind w:firstLine="6"/>
        <w:rPr>
          <w:color w:val="000000" w:themeColor="text1"/>
          <w:sz w:val="28"/>
          <w:szCs w:val="28"/>
        </w:rPr>
      </w:pPr>
      <w:r w:rsidRPr="009042A4">
        <w:rPr>
          <w:color w:val="000000" w:themeColor="text1"/>
          <w:sz w:val="28"/>
          <w:szCs w:val="28"/>
        </w:rPr>
        <w:t>Выполнил:</w:t>
      </w:r>
    </w:p>
    <w:p w14:paraId="66AEDF29" w14:textId="77777777" w:rsidR="006E478C" w:rsidRPr="009042A4" w:rsidRDefault="006E478C" w:rsidP="009042A4">
      <w:pPr>
        <w:tabs>
          <w:tab w:val="left" w:pos="0"/>
        </w:tabs>
        <w:spacing w:line="360" w:lineRule="auto"/>
        <w:ind w:firstLine="6"/>
        <w:rPr>
          <w:color w:val="000000" w:themeColor="text1"/>
          <w:sz w:val="28"/>
          <w:szCs w:val="28"/>
        </w:rPr>
      </w:pPr>
      <w:r w:rsidRPr="009042A4">
        <w:rPr>
          <w:color w:val="000000" w:themeColor="text1"/>
          <w:sz w:val="28"/>
          <w:szCs w:val="28"/>
        </w:rPr>
        <w:t>студент группы: ПС-31</w:t>
      </w:r>
    </w:p>
    <w:p w14:paraId="5DB41EF4" w14:textId="69164260" w:rsidR="006E478C" w:rsidRPr="009042A4" w:rsidRDefault="006E478C" w:rsidP="009042A4">
      <w:pPr>
        <w:tabs>
          <w:tab w:val="left" w:pos="0"/>
        </w:tabs>
        <w:spacing w:line="360" w:lineRule="auto"/>
        <w:ind w:firstLine="6"/>
        <w:rPr>
          <w:color w:val="000000" w:themeColor="text1"/>
          <w:sz w:val="28"/>
          <w:szCs w:val="28"/>
        </w:rPr>
      </w:pPr>
      <w:r w:rsidRPr="009042A4">
        <w:rPr>
          <w:color w:val="000000" w:themeColor="text1"/>
          <w:sz w:val="28"/>
          <w:szCs w:val="28"/>
        </w:rPr>
        <w:t>Смирнов Фёдор</w:t>
      </w:r>
    </w:p>
    <w:p w14:paraId="62146888" w14:textId="77777777" w:rsidR="006E478C" w:rsidRPr="009042A4" w:rsidRDefault="006E478C" w:rsidP="009042A4">
      <w:pPr>
        <w:tabs>
          <w:tab w:val="left" w:pos="0"/>
        </w:tabs>
        <w:spacing w:line="360" w:lineRule="auto"/>
        <w:ind w:firstLine="6"/>
        <w:rPr>
          <w:color w:val="000000" w:themeColor="text1"/>
          <w:sz w:val="28"/>
          <w:szCs w:val="28"/>
        </w:rPr>
      </w:pPr>
    </w:p>
    <w:p w14:paraId="43FB06D8" w14:textId="77777777" w:rsidR="006E478C" w:rsidRPr="009042A4" w:rsidRDefault="006E478C" w:rsidP="009042A4">
      <w:pPr>
        <w:tabs>
          <w:tab w:val="left" w:pos="0"/>
        </w:tabs>
        <w:spacing w:line="360" w:lineRule="auto"/>
        <w:ind w:firstLine="6"/>
        <w:rPr>
          <w:color w:val="000000" w:themeColor="text1"/>
          <w:sz w:val="28"/>
          <w:szCs w:val="28"/>
        </w:rPr>
      </w:pPr>
      <w:r w:rsidRPr="009042A4">
        <w:rPr>
          <w:color w:val="000000" w:themeColor="text1"/>
          <w:sz w:val="28"/>
          <w:szCs w:val="28"/>
        </w:rPr>
        <w:t>Проверил:</w:t>
      </w:r>
    </w:p>
    <w:p w14:paraId="5B847717" w14:textId="4DEED49E" w:rsidR="006E478C" w:rsidRPr="009042A4" w:rsidRDefault="006E478C" w:rsidP="009042A4">
      <w:pPr>
        <w:tabs>
          <w:tab w:val="left" w:pos="0"/>
        </w:tabs>
        <w:spacing w:line="360" w:lineRule="auto"/>
        <w:ind w:firstLine="6"/>
        <w:rPr>
          <w:color w:val="000000" w:themeColor="text1"/>
          <w:sz w:val="28"/>
          <w:szCs w:val="28"/>
        </w:rPr>
      </w:pPr>
      <w:proofErr w:type="spellStart"/>
      <w:r w:rsidRPr="009042A4">
        <w:rPr>
          <w:color w:val="000000" w:themeColor="text1"/>
          <w:sz w:val="28"/>
          <w:szCs w:val="28"/>
        </w:rPr>
        <w:t>Рядова</w:t>
      </w:r>
      <w:proofErr w:type="spellEnd"/>
      <w:r w:rsidRPr="009042A4">
        <w:rPr>
          <w:color w:val="000000" w:themeColor="text1"/>
          <w:sz w:val="28"/>
          <w:szCs w:val="28"/>
        </w:rPr>
        <w:t xml:space="preserve"> Ольга Владимировна</w:t>
      </w:r>
    </w:p>
    <w:p w14:paraId="03D98D91" w14:textId="421524A8" w:rsidR="006E478C" w:rsidRPr="009042A4" w:rsidRDefault="006E478C" w:rsidP="009042A4">
      <w:pPr>
        <w:tabs>
          <w:tab w:val="left" w:pos="0"/>
        </w:tabs>
        <w:spacing w:line="360" w:lineRule="auto"/>
        <w:ind w:firstLine="6"/>
        <w:rPr>
          <w:color w:val="000000" w:themeColor="text1"/>
          <w:sz w:val="28"/>
          <w:szCs w:val="28"/>
        </w:rPr>
      </w:pPr>
    </w:p>
    <w:p w14:paraId="781D2E24" w14:textId="128017FD" w:rsidR="00502F42" w:rsidRPr="009042A4" w:rsidRDefault="00502F42" w:rsidP="009042A4">
      <w:pPr>
        <w:tabs>
          <w:tab w:val="left" w:pos="0"/>
        </w:tabs>
        <w:spacing w:line="360" w:lineRule="auto"/>
        <w:ind w:firstLine="6"/>
        <w:rPr>
          <w:color w:val="000000" w:themeColor="text1"/>
          <w:sz w:val="28"/>
          <w:szCs w:val="28"/>
        </w:rPr>
      </w:pPr>
    </w:p>
    <w:p w14:paraId="5724F098" w14:textId="77777777" w:rsidR="00502F42" w:rsidRPr="009042A4" w:rsidRDefault="00502F42" w:rsidP="009042A4">
      <w:pPr>
        <w:tabs>
          <w:tab w:val="left" w:pos="0"/>
        </w:tabs>
        <w:spacing w:line="360" w:lineRule="auto"/>
        <w:ind w:firstLine="6"/>
        <w:rPr>
          <w:color w:val="000000" w:themeColor="text1"/>
          <w:sz w:val="28"/>
          <w:szCs w:val="28"/>
        </w:rPr>
      </w:pPr>
    </w:p>
    <w:p w14:paraId="017EA4FB" w14:textId="77777777" w:rsidR="00502F42" w:rsidRPr="009042A4" w:rsidRDefault="00502F42" w:rsidP="009042A4">
      <w:pPr>
        <w:tabs>
          <w:tab w:val="left" w:pos="0"/>
        </w:tabs>
        <w:rPr>
          <w:color w:val="000000" w:themeColor="text1"/>
          <w:sz w:val="28"/>
          <w:szCs w:val="28"/>
        </w:rPr>
      </w:pPr>
    </w:p>
    <w:p w14:paraId="6A1EC5D6" w14:textId="77777777"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г. Йошкар-Ола</w:t>
      </w:r>
    </w:p>
    <w:p w14:paraId="399890D0" w14:textId="5CA5CA8D"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2020</w:t>
      </w:r>
    </w:p>
    <w:p w14:paraId="5A81068F" w14:textId="2EED45D0" w:rsidR="00B058EA" w:rsidRPr="009042A4" w:rsidRDefault="00BC28FD" w:rsidP="009042A4">
      <w:pPr>
        <w:tabs>
          <w:tab w:val="left" w:pos="0"/>
        </w:tabs>
        <w:spacing w:after="240" w:line="276" w:lineRule="auto"/>
        <w:rPr>
          <w:b/>
          <w:bCs/>
          <w:color w:val="000000" w:themeColor="text1"/>
          <w:sz w:val="28"/>
          <w:szCs w:val="28"/>
        </w:rPr>
      </w:pPr>
      <w:r w:rsidRPr="009042A4">
        <w:rPr>
          <w:b/>
          <w:bCs/>
          <w:color w:val="000000" w:themeColor="text1"/>
          <w:sz w:val="28"/>
          <w:szCs w:val="28"/>
        </w:rPr>
        <w:lastRenderedPageBreak/>
        <w:t>Содержание:</w:t>
      </w:r>
    </w:p>
    <w:p w14:paraId="523D34F3" w14:textId="01A238EC" w:rsidR="009042A4" w:rsidRPr="00695989" w:rsidRDefault="00BC28FD" w:rsidP="003A123C">
      <w:pPr>
        <w:pStyle w:val="a4"/>
        <w:numPr>
          <w:ilvl w:val="0"/>
          <w:numId w:val="1"/>
        </w:numPr>
        <w:tabs>
          <w:tab w:val="left" w:pos="567"/>
        </w:tabs>
        <w:spacing w:after="240" w:line="276" w:lineRule="auto"/>
        <w:ind w:left="567" w:hanging="567"/>
        <w:contextualSpacing w:val="0"/>
        <w:rPr>
          <w:color w:val="000000" w:themeColor="text1"/>
          <w:sz w:val="28"/>
          <w:szCs w:val="28"/>
        </w:rPr>
      </w:pPr>
      <w:r w:rsidRPr="009042A4">
        <w:rPr>
          <w:color w:val="000000" w:themeColor="text1"/>
          <w:sz w:val="28"/>
          <w:szCs w:val="28"/>
        </w:rPr>
        <w:t>Безопасность web-приложений</w:t>
      </w:r>
      <w:r w:rsidR="003A123C" w:rsidRPr="003A123C">
        <w:rPr>
          <w:color w:val="000000" w:themeColor="text1"/>
        </w:rPr>
        <w:t xml:space="preserve"> </w:t>
      </w:r>
      <w:r w:rsidR="003A123C" w:rsidRPr="003A123C">
        <w:rPr>
          <w:color w:val="000000" w:themeColor="text1"/>
          <w:u w:val="single"/>
        </w:rPr>
        <w:t xml:space="preserve">                                                                               </w:t>
      </w:r>
      <w:r w:rsidR="00350351">
        <w:rPr>
          <w:color w:val="000000" w:themeColor="text1"/>
          <w:u w:val="single"/>
        </w:rPr>
        <w:t xml:space="preserve"> </w:t>
      </w:r>
      <w:r w:rsidR="003A123C" w:rsidRPr="003A123C">
        <w:rPr>
          <w:color w:val="000000" w:themeColor="text1"/>
        </w:rPr>
        <w:t>3</w:t>
      </w:r>
    </w:p>
    <w:p w14:paraId="5844A6CC" w14:textId="133CC65C" w:rsidR="009042A4" w:rsidRDefault="00BC28FD" w:rsidP="00B6257F">
      <w:pPr>
        <w:pStyle w:val="a4"/>
        <w:numPr>
          <w:ilvl w:val="0"/>
          <w:numId w:val="1"/>
        </w:numPr>
        <w:tabs>
          <w:tab w:val="left" w:pos="567"/>
        </w:tabs>
        <w:spacing w:after="120" w:line="276" w:lineRule="auto"/>
        <w:ind w:left="567" w:hanging="567"/>
        <w:contextualSpacing w:val="0"/>
        <w:rPr>
          <w:color w:val="000000" w:themeColor="text1"/>
          <w:sz w:val="28"/>
          <w:szCs w:val="28"/>
        </w:rPr>
      </w:pPr>
      <w:r w:rsidRPr="009042A4">
        <w:rPr>
          <w:color w:val="000000" w:themeColor="text1"/>
          <w:sz w:val="28"/>
          <w:szCs w:val="28"/>
        </w:rPr>
        <w:t>Основные угрозы.</w:t>
      </w:r>
    </w:p>
    <w:p w14:paraId="56B523E2" w14:textId="5C391623" w:rsidR="003107F8" w:rsidRPr="003107F8" w:rsidRDefault="003107F8" w:rsidP="00B6257F">
      <w:pPr>
        <w:pStyle w:val="a4"/>
        <w:tabs>
          <w:tab w:val="left" w:pos="0"/>
        </w:tabs>
        <w:spacing w:after="120" w:line="276" w:lineRule="auto"/>
        <w:ind w:left="567" w:firstLine="567"/>
        <w:contextualSpacing w:val="0"/>
        <w:rPr>
          <w:color w:val="000000" w:themeColor="text1"/>
        </w:rPr>
      </w:pPr>
      <w:r w:rsidRPr="003107F8">
        <w:rPr>
          <w:color w:val="000000" w:themeColor="text1"/>
        </w:rPr>
        <w:t>Классы атак</w:t>
      </w:r>
      <w:r w:rsidR="003A123C">
        <w:rPr>
          <w:color w:val="000000" w:themeColor="text1"/>
        </w:rPr>
        <w:t xml:space="preserve"> </w:t>
      </w:r>
      <w:r w:rsidR="003A123C" w:rsidRPr="003A123C">
        <w:rPr>
          <w:color w:val="000000" w:themeColor="text1"/>
          <w:u w:val="single"/>
        </w:rPr>
        <w:t xml:space="preserve">                                                                                                               </w:t>
      </w:r>
      <w:r w:rsidR="003A123C" w:rsidRPr="003A123C">
        <w:rPr>
          <w:color w:val="000000" w:themeColor="text1"/>
        </w:rPr>
        <w:t>4</w:t>
      </w:r>
    </w:p>
    <w:p w14:paraId="66FBA168" w14:textId="1A236DD4" w:rsidR="003107F8" w:rsidRPr="003A123C" w:rsidRDefault="003107F8" w:rsidP="003A123C">
      <w:pPr>
        <w:pStyle w:val="a4"/>
        <w:tabs>
          <w:tab w:val="left" w:pos="0"/>
        </w:tabs>
        <w:spacing w:after="240" w:line="276" w:lineRule="auto"/>
        <w:ind w:left="567" w:firstLine="567"/>
        <w:contextualSpacing w:val="0"/>
        <w:rPr>
          <w:color w:val="000000" w:themeColor="text1"/>
          <w:sz w:val="28"/>
          <w:szCs w:val="28"/>
        </w:rPr>
      </w:pPr>
      <w:r w:rsidRPr="003107F8">
        <w:rPr>
          <w:color w:val="000000" w:themeColor="text1"/>
        </w:rPr>
        <w:t>Основные уязвимости</w:t>
      </w:r>
      <w:r w:rsidR="003A123C">
        <w:rPr>
          <w:color w:val="000000" w:themeColor="text1"/>
        </w:rPr>
        <w:t xml:space="preserve"> </w:t>
      </w:r>
      <w:r w:rsidR="003A123C" w:rsidRPr="003A123C">
        <w:rPr>
          <w:color w:val="000000" w:themeColor="text1"/>
          <w:u w:val="single"/>
        </w:rPr>
        <w:t xml:space="preserve">                                                                                              </w:t>
      </w:r>
      <w:r w:rsidR="003A123C" w:rsidRPr="003A123C">
        <w:rPr>
          <w:color w:val="000000" w:themeColor="text1"/>
        </w:rPr>
        <w:t>7</w:t>
      </w:r>
    </w:p>
    <w:p w14:paraId="176D15D7" w14:textId="5FDC1BCD" w:rsidR="009042A4" w:rsidRDefault="00BC28FD" w:rsidP="00B6257F">
      <w:pPr>
        <w:pStyle w:val="a4"/>
        <w:numPr>
          <w:ilvl w:val="0"/>
          <w:numId w:val="1"/>
        </w:numPr>
        <w:tabs>
          <w:tab w:val="left" w:pos="567"/>
        </w:tabs>
        <w:spacing w:after="120" w:line="276" w:lineRule="auto"/>
        <w:ind w:left="567" w:hanging="567"/>
        <w:contextualSpacing w:val="0"/>
        <w:rPr>
          <w:color w:val="000000" w:themeColor="text1"/>
          <w:sz w:val="28"/>
          <w:szCs w:val="28"/>
        </w:rPr>
      </w:pPr>
      <w:r w:rsidRPr="009042A4">
        <w:rPr>
          <w:color w:val="000000" w:themeColor="text1"/>
          <w:sz w:val="28"/>
          <w:szCs w:val="28"/>
        </w:rPr>
        <w:t>Способы выявления</w:t>
      </w:r>
      <w:r w:rsidR="003A123C">
        <w:rPr>
          <w:color w:val="000000" w:themeColor="text1"/>
        </w:rPr>
        <w:t xml:space="preserve"> </w:t>
      </w:r>
      <w:r w:rsidR="003A123C" w:rsidRPr="003A123C">
        <w:rPr>
          <w:color w:val="000000" w:themeColor="text1"/>
          <w:u w:val="single"/>
        </w:rPr>
        <w:t xml:space="preserve">                                                                                                     </w:t>
      </w:r>
      <w:r w:rsidR="003A123C" w:rsidRPr="003A123C">
        <w:rPr>
          <w:color w:val="000000" w:themeColor="text1"/>
        </w:rPr>
        <w:t>8</w:t>
      </w:r>
    </w:p>
    <w:p w14:paraId="469295D3" w14:textId="6AB94013" w:rsidR="00062F71" w:rsidRPr="003A123C" w:rsidRDefault="00062F71" w:rsidP="003A123C">
      <w:pPr>
        <w:spacing w:after="120" w:line="300" w:lineRule="auto"/>
        <w:ind w:left="357" w:firstLine="777"/>
        <w:rPr>
          <w:sz w:val="28"/>
          <w:szCs w:val="28"/>
        </w:rPr>
      </w:pPr>
      <w:r w:rsidRPr="00062F71">
        <w:t>Метод получения идентифицирующей информации</w:t>
      </w:r>
      <w:r w:rsidR="003A123C">
        <w:t xml:space="preserve"> </w:t>
      </w:r>
      <w:r w:rsidR="003A123C" w:rsidRPr="003A123C">
        <w:rPr>
          <w:u w:val="single"/>
        </w:rPr>
        <w:t xml:space="preserve">                                           </w:t>
      </w:r>
      <w:r w:rsidR="003A123C" w:rsidRPr="003A123C">
        <w:t>9</w:t>
      </w:r>
    </w:p>
    <w:p w14:paraId="008A9B72" w14:textId="5AE36CC5" w:rsidR="00062F71" w:rsidRPr="00062F71" w:rsidRDefault="00062F71" w:rsidP="003A123C">
      <w:pPr>
        <w:spacing w:after="120" w:line="300" w:lineRule="auto"/>
        <w:ind w:left="357" w:firstLine="777"/>
      </w:pPr>
      <w:r w:rsidRPr="00062F71">
        <w:t>Метод тестирования на проникновение</w:t>
      </w:r>
      <w:r w:rsidR="003A123C">
        <w:t xml:space="preserve"> </w:t>
      </w:r>
      <w:r w:rsidRPr="00350351">
        <w:rPr>
          <w:u w:val="single"/>
        </w:rPr>
        <w:t xml:space="preserve"> </w:t>
      </w:r>
      <w:r w:rsidR="003A123C" w:rsidRPr="00350351">
        <w:rPr>
          <w:u w:val="single"/>
        </w:rPr>
        <w:t xml:space="preserve">                                                               </w:t>
      </w:r>
      <w:r w:rsidR="003A123C">
        <w:t>10</w:t>
      </w:r>
    </w:p>
    <w:p w14:paraId="607A0515" w14:textId="695A6C54" w:rsidR="00062F71" w:rsidRPr="00062F71" w:rsidRDefault="00062F71" w:rsidP="003A123C">
      <w:pPr>
        <w:spacing w:after="120" w:line="300" w:lineRule="auto"/>
        <w:ind w:left="357" w:firstLine="777"/>
      </w:pPr>
      <w:r w:rsidRPr="00062F71">
        <w:t>Метод статического анализа</w:t>
      </w:r>
      <w:r w:rsidR="003A123C">
        <w:t xml:space="preserve"> </w:t>
      </w:r>
      <w:r w:rsidR="003A123C" w:rsidRPr="00350351">
        <w:rPr>
          <w:u w:val="single"/>
        </w:rPr>
        <w:t xml:space="preserve">                                                                                   </w:t>
      </w:r>
      <w:r w:rsidR="003A123C">
        <w:t>13</w:t>
      </w:r>
      <w:r w:rsidRPr="00062F71">
        <w:t xml:space="preserve"> </w:t>
      </w:r>
    </w:p>
    <w:p w14:paraId="11DF8233" w14:textId="20CB6251" w:rsidR="00062F71" w:rsidRPr="00062F71" w:rsidRDefault="00062F71" w:rsidP="003A123C">
      <w:pPr>
        <w:tabs>
          <w:tab w:val="left" w:pos="851"/>
        </w:tabs>
        <w:spacing w:after="240" w:line="300" w:lineRule="auto"/>
        <w:ind w:left="357" w:firstLine="777"/>
      </w:pPr>
      <w:r w:rsidRPr="00062F71">
        <w:t xml:space="preserve">Метод динамического анализа </w:t>
      </w:r>
      <w:r w:rsidR="003A123C" w:rsidRPr="00350351">
        <w:rPr>
          <w:u w:val="single"/>
        </w:rPr>
        <w:t xml:space="preserve">                                                                               </w:t>
      </w:r>
      <w:r w:rsidR="003A123C">
        <w:t>15</w:t>
      </w:r>
    </w:p>
    <w:p w14:paraId="4626F01A" w14:textId="42ED1D3F" w:rsidR="00141631" w:rsidRDefault="00BC28FD" w:rsidP="003A123C">
      <w:pPr>
        <w:pStyle w:val="a4"/>
        <w:numPr>
          <w:ilvl w:val="0"/>
          <w:numId w:val="1"/>
        </w:numPr>
        <w:tabs>
          <w:tab w:val="left" w:pos="567"/>
        </w:tabs>
        <w:spacing w:after="240" w:line="276" w:lineRule="auto"/>
        <w:ind w:left="567" w:hanging="567"/>
        <w:contextualSpacing w:val="0"/>
        <w:rPr>
          <w:color w:val="000000" w:themeColor="text1"/>
          <w:sz w:val="28"/>
          <w:szCs w:val="28"/>
        </w:rPr>
      </w:pPr>
      <w:r w:rsidRPr="009042A4">
        <w:rPr>
          <w:color w:val="000000" w:themeColor="text1"/>
          <w:sz w:val="28"/>
          <w:szCs w:val="28"/>
        </w:rPr>
        <w:t>Сравнение инструментов тестирования безопасности</w:t>
      </w:r>
      <w:r w:rsidR="00350351">
        <w:rPr>
          <w:color w:val="000000" w:themeColor="text1"/>
          <w:sz w:val="28"/>
          <w:szCs w:val="28"/>
        </w:rPr>
        <w:t xml:space="preserve"> </w:t>
      </w:r>
      <w:r w:rsidR="003A123C" w:rsidRPr="00350351">
        <w:rPr>
          <w:color w:val="000000" w:themeColor="text1"/>
          <w:u w:val="single"/>
        </w:rPr>
        <w:t xml:space="preserve">                                  </w:t>
      </w:r>
      <w:r w:rsidR="003A123C" w:rsidRPr="003A123C">
        <w:rPr>
          <w:color w:val="000000" w:themeColor="text1"/>
        </w:rPr>
        <w:t>16</w:t>
      </w:r>
    </w:p>
    <w:p w14:paraId="4FA89C6F" w14:textId="719BB426" w:rsidR="00141631" w:rsidRDefault="00141631" w:rsidP="00141631">
      <w:pPr>
        <w:pStyle w:val="a4"/>
        <w:numPr>
          <w:ilvl w:val="0"/>
          <w:numId w:val="1"/>
        </w:numPr>
        <w:tabs>
          <w:tab w:val="left" w:pos="567"/>
        </w:tabs>
        <w:spacing w:after="120" w:line="276" w:lineRule="auto"/>
        <w:ind w:left="567" w:hanging="567"/>
        <w:contextualSpacing w:val="0"/>
        <w:rPr>
          <w:color w:val="000000" w:themeColor="text1"/>
          <w:sz w:val="28"/>
          <w:szCs w:val="28"/>
        </w:rPr>
      </w:pPr>
      <w:r>
        <w:rPr>
          <w:color w:val="000000" w:themeColor="text1"/>
          <w:sz w:val="28"/>
          <w:szCs w:val="28"/>
        </w:rPr>
        <w:t>Литература</w:t>
      </w:r>
      <w:r w:rsidR="005773B4">
        <w:rPr>
          <w:color w:val="000000" w:themeColor="text1"/>
          <w:sz w:val="28"/>
          <w:szCs w:val="28"/>
        </w:rPr>
        <w:t xml:space="preserve"> </w:t>
      </w:r>
      <w:r w:rsidR="005773B4" w:rsidRPr="005773B4">
        <w:rPr>
          <w:color w:val="000000" w:themeColor="text1"/>
          <w:u w:val="single"/>
        </w:rPr>
        <w:t xml:space="preserve">                                                                                                                     </w:t>
      </w:r>
      <w:r w:rsidR="005773B4">
        <w:rPr>
          <w:color w:val="000000" w:themeColor="text1"/>
        </w:rPr>
        <w:t>20</w:t>
      </w:r>
    </w:p>
    <w:p w14:paraId="0775EEE1" w14:textId="56C10699" w:rsidR="005023D8" w:rsidRPr="00141631" w:rsidRDefault="005023D8" w:rsidP="00141631">
      <w:pPr>
        <w:pStyle w:val="a4"/>
        <w:tabs>
          <w:tab w:val="left" w:pos="567"/>
        </w:tabs>
        <w:spacing w:after="120" w:line="276" w:lineRule="auto"/>
        <w:ind w:left="567"/>
        <w:contextualSpacing w:val="0"/>
        <w:rPr>
          <w:color w:val="000000" w:themeColor="text1"/>
          <w:sz w:val="28"/>
          <w:szCs w:val="28"/>
        </w:rPr>
      </w:pPr>
      <w:r w:rsidRPr="00141631">
        <w:rPr>
          <w:color w:val="000000" w:themeColor="text1"/>
          <w:sz w:val="28"/>
          <w:szCs w:val="28"/>
        </w:rPr>
        <w:br w:type="page"/>
      </w:r>
    </w:p>
    <w:p w14:paraId="56C90407" w14:textId="318607AF" w:rsidR="00BC28FD" w:rsidRPr="009042A4" w:rsidRDefault="005023D8" w:rsidP="00B6257F">
      <w:pPr>
        <w:tabs>
          <w:tab w:val="left" w:pos="0"/>
        </w:tabs>
        <w:spacing w:after="240" w:line="276" w:lineRule="auto"/>
        <w:rPr>
          <w:b/>
          <w:bCs/>
          <w:color w:val="000000" w:themeColor="text1"/>
          <w:sz w:val="28"/>
          <w:szCs w:val="28"/>
        </w:rPr>
      </w:pPr>
      <w:r w:rsidRPr="009042A4">
        <w:rPr>
          <w:b/>
          <w:bCs/>
          <w:color w:val="000000" w:themeColor="text1"/>
          <w:sz w:val="28"/>
          <w:szCs w:val="28"/>
        </w:rPr>
        <w:lastRenderedPageBreak/>
        <w:t>Безопасность  web-приложений</w:t>
      </w:r>
    </w:p>
    <w:p w14:paraId="200CA2DB" w14:textId="77777777" w:rsidR="009042A4" w:rsidRPr="009042A4" w:rsidRDefault="009042A4" w:rsidP="00B6257F">
      <w:pPr>
        <w:spacing w:after="255"/>
        <w:rPr>
          <w:color w:val="000000" w:themeColor="text1"/>
        </w:rPr>
      </w:pPr>
      <w:r w:rsidRPr="009042A4">
        <w:rPr>
          <w:color w:val="000000" w:themeColor="text1"/>
        </w:rPr>
        <w:t>Развитие глобальной сети интернет и увеличение доступности ресурсов в ней, привело к расширению спектра задач, решаемых с использованием WEB-технологий. В связи с этим получил распространение особый вид приложений — WEB-приложения, от которых напрямую зависит функционирование бизнес-процессов многих организаций.</w:t>
      </w:r>
    </w:p>
    <w:p w14:paraId="1FD06F72" w14:textId="646C2BD6" w:rsidR="009042A4" w:rsidRPr="009042A4" w:rsidRDefault="009042A4" w:rsidP="00B6257F">
      <w:pPr>
        <w:spacing w:after="255"/>
        <w:rPr>
          <w:color w:val="000000" w:themeColor="text1"/>
        </w:rPr>
      </w:pPr>
      <w:r w:rsidRPr="009042A4">
        <w:rPr>
          <w:color w:val="000000" w:themeColor="text1"/>
        </w:rPr>
        <w:t>WEB-приложение — это клиент-серверное приложение, где в качестве клиента выступает браузер, который отображает пользовательский интерфейс, формирует запросы к серверу и обрабатывает ответы от него. А серверная часть представляет собой WEB-сервер, обрабатывающий запросы клиентов. Взаимодействие между клиентом и сервером, как правило, осуществляется посредством протокола HTTP. Архитектура WEB-приложений имеет три уровня, которые показаны на рисунке 1.</w:t>
      </w:r>
    </w:p>
    <w:p w14:paraId="118C6600" w14:textId="1D45401F" w:rsidR="009042A4" w:rsidRPr="009042A4" w:rsidRDefault="009042A4" w:rsidP="00B6257F">
      <w:pPr>
        <w:spacing w:after="255"/>
        <w:rPr>
          <w:color w:val="000000" w:themeColor="text1"/>
        </w:rPr>
      </w:pPr>
      <w:r w:rsidRPr="009042A4">
        <w:rPr>
          <w:noProof/>
          <w:color w:val="000000" w:themeColor="text1"/>
        </w:rPr>
        <w:drawing>
          <wp:inline distT="0" distB="0" distL="0" distR="0" wp14:anchorId="4BB2A910" wp14:editId="636DE2CD">
            <wp:extent cx="4605084" cy="742133"/>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2061" b="17624"/>
                    <a:stretch/>
                  </pic:blipFill>
                  <pic:spPr bwMode="auto">
                    <a:xfrm>
                      <a:off x="0" y="0"/>
                      <a:ext cx="4608195" cy="742634"/>
                    </a:xfrm>
                    <a:prstGeom prst="rect">
                      <a:avLst/>
                    </a:prstGeom>
                    <a:noFill/>
                    <a:ln>
                      <a:noFill/>
                    </a:ln>
                    <a:extLst>
                      <a:ext uri="{53640926-AAD7-44D8-BBD7-CCE9431645EC}">
                        <a14:shadowObscured xmlns:a14="http://schemas.microsoft.com/office/drawing/2010/main"/>
                      </a:ext>
                    </a:extLst>
                  </pic:spPr>
                </pic:pic>
              </a:graphicData>
            </a:graphic>
          </wp:inline>
        </w:drawing>
      </w:r>
    </w:p>
    <w:p w14:paraId="5231BB2E" w14:textId="77777777" w:rsidR="009042A4" w:rsidRPr="009042A4" w:rsidRDefault="009042A4" w:rsidP="00B6257F">
      <w:pPr>
        <w:jc w:val="right"/>
        <w:rPr>
          <w:color w:val="000000" w:themeColor="text1"/>
        </w:rPr>
      </w:pPr>
      <w:r w:rsidRPr="009042A4">
        <w:rPr>
          <w:color w:val="000000" w:themeColor="text1"/>
        </w:rPr>
        <w:t>Рисунок 1. Архитектура WEB-приложения</w:t>
      </w:r>
    </w:p>
    <w:p w14:paraId="58E6C1DB" w14:textId="77777777" w:rsidR="009042A4" w:rsidRPr="009042A4" w:rsidRDefault="009042A4" w:rsidP="00B6257F">
      <w:pPr>
        <w:spacing w:after="255"/>
        <w:rPr>
          <w:color w:val="000000" w:themeColor="text1"/>
        </w:rPr>
      </w:pPr>
      <w:r w:rsidRPr="009042A4">
        <w:rPr>
          <w:color w:val="000000" w:themeColor="text1"/>
        </w:rPr>
        <w:t> </w:t>
      </w:r>
    </w:p>
    <w:p w14:paraId="27A7C8D9" w14:textId="77777777" w:rsidR="009042A4" w:rsidRPr="009042A4" w:rsidRDefault="009042A4" w:rsidP="00B6257F">
      <w:pPr>
        <w:spacing w:after="255"/>
        <w:rPr>
          <w:color w:val="000000" w:themeColor="text1"/>
        </w:rPr>
      </w:pPr>
      <w:r w:rsidRPr="009042A4">
        <w:rPr>
          <w:color w:val="000000" w:themeColor="text1"/>
        </w:rPr>
        <w:t>Основными особенностями, повлиявшими на распространение WEB-приложения являются:</w:t>
      </w:r>
    </w:p>
    <w:p w14:paraId="6AD101F3" w14:textId="77777777" w:rsidR="009042A4" w:rsidRPr="009042A4" w:rsidRDefault="009042A4" w:rsidP="00B6257F">
      <w:pPr>
        <w:numPr>
          <w:ilvl w:val="0"/>
          <w:numId w:val="4"/>
        </w:numPr>
        <w:tabs>
          <w:tab w:val="clear" w:pos="720"/>
          <w:tab w:val="num" w:pos="0"/>
        </w:tabs>
        <w:spacing w:after="120"/>
        <w:ind w:left="426" w:hanging="426"/>
        <w:rPr>
          <w:color w:val="000000" w:themeColor="text1"/>
        </w:rPr>
      </w:pPr>
      <w:r w:rsidRPr="009042A4">
        <w:rPr>
          <w:color w:val="000000" w:themeColor="text1"/>
        </w:rPr>
        <w:t>Доступность — данный вид приложений не привязан к определенному терминалу или локальной сети, доступ может осуществляться из любой точки Земного шара, где присутствует соединение с Интернет.</w:t>
      </w:r>
    </w:p>
    <w:p w14:paraId="6F44AE4D" w14:textId="77777777" w:rsidR="009042A4" w:rsidRPr="009042A4" w:rsidRDefault="009042A4" w:rsidP="00B6257F">
      <w:pPr>
        <w:numPr>
          <w:ilvl w:val="0"/>
          <w:numId w:val="4"/>
        </w:numPr>
        <w:tabs>
          <w:tab w:val="clear" w:pos="720"/>
          <w:tab w:val="num" w:pos="0"/>
        </w:tabs>
        <w:spacing w:after="120"/>
        <w:ind w:left="426" w:hanging="426"/>
        <w:rPr>
          <w:color w:val="000000" w:themeColor="text1"/>
        </w:rPr>
      </w:pPr>
      <w:r w:rsidRPr="009042A4">
        <w:rPr>
          <w:color w:val="000000" w:themeColor="text1"/>
        </w:rPr>
        <w:t>Кроссплатформенность — клиенту достаточно иметь браузер, соответствующий стандартам, а операционная система и тип устройства не имеют никакого значения.</w:t>
      </w:r>
    </w:p>
    <w:p w14:paraId="38DFB6E2" w14:textId="77777777" w:rsidR="009042A4" w:rsidRPr="009042A4" w:rsidRDefault="009042A4" w:rsidP="00B6257F">
      <w:pPr>
        <w:numPr>
          <w:ilvl w:val="0"/>
          <w:numId w:val="4"/>
        </w:numPr>
        <w:tabs>
          <w:tab w:val="clear" w:pos="720"/>
          <w:tab w:val="num" w:pos="0"/>
        </w:tabs>
        <w:spacing w:after="120"/>
        <w:ind w:left="426" w:hanging="426"/>
        <w:rPr>
          <w:color w:val="000000" w:themeColor="text1"/>
        </w:rPr>
      </w:pPr>
      <w:r w:rsidRPr="009042A4">
        <w:rPr>
          <w:color w:val="000000" w:themeColor="text1"/>
        </w:rPr>
        <w:t>Не требует установки и настройки отдельного приложения на клиентском устройстве.</w:t>
      </w:r>
    </w:p>
    <w:p w14:paraId="7977E021" w14:textId="77777777" w:rsidR="009042A4" w:rsidRPr="009042A4" w:rsidRDefault="009042A4" w:rsidP="00B6257F">
      <w:pPr>
        <w:numPr>
          <w:ilvl w:val="0"/>
          <w:numId w:val="4"/>
        </w:numPr>
        <w:tabs>
          <w:tab w:val="clear" w:pos="720"/>
          <w:tab w:val="num" w:pos="0"/>
        </w:tabs>
        <w:spacing w:after="120"/>
        <w:ind w:left="426" w:hanging="426"/>
        <w:rPr>
          <w:color w:val="000000" w:themeColor="text1"/>
        </w:rPr>
      </w:pPr>
      <w:r w:rsidRPr="009042A4">
        <w:rPr>
          <w:color w:val="000000" w:themeColor="text1"/>
        </w:rPr>
        <w:t>Автоматическое обновление — клиент всегда работает с самой актуальной версией приложения, т. к. все обновления происходят на стороне сервера.</w:t>
      </w:r>
    </w:p>
    <w:p w14:paraId="06DE3EA3" w14:textId="77777777" w:rsidR="009042A4" w:rsidRPr="009042A4" w:rsidRDefault="009042A4" w:rsidP="00B6257F">
      <w:pPr>
        <w:spacing w:after="255"/>
        <w:rPr>
          <w:color w:val="000000" w:themeColor="text1"/>
        </w:rPr>
      </w:pPr>
      <w:r w:rsidRPr="009042A4">
        <w:rPr>
          <w:color w:val="000000" w:themeColor="text1"/>
        </w:rPr>
        <w:t>Но в тоже время в процессе эволюции WEB-приложений разработчики сталкивались с рядом проблем, среди которых особняком стоит проблема безопасности WEB-приложений. Проблемы безопасности вытекают из основных особенностей WEB-приложений, например, из-за невозможности изолировать WEB-приложение от попыток несанкционированного доступа извне в виду их доступности.</w:t>
      </w:r>
    </w:p>
    <w:p w14:paraId="1715B561" w14:textId="77777777" w:rsidR="009042A4" w:rsidRPr="009042A4" w:rsidRDefault="009042A4" w:rsidP="00B6257F">
      <w:pPr>
        <w:spacing w:after="255"/>
        <w:rPr>
          <w:color w:val="000000" w:themeColor="text1"/>
        </w:rPr>
      </w:pPr>
      <w:r w:rsidRPr="009042A4">
        <w:rPr>
          <w:color w:val="000000" w:themeColor="text1"/>
        </w:rPr>
        <w:t>Актуальность проблем безопасности WEB-приложений подкрепляется тем, что в них используется конфиденциальная информация, а также осуществляются бизнес-процессы компании, например:</w:t>
      </w:r>
    </w:p>
    <w:p w14:paraId="36DC0CA0" w14:textId="77777777" w:rsidR="009042A4" w:rsidRPr="009042A4" w:rsidRDefault="009042A4" w:rsidP="00B6257F">
      <w:pPr>
        <w:numPr>
          <w:ilvl w:val="0"/>
          <w:numId w:val="5"/>
        </w:numPr>
        <w:spacing w:after="120"/>
        <w:rPr>
          <w:color w:val="000000" w:themeColor="text1"/>
        </w:rPr>
      </w:pPr>
      <w:r w:rsidRPr="009042A4">
        <w:rPr>
          <w:color w:val="000000" w:themeColor="text1"/>
        </w:rPr>
        <w:t>хранение и обработка персональные данных сотрудников и клиентов;</w:t>
      </w:r>
    </w:p>
    <w:p w14:paraId="32DD2D6B" w14:textId="77777777" w:rsidR="009042A4" w:rsidRPr="009042A4" w:rsidRDefault="009042A4" w:rsidP="00B6257F">
      <w:pPr>
        <w:numPr>
          <w:ilvl w:val="0"/>
          <w:numId w:val="5"/>
        </w:numPr>
        <w:spacing w:after="120"/>
        <w:rPr>
          <w:color w:val="000000" w:themeColor="text1"/>
        </w:rPr>
      </w:pPr>
      <w:r w:rsidRPr="009042A4">
        <w:rPr>
          <w:color w:val="000000" w:themeColor="text1"/>
        </w:rPr>
        <w:t>сведения о финансовых операциях компании;</w:t>
      </w:r>
    </w:p>
    <w:p w14:paraId="6A242CCC" w14:textId="77777777" w:rsidR="009042A4" w:rsidRPr="009042A4" w:rsidRDefault="009042A4" w:rsidP="00B6257F">
      <w:pPr>
        <w:numPr>
          <w:ilvl w:val="0"/>
          <w:numId w:val="5"/>
        </w:numPr>
        <w:spacing w:after="120"/>
        <w:rPr>
          <w:color w:val="000000" w:themeColor="text1"/>
        </w:rPr>
      </w:pPr>
      <w:r w:rsidRPr="009042A4">
        <w:rPr>
          <w:color w:val="000000" w:themeColor="text1"/>
        </w:rPr>
        <w:t>сведения, составляющие коммерческую тайну;</w:t>
      </w:r>
    </w:p>
    <w:p w14:paraId="08D78087" w14:textId="77777777" w:rsidR="009042A4" w:rsidRPr="009042A4" w:rsidRDefault="009042A4" w:rsidP="00B6257F">
      <w:pPr>
        <w:numPr>
          <w:ilvl w:val="0"/>
          <w:numId w:val="5"/>
        </w:numPr>
        <w:spacing w:after="120"/>
        <w:rPr>
          <w:color w:val="000000" w:themeColor="text1"/>
        </w:rPr>
      </w:pPr>
      <w:r w:rsidRPr="009042A4">
        <w:rPr>
          <w:color w:val="000000" w:themeColor="text1"/>
        </w:rPr>
        <w:t>сведения о взаимодействии, а также взаимодействие с клиентами компании;</w:t>
      </w:r>
    </w:p>
    <w:p w14:paraId="4E6A7C88" w14:textId="77777777" w:rsidR="009042A4" w:rsidRPr="009042A4" w:rsidRDefault="009042A4" w:rsidP="00B6257F">
      <w:pPr>
        <w:numPr>
          <w:ilvl w:val="0"/>
          <w:numId w:val="5"/>
        </w:numPr>
        <w:spacing w:after="120"/>
        <w:rPr>
          <w:color w:val="000000" w:themeColor="text1"/>
        </w:rPr>
      </w:pPr>
      <w:r w:rsidRPr="009042A4">
        <w:rPr>
          <w:color w:val="000000" w:themeColor="text1"/>
        </w:rPr>
        <w:t>взаимодействие между сотрудниками и отделами;</w:t>
      </w:r>
    </w:p>
    <w:p w14:paraId="3AF11F6D" w14:textId="3072A0A9" w:rsidR="003107F8" w:rsidRDefault="009042A4" w:rsidP="00C121A6">
      <w:pPr>
        <w:spacing w:after="240"/>
        <w:rPr>
          <w:b/>
          <w:bCs/>
          <w:color w:val="000000" w:themeColor="text1"/>
          <w:sz w:val="28"/>
          <w:szCs w:val="28"/>
        </w:rPr>
      </w:pPr>
      <w:r w:rsidRPr="009042A4">
        <w:rPr>
          <w:b/>
          <w:bCs/>
          <w:color w:val="000000" w:themeColor="text1"/>
          <w:sz w:val="28"/>
          <w:szCs w:val="28"/>
        </w:rPr>
        <w:lastRenderedPageBreak/>
        <w:t>Основные угрозы</w:t>
      </w:r>
    </w:p>
    <w:p w14:paraId="351CCD6A" w14:textId="57AC16BB" w:rsidR="003107F8" w:rsidRPr="00DA6710" w:rsidRDefault="003107F8" w:rsidP="00B6257F">
      <w:pPr>
        <w:rPr>
          <w:b/>
          <w:bCs/>
          <w:color w:val="000000" w:themeColor="text1"/>
        </w:rPr>
      </w:pPr>
      <w:r w:rsidRPr="00DA6710">
        <w:rPr>
          <w:b/>
          <w:bCs/>
          <w:color w:val="000000" w:themeColor="text1"/>
        </w:rPr>
        <w:t>Классы атак</w:t>
      </w:r>
    </w:p>
    <w:p w14:paraId="7AACB139" w14:textId="77777777" w:rsidR="00536181" w:rsidRPr="00DA6710" w:rsidRDefault="00536181" w:rsidP="00B6257F">
      <w:pPr>
        <w:rPr>
          <w:color w:val="000000" w:themeColor="text1"/>
        </w:rPr>
      </w:pPr>
    </w:p>
    <w:p w14:paraId="2B40A737" w14:textId="1F442F78" w:rsidR="00695989" w:rsidRPr="00DA6710" w:rsidRDefault="00536181" w:rsidP="00C121A6">
      <w:pPr>
        <w:pStyle w:val="3"/>
        <w:numPr>
          <w:ilvl w:val="1"/>
          <w:numId w:val="5"/>
        </w:numPr>
        <w:shd w:val="clear" w:color="auto" w:fill="FFFFFF"/>
        <w:ind w:left="0" w:firstLine="284"/>
        <w:rPr>
          <w:rFonts w:ascii="Times New Roman" w:hAnsi="Times New Roman" w:cs="Times New Roman"/>
          <w:color w:val="000000" w:themeColor="text1"/>
        </w:rPr>
      </w:pPr>
      <w:bookmarkStart w:id="0" w:name="1"/>
      <w:bookmarkEnd w:id="0"/>
      <w:r w:rsidRPr="00DA6710">
        <w:rPr>
          <w:rFonts w:ascii="Times New Roman" w:hAnsi="Times New Roman" w:cs="Times New Roman"/>
          <w:color w:val="000000" w:themeColor="text1"/>
        </w:rPr>
        <w:t>Аутентификация (</w:t>
      </w:r>
      <w:proofErr w:type="spellStart"/>
      <w:r w:rsidRPr="00DA6710">
        <w:rPr>
          <w:rFonts w:ascii="Times New Roman" w:hAnsi="Times New Roman" w:cs="Times New Roman"/>
          <w:color w:val="000000" w:themeColor="text1"/>
        </w:rPr>
        <w:t>Authentication</w:t>
      </w:r>
      <w:proofErr w:type="spellEnd"/>
      <w:r w:rsidRPr="00DA6710">
        <w:rPr>
          <w:rFonts w:ascii="Times New Roman" w:hAnsi="Times New Roman" w:cs="Times New Roman"/>
          <w:color w:val="000000" w:themeColor="text1"/>
        </w:rPr>
        <w:t>)</w:t>
      </w:r>
    </w:p>
    <w:p w14:paraId="473DE522" w14:textId="77777777"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 w:name="1_1"/>
      <w:bookmarkEnd w:id="1"/>
      <w:r w:rsidRPr="00536181">
        <w:rPr>
          <w:color w:val="000000" w:themeColor="text1"/>
        </w:rPr>
        <w:t>Подбор (</w:t>
      </w:r>
      <w:proofErr w:type="spellStart"/>
      <w:r w:rsidRPr="00536181">
        <w:rPr>
          <w:color w:val="000000" w:themeColor="text1"/>
        </w:rPr>
        <w:t>Brute</w:t>
      </w:r>
      <w:proofErr w:type="spellEnd"/>
      <w:r w:rsidRPr="00536181">
        <w:rPr>
          <w:color w:val="000000" w:themeColor="text1"/>
        </w:rPr>
        <w:t xml:space="preserve"> </w:t>
      </w:r>
      <w:proofErr w:type="spellStart"/>
      <w:r w:rsidRPr="00536181">
        <w:rPr>
          <w:color w:val="000000" w:themeColor="text1"/>
        </w:rPr>
        <w:t>Force</w:t>
      </w:r>
      <w:proofErr w:type="spellEnd"/>
      <w:r w:rsidRPr="00536181">
        <w:rPr>
          <w:color w:val="000000" w:themeColor="text1"/>
        </w:rPr>
        <w:t>)</w:t>
      </w:r>
    </w:p>
    <w:p w14:paraId="2C8C158E" w14:textId="77777777" w:rsidR="00695989" w:rsidRPr="00536181" w:rsidRDefault="00695989" w:rsidP="00B6257F">
      <w:pPr>
        <w:numPr>
          <w:ilvl w:val="0"/>
          <w:numId w:val="13"/>
        </w:numPr>
        <w:shd w:val="clear" w:color="auto" w:fill="FFFFFF"/>
        <w:spacing w:before="100" w:beforeAutospacing="1" w:after="120"/>
        <w:ind w:left="0" w:hanging="357"/>
        <w:rPr>
          <w:color w:val="000000" w:themeColor="text1"/>
        </w:rPr>
      </w:pPr>
      <w:r w:rsidRPr="00536181">
        <w:rPr>
          <w:color w:val="000000" w:themeColor="text1"/>
        </w:rPr>
        <w:t>автоматизированный процесс проб и ошибок, использующийся для того, чтобы угадать имя пользователя, пароль, номер кредитной карточки, ключ шифрования и т.д.</w:t>
      </w:r>
    </w:p>
    <w:p w14:paraId="1523B803" w14:textId="77777777"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 w:name="1_2"/>
      <w:bookmarkEnd w:id="2"/>
      <w:r w:rsidRPr="00536181">
        <w:rPr>
          <w:color w:val="000000" w:themeColor="text1"/>
        </w:rPr>
        <w:t>Недостаточная аутентификация (</w:t>
      </w:r>
      <w:proofErr w:type="spellStart"/>
      <w:r w:rsidRPr="00536181">
        <w:rPr>
          <w:color w:val="000000" w:themeColor="text1"/>
        </w:rPr>
        <w:t>Insufficient</w:t>
      </w:r>
      <w:proofErr w:type="spellEnd"/>
      <w:r w:rsidRPr="00536181">
        <w:rPr>
          <w:color w:val="000000" w:themeColor="text1"/>
        </w:rPr>
        <w:t xml:space="preserve"> </w:t>
      </w:r>
      <w:proofErr w:type="spellStart"/>
      <w:r w:rsidRPr="00536181">
        <w:rPr>
          <w:color w:val="000000" w:themeColor="text1"/>
        </w:rPr>
        <w:t>Authentication</w:t>
      </w:r>
      <w:proofErr w:type="spellEnd"/>
      <w:r w:rsidRPr="00536181">
        <w:rPr>
          <w:color w:val="000000" w:themeColor="text1"/>
        </w:rPr>
        <w:t>)</w:t>
      </w:r>
    </w:p>
    <w:p w14:paraId="16571340" w14:textId="77777777" w:rsidR="00695989" w:rsidRPr="00536181" w:rsidRDefault="00695989" w:rsidP="00B6257F">
      <w:pPr>
        <w:numPr>
          <w:ilvl w:val="0"/>
          <w:numId w:val="13"/>
        </w:numPr>
        <w:shd w:val="clear" w:color="auto" w:fill="FFFFFF"/>
        <w:spacing w:before="100" w:beforeAutospacing="1" w:after="120"/>
        <w:ind w:left="0" w:hanging="357"/>
        <w:rPr>
          <w:color w:val="000000" w:themeColor="text1"/>
        </w:rPr>
      </w:pPr>
      <w:r w:rsidRPr="00536181">
        <w:rPr>
          <w:color w:val="000000" w:themeColor="text1"/>
        </w:rPr>
        <w:t>эта уязвимость возникает, когда Web-сервер позволяет атакующему получать доступ к важной информации или функциям сервера без должной аутентификации</w:t>
      </w:r>
    </w:p>
    <w:p w14:paraId="258A2EA8" w14:textId="77777777"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3" w:name="1_3"/>
      <w:bookmarkEnd w:id="3"/>
      <w:r w:rsidRPr="00536181">
        <w:rPr>
          <w:color w:val="000000" w:themeColor="text1"/>
        </w:rPr>
        <w:t>Небезопасное восстановление паролей (</w:t>
      </w:r>
      <w:proofErr w:type="spellStart"/>
      <w:r w:rsidRPr="00536181">
        <w:rPr>
          <w:color w:val="000000" w:themeColor="text1"/>
        </w:rPr>
        <w:t>Weak</w:t>
      </w:r>
      <w:proofErr w:type="spellEnd"/>
      <w:r w:rsidRPr="00536181">
        <w:rPr>
          <w:color w:val="000000" w:themeColor="text1"/>
        </w:rPr>
        <w:t xml:space="preserve"> </w:t>
      </w:r>
      <w:proofErr w:type="spellStart"/>
      <w:r w:rsidRPr="00536181">
        <w:rPr>
          <w:color w:val="000000" w:themeColor="text1"/>
        </w:rPr>
        <w:t>Password</w:t>
      </w:r>
      <w:proofErr w:type="spellEnd"/>
      <w:r w:rsidRPr="00536181">
        <w:rPr>
          <w:color w:val="000000" w:themeColor="text1"/>
        </w:rPr>
        <w:t xml:space="preserve"> </w:t>
      </w:r>
      <w:proofErr w:type="spellStart"/>
      <w:r w:rsidRPr="00536181">
        <w:rPr>
          <w:color w:val="000000" w:themeColor="text1"/>
        </w:rPr>
        <w:t>Recovery</w:t>
      </w:r>
      <w:proofErr w:type="spellEnd"/>
      <w:r w:rsidRPr="00536181">
        <w:rPr>
          <w:color w:val="000000" w:themeColor="text1"/>
        </w:rPr>
        <w:t xml:space="preserve"> </w:t>
      </w:r>
      <w:proofErr w:type="spellStart"/>
      <w:r w:rsidRPr="00536181">
        <w:rPr>
          <w:color w:val="000000" w:themeColor="text1"/>
        </w:rPr>
        <w:t>Validation</w:t>
      </w:r>
      <w:proofErr w:type="spellEnd"/>
      <w:r w:rsidRPr="00536181">
        <w:rPr>
          <w:color w:val="000000" w:themeColor="text1"/>
        </w:rPr>
        <w:t>)</w:t>
      </w:r>
    </w:p>
    <w:p w14:paraId="412CA38B" w14:textId="77777777" w:rsidR="00695989" w:rsidRPr="00536181" w:rsidRDefault="00695989" w:rsidP="00C121A6">
      <w:pPr>
        <w:numPr>
          <w:ilvl w:val="0"/>
          <w:numId w:val="13"/>
        </w:numPr>
        <w:shd w:val="clear" w:color="auto" w:fill="FFFFFF"/>
        <w:spacing w:before="100" w:beforeAutospacing="1" w:after="240"/>
        <w:ind w:left="0" w:hanging="357"/>
        <w:rPr>
          <w:color w:val="000000" w:themeColor="text1"/>
        </w:rPr>
      </w:pPr>
      <w:r w:rsidRPr="00536181">
        <w:rPr>
          <w:color w:val="000000" w:themeColor="text1"/>
        </w:rPr>
        <w:t>эта уязвимость возникает, когда Web-сервер позволяет атакующему несанкционированно получать, модифицировать или восстанавливать пароли других пользователей</w:t>
      </w:r>
    </w:p>
    <w:p w14:paraId="688AF465" w14:textId="701D7995" w:rsidR="00695989" w:rsidRPr="00DA6710" w:rsidRDefault="00695989" w:rsidP="00C121A6">
      <w:pPr>
        <w:pStyle w:val="3"/>
        <w:numPr>
          <w:ilvl w:val="1"/>
          <w:numId w:val="5"/>
        </w:numPr>
        <w:shd w:val="clear" w:color="auto" w:fill="FFFFFF"/>
        <w:spacing w:before="0" w:after="120"/>
        <w:ind w:left="0" w:firstLine="284"/>
        <w:rPr>
          <w:rFonts w:ascii="Times New Roman" w:hAnsi="Times New Roman" w:cs="Times New Roman"/>
          <w:color w:val="000000" w:themeColor="text1"/>
        </w:rPr>
      </w:pPr>
      <w:bookmarkStart w:id="4" w:name="2"/>
      <w:bookmarkEnd w:id="4"/>
      <w:r w:rsidRPr="00DA6710">
        <w:rPr>
          <w:rFonts w:ascii="Times New Roman" w:hAnsi="Times New Roman" w:cs="Times New Roman"/>
          <w:color w:val="000000" w:themeColor="text1"/>
        </w:rPr>
        <w:t>Авторизация (</w:t>
      </w:r>
      <w:proofErr w:type="spellStart"/>
      <w:r w:rsidRPr="00DA6710">
        <w:rPr>
          <w:rFonts w:ascii="Times New Roman" w:hAnsi="Times New Roman" w:cs="Times New Roman"/>
          <w:color w:val="000000" w:themeColor="text1"/>
        </w:rPr>
        <w:t>Authorization</w:t>
      </w:r>
      <w:proofErr w:type="spellEnd"/>
      <w:r w:rsidRPr="00DA6710">
        <w:rPr>
          <w:rFonts w:ascii="Times New Roman" w:hAnsi="Times New Roman" w:cs="Times New Roman"/>
          <w:color w:val="000000" w:themeColor="text1"/>
        </w:rPr>
        <w:t>)</w:t>
      </w:r>
    </w:p>
    <w:p w14:paraId="76083D13" w14:textId="60C11625"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5" w:name="2_1"/>
      <w:bookmarkEnd w:id="5"/>
      <w:r w:rsidRPr="00536181">
        <w:rPr>
          <w:color w:val="000000" w:themeColor="text1"/>
        </w:rPr>
        <w:t>Предсказуемое значение идентификатора сессии (</w:t>
      </w:r>
      <w:proofErr w:type="spellStart"/>
      <w:r w:rsidRPr="00536181">
        <w:rPr>
          <w:color w:val="000000" w:themeColor="text1"/>
        </w:rPr>
        <w:t>Credential</w:t>
      </w:r>
      <w:proofErr w:type="spellEnd"/>
      <w:r w:rsidRPr="00536181">
        <w:rPr>
          <w:color w:val="000000" w:themeColor="text1"/>
        </w:rPr>
        <w:t>/</w:t>
      </w:r>
      <w:proofErr w:type="spellStart"/>
      <w:r w:rsidRPr="00536181">
        <w:rPr>
          <w:color w:val="000000" w:themeColor="text1"/>
        </w:rPr>
        <w:t>Session</w:t>
      </w:r>
      <w:proofErr w:type="spellEnd"/>
      <w:r w:rsidRPr="00536181">
        <w:rPr>
          <w:color w:val="000000" w:themeColor="text1"/>
        </w:rPr>
        <w:t xml:space="preserve"> </w:t>
      </w:r>
      <w:proofErr w:type="spellStart"/>
      <w:r w:rsidRPr="00536181">
        <w:rPr>
          <w:color w:val="000000" w:themeColor="text1"/>
        </w:rPr>
        <w:t>Prediction</w:t>
      </w:r>
      <w:proofErr w:type="spellEnd"/>
      <w:r w:rsidRPr="00536181">
        <w:rPr>
          <w:color w:val="000000" w:themeColor="text1"/>
        </w:rPr>
        <w:t>)</w:t>
      </w:r>
      <w:r w:rsidR="00536181" w:rsidRPr="00536181">
        <w:rPr>
          <w:color w:val="000000" w:themeColor="text1"/>
        </w:rPr>
        <w:br/>
      </w:r>
      <w:r w:rsidRPr="00536181">
        <w:rPr>
          <w:color w:val="000000" w:themeColor="text1"/>
        </w:rPr>
        <w:t>предсказуемое значение идентификатора сессии позволяет перехватывать сессии других пользователей</w:t>
      </w:r>
    </w:p>
    <w:p w14:paraId="0CB22CC5" w14:textId="03098535"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6" w:name="2_2"/>
      <w:bookmarkEnd w:id="6"/>
      <w:r w:rsidRPr="00536181">
        <w:rPr>
          <w:color w:val="000000" w:themeColor="text1"/>
        </w:rPr>
        <w:t>Недостаточная авторизация (</w:t>
      </w:r>
      <w:proofErr w:type="spellStart"/>
      <w:r w:rsidRPr="00536181">
        <w:rPr>
          <w:color w:val="000000" w:themeColor="text1"/>
        </w:rPr>
        <w:t>Insufficient</w:t>
      </w:r>
      <w:proofErr w:type="spellEnd"/>
      <w:r w:rsidRPr="00536181">
        <w:rPr>
          <w:color w:val="000000" w:themeColor="text1"/>
        </w:rPr>
        <w:t xml:space="preserve"> </w:t>
      </w:r>
      <w:proofErr w:type="spellStart"/>
      <w:r w:rsidRPr="00536181">
        <w:rPr>
          <w:color w:val="000000" w:themeColor="text1"/>
        </w:rPr>
        <w:t>Authorization</w:t>
      </w:r>
      <w:proofErr w:type="spellEnd"/>
      <w:r w:rsidRPr="00536181">
        <w:rPr>
          <w:color w:val="000000" w:themeColor="text1"/>
        </w:rPr>
        <w:t>)</w:t>
      </w:r>
      <w:r w:rsidR="00536181" w:rsidRPr="00536181">
        <w:rPr>
          <w:color w:val="000000" w:themeColor="text1"/>
        </w:rPr>
        <w:br/>
      </w:r>
      <w:r w:rsidRPr="00536181">
        <w:rPr>
          <w:color w:val="000000" w:themeColor="text1"/>
        </w:rPr>
        <w:t>недостаточная авторизация возникает, когда Web-сервер позволяет атакующему получать доступ к важной информации или функциям, доступ к которым должен быть ограничен</w:t>
      </w:r>
    </w:p>
    <w:p w14:paraId="130266C4" w14:textId="46CDEADF"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7" w:name="2_3"/>
      <w:bookmarkEnd w:id="7"/>
      <w:r w:rsidRPr="00536181">
        <w:rPr>
          <w:color w:val="000000" w:themeColor="text1"/>
        </w:rPr>
        <w:t>Отсутствие таймаута сессии (</w:t>
      </w:r>
      <w:r w:rsidRPr="00B6257F">
        <w:rPr>
          <w:color w:val="000000" w:themeColor="text1"/>
        </w:rPr>
        <w:t>Insufficient</w:t>
      </w:r>
      <w:r w:rsidRPr="00536181">
        <w:rPr>
          <w:color w:val="000000" w:themeColor="text1"/>
        </w:rPr>
        <w:t xml:space="preserve"> </w:t>
      </w:r>
      <w:r w:rsidRPr="00B6257F">
        <w:rPr>
          <w:color w:val="000000" w:themeColor="text1"/>
        </w:rPr>
        <w:t>Session</w:t>
      </w:r>
      <w:r w:rsidRPr="00536181">
        <w:rPr>
          <w:color w:val="000000" w:themeColor="text1"/>
        </w:rPr>
        <w:t xml:space="preserve"> </w:t>
      </w:r>
      <w:r w:rsidRPr="00B6257F">
        <w:rPr>
          <w:color w:val="000000" w:themeColor="text1"/>
        </w:rPr>
        <w:t>Expiration</w:t>
      </w:r>
      <w:r w:rsidRPr="00536181">
        <w:rPr>
          <w:color w:val="000000" w:themeColor="text1"/>
        </w:rPr>
        <w:t>)</w:t>
      </w:r>
      <w:r w:rsidR="00536181" w:rsidRPr="00536181">
        <w:rPr>
          <w:color w:val="000000" w:themeColor="text1"/>
        </w:rPr>
        <w:br/>
      </w:r>
      <w:r w:rsidRPr="00536181">
        <w:rPr>
          <w:color w:val="000000" w:themeColor="text1"/>
        </w:rPr>
        <w:t>в случае если для идентификатора сессии или учетных данных не предусмотрен таймаут или его значение слишком велико, злоумышленник может воспользоваться старыми данными для авторизации</w:t>
      </w:r>
    </w:p>
    <w:p w14:paraId="084DB6B8" w14:textId="50186A5B"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8" w:name="2_4"/>
      <w:bookmarkEnd w:id="8"/>
      <w:r w:rsidRPr="00536181">
        <w:rPr>
          <w:color w:val="000000" w:themeColor="text1"/>
        </w:rPr>
        <w:t>Фиксация сессии (</w:t>
      </w:r>
      <w:proofErr w:type="spellStart"/>
      <w:r w:rsidRPr="00536181">
        <w:rPr>
          <w:color w:val="000000" w:themeColor="text1"/>
        </w:rPr>
        <w:t>Session</w:t>
      </w:r>
      <w:proofErr w:type="spellEnd"/>
      <w:r w:rsidRPr="00536181">
        <w:rPr>
          <w:color w:val="000000" w:themeColor="text1"/>
        </w:rPr>
        <w:t xml:space="preserve"> </w:t>
      </w:r>
      <w:proofErr w:type="spellStart"/>
      <w:r w:rsidRPr="00536181">
        <w:rPr>
          <w:color w:val="000000" w:themeColor="text1"/>
        </w:rPr>
        <w:t>Fixation</w:t>
      </w:r>
      <w:proofErr w:type="spellEnd"/>
      <w:r w:rsidRPr="00536181">
        <w:rPr>
          <w:color w:val="000000" w:themeColor="text1"/>
        </w:rPr>
        <w:t>)</w:t>
      </w:r>
      <w:r w:rsidR="00536181" w:rsidRPr="00536181">
        <w:rPr>
          <w:color w:val="000000" w:themeColor="text1"/>
        </w:rPr>
        <w:br/>
      </w:r>
      <w:r w:rsidRPr="00536181">
        <w:rPr>
          <w:color w:val="000000" w:themeColor="text1"/>
        </w:rPr>
        <w:t>используя данный класс атак, злоумышленник присваивает идентификатору сессии пользователя заданное значение</w:t>
      </w:r>
    </w:p>
    <w:p w14:paraId="1DBE85CA" w14:textId="77777777" w:rsidR="00C121A6" w:rsidRDefault="00C121A6">
      <w:pPr>
        <w:spacing w:after="160" w:line="259" w:lineRule="auto"/>
        <w:rPr>
          <w:rFonts w:eastAsiaTheme="majorEastAsia"/>
          <w:color w:val="000000" w:themeColor="text1"/>
        </w:rPr>
      </w:pPr>
      <w:bookmarkStart w:id="9" w:name="3"/>
      <w:bookmarkEnd w:id="9"/>
      <w:r>
        <w:rPr>
          <w:color w:val="000000" w:themeColor="text1"/>
        </w:rPr>
        <w:br w:type="page"/>
      </w:r>
    </w:p>
    <w:p w14:paraId="28675676" w14:textId="0C867837" w:rsidR="00695989" w:rsidRPr="00E946D0" w:rsidRDefault="00695989" w:rsidP="00C121A6">
      <w:pPr>
        <w:pStyle w:val="3"/>
        <w:numPr>
          <w:ilvl w:val="1"/>
          <w:numId w:val="5"/>
        </w:numPr>
        <w:shd w:val="clear" w:color="auto" w:fill="FFFFFF"/>
        <w:spacing w:before="0" w:after="120"/>
        <w:ind w:left="0" w:firstLine="284"/>
        <w:rPr>
          <w:rFonts w:ascii="Times New Roman" w:hAnsi="Times New Roman" w:cs="Times New Roman"/>
          <w:color w:val="000000" w:themeColor="text1"/>
          <w:lang w:val="en-US"/>
        </w:rPr>
      </w:pPr>
      <w:r w:rsidRPr="00DA6710">
        <w:rPr>
          <w:rFonts w:ascii="Times New Roman" w:hAnsi="Times New Roman" w:cs="Times New Roman"/>
          <w:color w:val="000000" w:themeColor="text1"/>
        </w:rPr>
        <w:lastRenderedPageBreak/>
        <w:t>Атаки</w:t>
      </w:r>
      <w:r w:rsidRPr="00E946D0">
        <w:rPr>
          <w:rFonts w:ascii="Times New Roman" w:hAnsi="Times New Roman" w:cs="Times New Roman"/>
          <w:color w:val="000000" w:themeColor="text1"/>
          <w:lang w:val="en-US"/>
        </w:rPr>
        <w:t xml:space="preserve"> </w:t>
      </w:r>
      <w:r w:rsidRPr="00DA6710">
        <w:rPr>
          <w:rFonts w:ascii="Times New Roman" w:hAnsi="Times New Roman" w:cs="Times New Roman"/>
          <w:color w:val="000000" w:themeColor="text1"/>
        </w:rPr>
        <w:t>на</w:t>
      </w:r>
      <w:r w:rsidRPr="00E946D0">
        <w:rPr>
          <w:rFonts w:ascii="Times New Roman" w:hAnsi="Times New Roman" w:cs="Times New Roman"/>
          <w:color w:val="000000" w:themeColor="text1"/>
          <w:lang w:val="en-US"/>
        </w:rPr>
        <w:t xml:space="preserve"> </w:t>
      </w:r>
      <w:r w:rsidRPr="00DA6710">
        <w:rPr>
          <w:rFonts w:ascii="Times New Roman" w:hAnsi="Times New Roman" w:cs="Times New Roman"/>
          <w:color w:val="000000" w:themeColor="text1"/>
        </w:rPr>
        <w:t>клиентов</w:t>
      </w:r>
      <w:r w:rsidRPr="00E946D0">
        <w:rPr>
          <w:rFonts w:ascii="Times New Roman" w:hAnsi="Times New Roman" w:cs="Times New Roman"/>
          <w:color w:val="000000" w:themeColor="text1"/>
          <w:lang w:val="en-US"/>
        </w:rPr>
        <w:t xml:space="preserve"> (Client-side Attacks)</w:t>
      </w:r>
    </w:p>
    <w:p w14:paraId="4F1E9061" w14:textId="49120530"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0" w:name="3_1"/>
      <w:bookmarkEnd w:id="10"/>
      <w:r w:rsidRPr="00536181">
        <w:rPr>
          <w:color w:val="000000" w:themeColor="text1"/>
        </w:rPr>
        <w:t>Подмена содержимого (</w:t>
      </w:r>
      <w:proofErr w:type="spellStart"/>
      <w:r w:rsidRPr="00536181">
        <w:rPr>
          <w:color w:val="000000" w:themeColor="text1"/>
        </w:rPr>
        <w:t>Content</w:t>
      </w:r>
      <w:proofErr w:type="spellEnd"/>
      <w:r w:rsidRPr="00536181">
        <w:rPr>
          <w:color w:val="000000" w:themeColor="text1"/>
        </w:rPr>
        <w:t xml:space="preserve"> </w:t>
      </w:r>
      <w:proofErr w:type="spellStart"/>
      <w:r w:rsidRPr="00536181">
        <w:rPr>
          <w:color w:val="000000" w:themeColor="text1"/>
        </w:rPr>
        <w:t>Spoofing</w:t>
      </w:r>
      <w:proofErr w:type="spellEnd"/>
      <w:r w:rsidRPr="00536181">
        <w:rPr>
          <w:color w:val="000000" w:themeColor="text1"/>
        </w:rPr>
        <w:t>)</w:t>
      </w:r>
      <w:r w:rsidR="00536181" w:rsidRPr="00536181">
        <w:rPr>
          <w:color w:val="000000" w:themeColor="text1"/>
        </w:rPr>
        <w:br/>
      </w:r>
      <w:r w:rsidRPr="00536181">
        <w:rPr>
          <w:color w:val="000000" w:themeColor="text1"/>
        </w:rPr>
        <w:t xml:space="preserve">используя эту технику, злоумышленник заставляет пользователя поверить, что страницы </w:t>
      </w:r>
      <w:proofErr w:type="spellStart"/>
      <w:r w:rsidRPr="00536181">
        <w:rPr>
          <w:color w:val="000000" w:themeColor="text1"/>
        </w:rPr>
        <w:t>сгенерированны</w:t>
      </w:r>
      <w:proofErr w:type="spellEnd"/>
      <w:r w:rsidRPr="00536181">
        <w:rPr>
          <w:color w:val="000000" w:themeColor="text1"/>
        </w:rPr>
        <w:t xml:space="preserve"> </w:t>
      </w:r>
      <w:proofErr w:type="spellStart"/>
      <w:r w:rsidRPr="00536181">
        <w:rPr>
          <w:color w:val="000000" w:themeColor="text1"/>
        </w:rPr>
        <w:t>Web</w:t>
      </w:r>
      <w:proofErr w:type="spellEnd"/>
      <w:r w:rsidRPr="00536181">
        <w:rPr>
          <w:color w:val="000000" w:themeColor="text1"/>
        </w:rPr>
        <w:t>-сервером, а не переданы из внешнего источника</w:t>
      </w:r>
    </w:p>
    <w:p w14:paraId="240997AE" w14:textId="4D345181"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1" w:name="3_2"/>
      <w:bookmarkEnd w:id="11"/>
      <w:r w:rsidRPr="00536181">
        <w:rPr>
          <w:color w:val="000000" w:themeColor="text1"/>
        </w:rPr>
        <w:t>Межсайтовое выполнение сценариев (</w:t>
      </w:r>
      <w:proofErr w:type="spellStart"/>
      <w:r w:rsidRPr="00536181">
        <w:rPr>
          <w:color w:val="000000" w:themeColor="text1"/>
        </w:rPr>
        <w:t>Cross-site</w:t>
      </w:r>
      <w:proofErr w:type="spellEnd"/>
      <w:r w:rsidRPr="00536181">
        <w:rPr>
          <w:color w:val="000000" w:themeColor="text1"/>
        </w:rPr>
        <w:t xml:space="preserve"> </w:t>
      </w:r>
      <w:proofErr w:type="spellStart"/>
      <w:r w:rsidRPr="00536181">
        <w:rPr>
          <w:color w:val="000000" w:themeColor="text1"/>
        </w:rPr>
        <w:t>Scripting</w:t>
      </w:r>
      <w:proofErr w:type="spellEnd"/>
      <w:r w:rsidRPr="00536181">
        <w:rPr>
          <w:color w:val="000000" w:themeColor="text1"/>
        </w:rPr>
        <w:t>, XSS)</w:t>
      </w:r>
      <w:r w:rsidR="00536181" w:rsidRPr="00536181">
        <w:rPr>
          <w:color w:val="000000" w:themeColor="text1"/>
        </w:rPr>
        <w:br/>
      </w:r>
      <w:r w:rsidRPr="00536181">
        <w:rPr>
          <w:color w:val="000000" w:themeColor="text1"/>
        </w:rPr>
        <w:t xml:space="preserve">наличие уязвимости </w:t>
      </w:r>
      <w:proofErr w:type="spellStart"/>
      <w:r w:rsidRPr="00536181">
        <w:rPr>
          <w:color w:val="000000" w:themeColor="text1"/>
        </w:rPr>
        <w:t>Cross-site</w:t>
      </w:r>
      <w:proofErr w:type="spellEnd"/>
      <w:r w:rsidRPr="00536181">
        <w:rPr>
          <w:color w:val="000000" w:themeColor="text1"/>
        </w:rPr>
        <w:t xml:space="preserve"> </w:t>
      </w:r>
      <w:proofErr w:type="spellStart"/>
      <w:r w:rsidRPr="00536181">
        <w:rPr>
          <w:color w:val="000000" w:themeColor="text1"/>
        </w:rPr>
        <w:t>Scripting</w:t>
      </w:r>
      <w:proofErr w:type="spellEnd"/>
      <w:r w:rsidRPr="00536181">
        <w:rPr>
          <w:color w:val="000000" w:themeColor="text1"/>
        </w:rPr>
        <w:t xml:space="preserve"> позволяет атакующему передать серверу исполняемый код, который будет перенаправлен браузеру пользователя</w:t>
      </w:r>
    </w:p>
    <w:p w14:paraId="620C2EFB" w14:textId="60A8C27D" w:rsidR="00C121A6" w:rsidRPr="00C121A6" w:rsidRDefault="00695989" w:rsidP="00C121A6">
      <w:pPr>
        <w:numPr>
          <w:ilvl w:val="0"/>
          <w:numId w:val="13"/>
        </w:numPr>
        <w:shd w:val="clear" w:color="auto" w:fill="FFFFFF"/>
        <w:spacing w:before="100" w:beforeAutospacing="1" w:after="240"/>
        <w:ind w:left="0" w:hanging="357"/>
        <w:rPr>
          <w:color w:val="000000" w:themeColor="text1"/>
        </w:rPr>
      </w:pPr>
      <w:bookmarkStart w:id="12" w:name="3_3"/>
      <w:bookmarkEnd w:id="12"/>
      <w:r w:rsidRPr="00536181">
        <w:rPr>
          <w:color w:val="000000" w:themeColor="text1"/>
        </w:rPr>
        <w:t xml:space="preserve">Расщепление </w:t>
      </w:r>
      <w:r w:rsidRPr="00B6257F">
        <w:rPr>
          <w:color w:val="000000" w:themeColor="text1"/>
        </w:rPr>
        <w:t>HTTP</w:t>
      </w:r>
      <w:r w:rsidRPr="00536181">
        <w:rPr>
          <w:color w:val="000000" w:themeColor="text1"/>
        </w:rPr>
        <w:t>-запроса (</w:t>
      </w:r>
      <w:r w:rsidRPr="00B6257F">
        <w:rPr>
          <w:color w:val="000000" w:themeColor="text1"/>
        </w:rPr>
        <w:t>HTTP</w:t>
      </w:r>
      <w:r w:rsidRPr="00536181">
        <w:rPr>
          <w:color w:val="000000" w:themeColor="text1"/>
        </w:rPr>
        <w:t xml:space="preserve"> </w:t>
      </w:r>
      <w:r w:rsidRPr="00B6257F">
        <w:rPr>
          <w:color w:val="000000" w:themeColor="text1"/>
        </w:rPr>
        <w:t>Response</w:t>
      </w:r>
      <w:r w:rsidRPr="00536181">
        <w:rPr>
          <w:color w:val="000000" w:themeColor="text1"/>
        </w:rPr>
        <w:t xml:space="preserve"> </w:t>
      </w:r>
      <w:r w:rsidRPr="00B6257F">
        <w:rPr>
          <w:color w:val="000000" w:themeColor="text1"/>
        </w:rPr>
        <w:t>Splitting</w:t>
      </w:r>
      <w:r w:rsidRPr="00536181">
        <w:rPr>
          <w:color w:val="000000" w:themeColor="text1"/>
        </w:rPr>
        <w:t>)</w:t>
      </w:r>
      <w:r w:rsidR="00536181" w:rsidRPr="00536181">
        <w:rPr>
          <w:color w:val="000000" w:themeColor="text1"/>
        </w:rPr>
        <w:br/>
      </w:r>
      <w:r w:rsidRPr="00536181">
        <w:rPr>
          <w:color w:val="000000" w:themeColor="text1"/>
        </w:rPr>
        <w:t>при использовании данной уязвимости злоумышленник посылает серверу специальным образом сформированный запрос, ответ на который интерпретируется целью атаки как два разных ответа</w:t>
      </w:r>
      <w:bookmarkStart w:id="13" w:name="4"/>
      <w:bookmarkEnd w:id="13"/>
    </w:p>
    <w:p w14:paraId="315A3CC4" w14:textId="0FA01996" w:rsidR="00695989" w:rsidRPr="00DA6710" w:rsidRDefault="00695989" w:rsidP="00C121A6">
      <w:pPr>
        <w:pStyle w:val="3"/>
        <w:numPr>
          <w:ilvl w:val="1"/>
          <w:numId w:val="5"/>
        </w:numPr>
        <w:shd w:val="clear" w:color="auto" w:fill="FFFFFF"/>
        <w:spacing w:before="0" w:after="120"/>
        <w:ind w:left="0" w:firstLine="284"/>
        <w:rPr>
          <w:rFonts w:ascii="Times New Roman" w:hAnsi="Times New Roman" w:cs="Times New Roman"/>
          <w:color w:val="000000" w:themeColor="text1"/>
        </w:rPr>
      </w:pPr>
      <w:r w:rsidRPr="00536181">
        <w:rPr>
          <w:rFonts w:ascii="Times New Roman" w:hAnsi="Times New Roman" w:cs="Times New Roman"/>
          <w:color w:val="000000" w:themeColor="text1"/>
        </w:rPr>
        <w:t xml:space="preserve"> </w:t>
      </w:r>
      <w:r w:rsidRPr="00DA6710">
        <w:rPr>
          <w:rFonts w:ascii="Times New Roman" w:hAnsi="Times New Roman" w:cs="Times New Roman"/>
          <w:color w:val="000000" w:themeColor="text1"/>
        </w:rPr>
        <w:t>Выполнение кода (</w:t>
      </w:r>
      <w:proofErr w:type="spellStart"/>
      <w:r w:rsidRPr="00DA6710">
        <w:rPr>
          <w:rFonts w:ascii="Times New Roman" w:hAnsi="Times New Roman" w:cs="Times New Roman"/>
          <w:color w:val="000000" w:themeColor="text1"/>
        </w:rPr>
        <w:t>Command</w:t>
      </w:r>
      <w:proofErr w:type="spellEnd"/>
      <w:r w:rsidRPr="00DA6710">
        <w:rPr>
          <w:rFonts w:ascii="Times New Roman" w:hAnsi="Times New Roman" w:cs="Times New Roman"/>
          <w:color w:val="000000" w:themeColor="text1"/>
        </w:rPr>
        <w:t xml:space="preserve"> </w:t>
      </w:r>
      <w:proofErr w:type="spellStart"/>
      <w:r w:rsidRPr="00DA6710">
        <w:rPr>
          <w:rFonts w:ascii="Times New Roman" w:hAnsi="Times New Roman" w:cs="Times New Roman"/>
          <w:color w:val="000000" w:themeColor="text1"/>
        </w:rPr>
        <w:t>Execution</w:t>
      </w:r>
      <w:proofErr w:type="spellEnd"/>
      <w:r w:rsidRPr="00DA6710">
        <w:rPr>
          <w:rFonts w:ascii="Times New Roman" w:hAnsi="Times New Roman" w:cs="Times New Roman"/>
          <w:color w:val="000000" w:themeColor="text1"/>
        </w:rPr>
        <w:t>)</w:t>
      </w:r>
    </w:p>
    <w:p w14:paraId="1BF9EF79" w14:textId="414DF57E"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4" w:name="4_1"/>
      <w:bookmarkEnd w:id="14"/>
      <w:r w:rsidRPr="00536181">
        <w:rPr>
          <w:color w:val="000000" w:themeColor="text1"/>
        </w:rPr>
        <w:t>Переполнение буфера (</w:t>
      </w:r>
      <w:proofErr w:type="spellStart"/>
      <w:r w:rsidRPr="00536181">
        <w:rPr>
          <w:color w:val="000000" w:themeColor="text1"/>
        </w:rPr>
        <w:t>Buffer</w:t>
      </w:r>
      <w:proofErr w:type="spellEnd"/>
      <w:r w:rsidRPr="00536181">
        <w:rPr>
          <w:color w:val="000000" w:themeColor="text1"/>
        </w:rPr>
        <w:t xml:space="preserve"> </w:t>
      </w:r>
      <w:proofErr w:type="spellStart"/>
      <w:r w:rsidRPr="00536181">
        <w:rPr>
          <w:color w:val="000000" w:themeColor="text1"/>
        </w:rPr>
        <w:t>Overflow</w:t>
      </w:r>
      <w:proofErr w:type="spellEnd"/>
      <w:r w:rsidRPr="00536181">
        <w:rPr>
          <w:color w:val="000000" w:themeColor="text1"/>
        </w:rPr>
        <w:t>)</w:t>
      </w:r>
      <w:r w:rsidR="00536181" w:rsidRPr="00536181">
        <w:rPr>
          <w:color w:val="000000" w:themeColor="text1"/>
        </w:rPr>
        <w:br/>
      </w:r>
      <w:r w:rsidRPr="00536181">
        <w:rPr>
          <w:color w:val="000000" w:themeColor="text1"/>
        </w:rPr>
        <w:t>эксплуатация переполнения буфера позволяет злоумышленнику изменить путь исполнения программы путем перезаписи данных в памяти системы</w:t>
      </w:r>
    </w:p>
    <w:p w14:paraId="569E7BFF" w14:textId="3B51E641"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5" w:name="4_2"/>
      <w:bookmarkEnd w:id="15"/>
      <w:r w:rsidRPr="00536181">
        <w:rPr>
          <w:color w:val="000000" w:themeColor="text1"/>
        </w:rPr>
        <w:t>Атака на функции форматирования строк (</w:t>
      </w:r>
      <w:proofErr w:type="spellStart"/>
      <w:r w:rsidRPr="00536181">
        <w:rPr>
          <w:color w:val="000000" w:themeColor="text1"/>
        </w:rPr>
        <w:t>Format</w:t>
      </w:r>
      <w:proofErr w:type="spellEnd"/>
      <w:r w:rsidRPr="00536181">
        <w:rPr>
          <w:color w:val="000000" w:themeColor="text1"/>
        </w:rPr>
        <w:t xml:space="preserve"> </w:t>
      </w:r>
      <w:proofErr w:type="spellStart"/>
      <w:r w:rsidRPr="00536181">
        <w:rPr>
          <w:color w:val="000000" w:themeColor="text1"/>
        </w:rPr>
        <w:t>String</w:t>
      </w:r>
      <w:proofErr w:type="spellEnd"/>
      <w:r w:rsidRPr="00536181">
        <w:rPr>
          <w:color w:val="000000" w:themeColor="text1"/>
        </w:rPr>
        <w:t xml:space="preserve"> </w:t>
      </w:r>
      <w:proofErr w:type="spellStart"/>
      <w:r w:rsidRPr="00536181">
        <w:rPr>
          <w:color w:val="000000" w:themeColor="text1"/>
        </w:rPr>
        <w:t>Attack</w:t>
      </w:r>
      <w:proofErr w:type="spellEnd"/>
      <w:r w:rsidRPr="00536181">
        <w:rPr>
          <w:color w:val="000000" w:themeColor="text1"/>
        </w:rPr>
        <w:t>)</w:t>
      </w:r>
      <w:r w:rsidR="00536181" w:rsidRPr="00536181">
        <w:rPr>
          <w:color w:val="000000" w:themeColor="text1"/>
        </w:rPr>
        <w:br/>
      </w:r>
      <w:r w:rsidRPr="00536181">
        <w:rPr>
          <w:color w:val="000000" w:themeColor="text1"/>
        </w:rPr>
        <w:t xml:space="preserve">при использовании этих атак путь исполнения программы модифицируется </w:t>
      </w:r>
      <w:proofErr w:type="spellStart"/>
      <w:r w:rsidRPr="00536181">
        <w:rPr>
          <w:color w:val="000000" w:themeColor="text1"/>
        </w:rPr>
        <w:t>методои</w:t>
      </w:r>
      <w:proofErr w:type="spellEnd"/>
      <w:r w:rsidRPr="00536181">
        <w:rPr>
          <w:color w:val="000000" w:themeColor="text1"/>
        </w:rPr>
        <w:t xml:space="preserve"> перезаписи областей памяти с помощью функций форматирования символьных переменных</w:t>
      </w:r>
    </w:p>
    <w:p w14:paraId="59383DC4" w14:textId="4C9E0C92"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6" w:name="4_3"/>
      <w:bookmarkEnd w:id="16"/>
      <w:r w:rsidRPr="00536181">
        <w:rPr>
          <w:color w:val="000000" w:themeColor="text1"/>
        </w:rPr>
        <w:t xml:space="preserve">Внедрение операторов LDAP (LDAP </w:t>
      </w:r>
      <w:proofErr w:type="spellStart"/>
      <w:r w:rsidRPr="00536181">
        <w:rPr>
          <w:color w:val="000000" w:themeColor="text1"/>
        </w:rPr>
        <w:t>Injection</w:t>
      </w:r>
      <w:proofErr w:type="spellEnd"/>
      <w:r w:rsidRPr="00536181">
        <w:rPr>
          <w:color w:val="000000" w:themeColor="text1"/>
        </w:rPr>
        <w:t>)</w:t>
      </w:r>
      <w:r w:rsidR="00536181" w:rsidRPr="00536181">
        <w:rPr>
          <w:color w:val="000000" w:themeColor="text1"/>
        </w:rPr>
        <w:br/>
      </w:r>
      <w:r w:rsidRPr="00536181">
        <w:rPr>
          <w:color w:val="000000" w:themeColor="text1"/>
        </w:rPr>
        <w:t>атаки этого типа направлены на Web-серверы, создающие запросы к службе LDAP на основе данных, вводимых пользователем</w:t>
      </w:r>
    </w:p>
    <w:p w14:paraId="56AF67C4" w14:textId="02B13BF0"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7" w:name="4_4"/>
      <w:bookmarkEnd w:id="17"/>
      <w:r w:rsidRPr="00536181">
        <w:rPr>
          <w:color w:val="000000" w:themeColor="text1"/>
        </w:rPr>
        <w:t xml:space="preserve">Выполнение команд ОС (OS </w:t>
      </w:r>
      <w:proofErr w:type="spellStart"/>
      <w:r w:rsidRPr="00536181">
        <w:rPr>
          <w:color w:val="000000" w:themeColor="text1"/>
        </w:rPr>
        <w:t>Commanding</w:t>
      </w:r>
      <w:proofErr w:type="spellEnd"/>
      <w:r w:rsidRPr="00536181">
        <w:rPr>
          <w:color w:val="000000" w:themeColor="text1"/>
        </w:rPr>
        <w:t>)</w:t>
      </w:r>
      <w:r w:rsidR="00536181" w:rsidRPr="00536181">
        <w:rPr>
          <w:color w:val="000000" w:themeColor="text1"/>
        </w:rPr>
        <w:br/>
      </w:r>
      <w:r w:rsidRPr="00536181">
        <w:rPr>
          <w:color w:val="000000" w:themeColor="text1"/>
        </w:rPr>
        <w:t>атаки этого класса направлены на выполнение команд операционной системы на Web-сервере путем манипуляции входными данными</w:t>
      </w:r>
    </w:p>
    <w:p w14:paraId="26AC3F83" w14:textId="36E21D0A"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8" w:name="4_5"/>
      <w:bookmarkEnd w:id="18"/>
      <w:r w:rsidRPr="00536181">
        <w:rPr>
          <w:color w:val="000000" w:themeColor="text1"/>
        </w:rPr>
        <w:t xml:space="preserve">Внедрение операторов SQL (SQL </w:t>
      </w:r>
      <w:proofErr w:type="spellStart"/>
      <w:r w:rsidRPr="00536181">
        <w:rPr>
          <w:color w:val="000000" w:themeColor="text1"/>
        </w:rPr>
        <w:t>Injection</w:t>
      </w:r>
      <w:proofErr w:type="spellEnd"/>
      <w:r w:rsidRPr="00536181">
        <w:rPr>
          <w:color w:val="000000" w:themeColor="text1"/>
        </w:rPr>
        <w:t>)</w:t>
      </w:r>
      <w:r w:rsidR="00536181" w:rsidRPr="00536181">
        <w:rPr>
          <w:color w:val="000000" w:themeColor="text1"/>
        </w:rPr>
        <w:br/>
      </w:r>
      <w:r w:rsidRPr="00536181">
        <w:rPr>
          <w:color w:val="000000" w:themeColor="text1"/>
        </w:rPr>
        <w:t>эти атаки направлены на Web-серверы, создающие SQL запросы к серверам СУБД на основе данных, вводимых пользователем</w:t>
      </w:r>
    </w:p>
    <w:p w14:paraId="504B7AE0" w14:textId="531FA89C"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19" w:name="4_6"/>
      <w:bookmarkEnd w:id="19"/>
      <w:r w:rsidRPr="00536181">
        <w:rPr>
          <w:color w:val="000000" w:themeColor="text1"/>
        </w:rPr>
        <w:t xml:space="preserve">Внедрение серверных сценариев (SSI </w:t>
      </w:r>
      <w:proofErr w:type="spellStart"/>
      <w:r w:rsidRPr="00536181">
        <w:rPr>
          <w:color w:val="000000" w:themeColor="text1"/>
        </w:rPr>
        <w:t>Injection</w:t>
      </w:r>
      <w:proofErr w:type="spellEnd"/>
      <w:r w:rsidRPr="00536181">
        <w:rPr>
          <w:color w:val="000000" w:themeColor="text1"/>
        </w:rPr>
        <w:t>)</w:t>
      </w:r>
      <w:r w:rsidR="00536181" w:rsidRPr="00536181">
        <w:rPr>
          <w:color w:val="000000" w:themeColor="text1"/>
        </w:rPr>
        <w:br/>
      </w:r>
      <w:r w:rsidRPr="00536181">
        <w:rPr>
          <w:color w:val="000000" w:themeColor="text1"/>
        </w:rPr>
        <w:t>атаки данного класса позволяют злоумышленнику передать исполняемый код, который в дальнейшем будет выполнен на Web-сервере</w:t>
      </w:r>
    </w:p>
    <w:p w14:paraId="292E7865" w14:textId="74E5DCA3" w:rsidR="00695989" w:rsidRPr="00536181" w:rsidRDefault="00695989" w:rsidP="00C121A6">
      <w:pPr>
        <w:numPr>
          <w:ilvl w:val="0"/>
          <w:numId w:val="13"/>
        </w:numPr>
        <w:shd w:val="clear" w:color="auto" w:fill="FFFFFF"/>
        <w:spacing w:before="100" w:beforeAutospacing="1" w:after="240"/>
        <w:ind w:left="0" w:hanging="357"/>
        <w:rPr>
          <w:color w:val="000000" w:themeColor="text1"/>
        </w:rPr>
      </w:pPr>
      <w:bookmarkStart w:id="20" w:name="4_7"/>
      <w:bookmarkEnd w:id="20"/>
      <w:r w:rsidRPr="00536181">
        <w:rPr>
          <w:color w:val="000000" w:themeColor="text1"/>
        </w:rPr>
        <w:t xml:space="preserve">Внедрение операторов </w:t>
      </w:r>
      <w:proofErr w:type="spellStart"/>
      <w:r w:rsidRPr="00536181">
        <w:rPr>
          <w:color w:val="000000" w:themeColor="text1"/>
        </w:rPr>
        <w:t>XPath</w:t>
      </w:r>
      <w:proofErr w:type="spellEnd"/>
      <w:r w:rsidRPr="00536181">
        <w:rPr>
          <w:color w:val="000000" w:themeColor="text1"/>
        </w:rPr>
        <w:t xml:space="preserve"> (</w:t>
      </w:r>
      <w:proofErr w:type="spellStart"/>
      <w:r w:rsidRPr="00536181">
        <w:rPr>
          <w:color w:val="000000" w:themeColor="text1"/>
        </w:rPr>
        <w:t>XPath</w:t>
      </w:r>
      <w:proofErr w:type="spellEnd"/>
      <w:r w:rsidRPr="00536181">
        <w:rPr>
          <w:color w:val="000000" w:themeColor="text1"/>
        </w:rPr>
        <w:t xml:space="preserve"> </w:t>
      </w:r>
      <w:proofErr w:type="spellStart"/>
      <w:r w:rsidRPr="00536181">
        <w:rPr>
          <w:color w:val="000000" w:themeColor="text1"/>
        </w:rPr>
        <w:t>Injection</w:t>
      </w:r>
      <w:proofErr w:type="spellEnd"/>
      <w:r w:rsidRPr="00536181">
        <w:rPr>
          <w:color w:val="000000" w:themeColor="text1"/>
        </w:rPr>
        <w:t>)</w:t>
      </w:r>
      <w:r w:rsidR="00536181" w:rsidRPr="00536181">
        <w:rPr>
          <w:color w:val="000000" w:themeColor="text1"/>
        </w:rPr>
        <w:br/>
      </w:r>
      <w:r w:rsidRPr="00536181">
        <w:rPr>
          <w:color w:val="000000" w:themeColor="text1"/>
        </w:rPr>
        <w:t xml:space="preserve">эти атаки направлены на Web-серверы, создающие запросы на языке </w:t>
      </w:r>
      <w:proofErr w:type="spellStart"/>
      <w:r w:rsidRPr="00536181">
        <w:rPr>
          <w:color w:val="000000" w:themeColor="text1"/>
        </w:rPr>
        <w:t>XPath</w:t>
      </w:r>
      <w:proofErr w:type="spellEnd"/>
      <w:r w:rsidRPr="00536181">
        <w:rPr>
          <w:color w:val="000000" w:themeColor="text1"/>
        </w:rPr>
        <w:t xml:space="preserve"> на основе данных, вводимых пользователем</w:t>
      </w:r>
    </w:p>
    <w:p w14:paraId="02BF5FF2" w14:textId="77777777" w:rsidR="00C121A6" w:rsidRDefault="00C121A6">
      <w:pPr>
        <w:spacing w:after="160" w:line="259" w:lineRule="auto"/>
        <w:rPr>
          <w:rFonts w:eastAsiaTheme="majorEastAsia"/>
          <w:color w:val="000000" w:themeColor="text1"/>
        </w:rPr>
      </w:pPr>
      <w:bookmarkStart w:id="21" w:name="5"/>
      <w:bookmarkEnd w:id="21"/>
      <w:r>
        <w:rPr>
          <w:color w:val="000000" w:themeColor="text1"/>
        </w:rPr>
        <w:br w:type="page"/>
      </w:r>
    </w:p>
    <w:p w14:paraId="76CD8BD6" w14:textId="0A734233" w:rsidR="00695989" w:rsidRPr="00DA6710" w:rsidRDefault="00695989" w:rsidP="00C121A6">
      <w:pPr>
        <w:pStyle w:val="3"/>
        <w:numPr>
          <w:ilvl w:val="1"/>
          <w:numId w:val="5"/>
        </w:numPr>
        <w:shd w:val="clear" w:color="auto" w:fill="FFFFFF"/>
        <w:spacing w:before="0" w:after="120"/>
        <w:ind w:left="0" w:firstLine="284"/>
        <w:rPr>
          <w:rFonts w:ascii="Times New Roman" w:hAnsi="Times New Roman" w:cs="Times New Roman"/>
          <w:color w:val="000000" w:themeColor="text1"/>
        </w:rPr>
      </w:pPr>
      <w:r w:rsidRPr="00536181">
        <w:rPr>
          <w:rFonts w:ascii="Times New Roman" w:hAnsi="Times New Roman" w:cs="Times New Roman"/>
          <w:color w:val="000000" w:themeColor="text1"/>
        </w:rPr>
        <w:lastRenderedPageBreak/>
        <w:t xml:space="preserve"> </w:t>
      </w:r>
      <w:r w:rsidRPr="00DA6710">
        <w:rPr>
          <w:rFonts w:ascii="Times New Roman" w:hAnsi="Times New Roman" w:cs="Times New Roman"/>
          <w:color w:val="000000" w:themeColor="text1"/>
        </w:rPr>
        <w:t>Разглашение информации (</w:t>
      </w:r>
      <w:proofErr w:type="spellStart"/>
      <w:r w:rsidRPr="00DA6710">
        <w:rPr>
          <w:rFonts w:ascii="Times New Roman" w:hAnsi="Times New Roman" w:cs="Times New Roman"/>
          <w:color w:val="000000" w:themeColor="text1"/>
        </w:rPr>
        <w:t>Information</w:t>
      </w:r>
      <w:proofErr w:type="spellEnd"/>
      <w:r w:rsidRPr="00DA6710">
        <w:rPr>
          <w:rFonts w:ascii="Times New Roman" w:hAnsi="Times New Roman" w:cs="Times New Roman"/>
          <w:color w:val="000000" w:themeColor="text1"/>
        </w:rPr>
        <w:t xml:space="preserve"> </w:t>
      </w:r>
      <w:proofErr w:type="spellStart"/>
      <w:r w:rsidRPr="00DA6710">
        <w:rPr>
          <w:rFonts w:ascii="Times New Roman" w:hAnsi="Times New Roman" w:cs="Times New Roman"/>
          <w:color w:val="000000" w:themeColor="text1"/>
        </w:rPr>
        <w:t>Disclosure</w:t>
      </w:r>
      <w:proofErr w:type="spellEnd"/>
      <w:r w:rsidRPr="00DA6710">
        <w:rPr>
          <w:rFonts w:ascii="Times New Roman" w:hAnsi="Times New Roman" w:cs="Times New Roman"/>
          <w:color w:val="000000" w:themeColor="text1"/>
        </w:rPr>
        <w:t>)</w:t>
      </w:r>
    </w:p>
    <w:p w14:paraId="459886B5" w14:textId="6FE99E04"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2" w:name="5_1"/>
      <w:bookmarkEnd w:id="22"/>
      <w:r w:rsidRPr="00536181">
        <w:rPr>
          <w:color w:val="000000" w:themeColor="text1"/>
        </w:rPr>
        <w:t>Индексирование директорий (</w:t>
      </w:r>
      <w:proofErr w:type="spellStart"/>
      <w:r w:rsidRPr="00536181">
        <w:rPr>
          <w:color w:val="000000" w:themeColor="text1"/>
        </w:rPr>
        <w:t>Directory</w:t>
      </w:r>
      <w:proofErr w:type="spellEnd"/>
      <w:r w:rsidRPr="00536181">
        <w:rPr>
          <w:color w:val="000000" w:themeColor="text1"/>
        </w:rPr>
        <w:t xml:space="preserve"> </w:t>
      </w:r>
      <w:proofErr w:type="spellStart"/>
      <w:r w:rsidRPr="00536181">
        <w:rPr>
          <w:color w:val="000000" w:themeColor="text1"/>
        </w:rPr>
        <w:t>Indexing</w:t>
      </w:r>
      <w:proofErr w:type="spellEnd"/>
      <w:r w:rsidRPr="00536181">
        <w:rPr>
          <w:color w:val="000000" w:themeColor="text1"/>
        </w:rPr>
        <w:t>)</w:t>
      </w:r>
      <w:r w:rsidR="00536181" w:rsidRPr="00536181">
        <w:rPr>
          <w:color w:val="000000" w:themeColor="text1"/>
        </w:rPr>
        <w:br/>
      </w:r>
      <w:r w:rsidRPr="00536181">
        <w:rPr>
          <w:color w:val="000000" w:themeColor="text1"/>
        </w:rPr>
        <w:t>атаки данного класса позволяют атакующему получить информацию о наличии файлов в Web каталоге, которые недоступны при обычной навигации по Web сайту</w:t>
      </w:r>
    </w:p>
    <w:p w14:paraId="2117A65A" w14:textId="711E1385"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3" w:name="5_2"/>
      <w:bookmarkEnd w:id="23"/>
      <w:r w:rsidRPr="00536181">
        <w:rPr>
          <w:color w:val="000000" w:themeColor="text1"/>
        </w:rPr>
        <w:t>Идентификация приложений (</w:t>
      </w:r>
      <w:r w:rsidRPr="00536181">
        <w:rPr>
          <w:color w:val="000000" w:themeColor="text1"/>
          <w:lang w:val="en-US"/>
        </w:rPr>
        <w:t>Web</w:t>
      </w:r>
      <w:r w:rsidRPr="00536181">
        <w:rPr>
          <w:color w:val="000000" w:themeColor="text1"/>
        </w:rPr>
        <w:t xml:space="preserve"> </w:t>
      </w:r>
      <w:r w:rsidRPr="00536181">
        <w:rPr>
          <w:color w:val="000000" w:themeColor="text1"/>
          <w:lang w:val="en-US"/>
        </w:rPr>
        <w:t>Server</w:t>
      </w:r>
      <w:r w:rsidRPr="00536181">
        <w:rPr>
          <w:color w:val="000000" w:themeColor="text1"/>
        </w:rPr>
        <w:t>/</w:t>
      </w:r>
      <w:r w:rsidRPr="00536181">
        <w:rPr>
          <w:color w:val="000000" w:themeColor="text1"/>
          <w:lang w:val="en-US"/>
        </w:rPr>
        <w:t>Application</w:t>
      </w:r>
      <w:r w:rsidRPr="00536181">
        <w:rPr>
          <w:color w:val="000000" w:themeColor="text1"/>
        </w:rPr>
        <w:t xml:space="preserve"> </w:t>
      </w:r>
      <w:r w:rsidRPr="00536181">
        <w:rPr>
          <w:color w:val="000000" w:themeColor="text1"/>
          <w:lang w:val="en-US"/>
        </w:rPr>
        <w:t>Fingerprinting</w:t>
      </w:r>
      <w:r w:rsidRPr="00536181">
        <w:rPr>
          <w:color w:val="000000" w:themeColor="text1"/>
        </w:rPr>
        <w:t>)</w:t>
      </w:r>
      <w:r w:rsidR="00536181" w:rsidRPr="00536181">
        <w:rPr>
          <w:color w:val="000000" w:themeColor="text1"/>
        </w:rPr>
        <w:br/>
      </w:r>
      <w:r w:rsidRPr="00536181">
        <w:rPr>
          <w:color w:val="000000" w:themeColor="text1"/>
        </w:rPr>
        <w:t>определение версий приложений используется злоумышленником для получения информации об используемых сервером и клиентом операционных системах, Web-северах и браузерах</w:t>
      </w:r>
    </w:p>
    <w:p w14:paraId="22014DB8" w14:textId="706532FA"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4" w:name="5_3"/>
      <w:bookmarkEnd w:id="24"/>
      <w:r w:rsidRPr="00536181">
        <w:rPr>
          <w:color w:val="000000" w:themeColor="text1"/>
        </w:rPr>
        <w:t>Утечка информации (</w:t>
      </w:r>
      <w:proofErr w:type="spellStart"/>
      <w:r w:rsidRPr="00536181">
        <w:rPr>
          <w:color w:val="000000" w:themeColor="text1"/>
        </w:rPr>
        <w:t>Information</w:t>
      </w:r>
      <w:proofErr w:type="spellEnd"/>
      <w:r w:rsidRPr="00536181">
        <w:rPr>
          <w:color w:val="000000" w:themeColor="text1"/>
        </w:rPr>
        <w:t xml:space="preserve"> </w:t>
      </w:r>
      <w:proofErr w:type="spellStart"/>
      <w:r w:rsidRPr="00536181">
        <w:rPr>
          <w:color w:val="000000" w:themeColor="text1"/>
        </w:rPr>
        <w:t>Leakage</w:t>
      </w:r>
      <w:proofErr w:type="spellEnd"/>
      <w:r w:rsidRPr="00536181">
        <w:rPr>
          <w:color w:val="000000" w:themeColor="text1"/>
        </w:rPr>
        <w:t>)</w:t>
      </w:r>
      <w:r w:rsidR="00536181" w:rsidRPr="00536181">
        <w:rPr>
          <w:color w:val="000000" w:themeColor="text1"/>
        </w:rPr>
        <w:br/>
      </w:r>
      <w:r w:rsidRPr="00536181">
        <w:rPr>
          <w:color w:val="000000" w:themeColor="text1"/>
        </w:rPr>
        <w:t>эти уязвимости возникают в ситуациях, когда сервер публикует важную информацию, например комментарии разработчиков или сообщения об ошибках, которая может быть использована для компрометации системы</w:t>
      </w:r>
    </w:p>
    <w:p w14:paraId="1127C581" w14:textId="78DEDC81"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5" w:name="5_4"/>
      <w:bookmarkEnd w:id="25"/>
      <w:r w:rsidRPr="00536181">
        <w:rPr>
          <w:color w:val="000000" w:themeColor="text1"/>
        </w:rPr>
        <w:t>Обратный путь в директориях (</w:t>
      </w:r>
      <w:proofErr w:type="spellStart"/>
      <w:r w:rsidRPr="00536181">
        <w:rPr>
          <w:color w:val="000000" w:themeColor="text1"/>
        </w:rPr>
        <w:t>Path</w:t>
      </w:r>
      <w:proofErr w:type="spellEnd"/>
      <w:r w:rsidRPr="00536181">
        <w:rPr>
          <w:color w:val="000000" w:themeColor="text1"/>
        </w:rPr>
        <w:t xml:space="preserve"> </w:t>
      </w:r>
      <w:proofErr w:type="spellStart"/>
      <w:r w:rsidRPr="00536181">
        <w:rPr>
          <w:color w:val="000000" w:themeColor="text1"/>
        </w:rPr>
        <w:t>Traversal</w:t>
      </w:r>
      <w:proofErr w:type="spellEnd"/>
      <w:r w:rsidRPr="00536181">
        <w:rPr>
          <w:color w:val="000000" w:themeColor="text1"/>
        </w:rPr>
        <w:t>)</w:t>
      </w:r>
      <w:r w:rsidR="00536181" w:rsidRPr="00536181">
        <w:rPr>
          <w:color w:val="000000" w:themeColor="text1"/>
        </w:rPr>
        <w:br/>
      </w:r>
      <w:r w:rsidRPr="00536181">
        <w:rPr>
          <w:color w:val="000000" w:themeColor="text1"/>
        </w:rPr>
        <w:t>данная техника атак направлена на получение доступа к файлам, директориям и командам, находящимся вне основной директории Web-сервера.</w:t>
      </w:r>
    </w:p>
    <w:p w14:paraId="5F04F036" w14:textId="4D2A295F" w:rsidR="00DA6710" w:rsidRPr="00C121A6" w:rsidRDefault="00695989" w:rsidP="00C121A6">
      <w:pPr>
        <w:numPr>
          <w:ilvl w:val="0"/>
          <w:numId w:val="13"/>
        </w:numPr>
        <w:shd w:val="clear" w:color="auto" w:fill="FFFFFF"/>
        <w:spacing w:before="100" w:beforeAutospacing="1" w:after="240"/>
        <w:ind w:left="0" w:hanging="357"/>
        <w:rPr>
          <w:rFonts w:eastAsiaTheme="majorEastAsia"/>
          <w:color w:val="000000" w:themeColor="text1"/>
        </w:rPr>
      </w:pPr>
      <w:bookmarkStart w:id="26" w:name="5_5"/>
      <w:bookmarkEnd w:id="26"/>
      <w:r w:rsidRPr="00536181">
        <w:rPr>
          <w:color w:val="000000" w:themeColor="text1"/>
        </w:rPr>
        <w:t>Предсказуемое расположение ресурсов (</w:t>
      </w:r>
      <w:proofErr w:type="spellStart"/>
      <w:r w:rsidRPr="00536181">
        <w:rPr>
          <w:color w:val="000000" w:themeColor="text1"/>
        </w:rPr>
        <w:t>Predictable</w:t>
      </w:r>
      <w:proofErr w:type="spellEnd"/>
      <w:r w:rsidRPr="00536181">
        <w:rPr>
          <w:color w:val="000000" w:themeColor="text1"/>
        </w:rPr>
        <w:t xml:space="preserve"> </w:t>
      </w:r>
      <w:proofErr w:type="spellStart"/>
      <w:r w:rsidRPr="00536181">
        <w:rPr>
          <w:color w:val="000000" w:themeColor="text1"/>
        </w:rPr>
        <w:t>Resource</w:t>
      </w:r>
      <w:proofErr w:type="spellEnd"/>
      <w:r w:rsidRPr="00536181">
        <w:rPr>
          <w:color w:val="000000" w:themeColor="text1"/>
        </w:rPr>
        <w:t xml:space="preserve"> </w:t>
      </w:r>
      <w:proofErr w:type="spellStart"/>
      <w:r w:rsidRPr="00536181">
        <w:rPr>
          <w:color w:val="000000" w:themeColor="text1"/>
        </w:rPr>
        <w:t>Location</w:t>
      </w:r>
      <w:proofErr w:type="spellEnd"/>
      <w:r w:rsidRPr="00536181">
        <w:rPr>
          <w:color w:val="000000" w:themeColor="text1"/>
        </w:rPr>
        <w:t>)</w:t>
      </w:r>
      <w:r w:rsidR="00536181" w:rsidRPr="00536181">
        <w:rPr>
          <w:color w:val="000000" w:themeColor="text1"/>
        </w:rPr>
        <w:br/>
      </w:r>
      <w:r w:rsidRPr="00536181">
        <w:rPr>
          <w:color w:val="000000" w:themeColor="text1"/>
        </w:rPr>
        <w:t xml:space="preserve">позволяет злоумышленнику получить доступ к скрытым данным или функциональным </w:t>
      </w:r>
      <w:proofErr w:type="spellStart"/>
      <w:r w:rsidRPr="00DA6710">
        <w:rPr>
          <w:rFonts w:eastAsiaTheme="majorEastAsia"/>
          <w:color w:val="000000" w:themeColor="text1"/>
        </w:rPr>
        <w:t>возможностя</w:t>
      </w:r>
      <w:bookmarkStart w:id="27" w:name="6"/>
      <w:bookmarkEnd w:id="27"/>
      <w:proofErr w:type="spellEnd"/>
    </w:p>
    <w:p w14:paraId="68C35CDB" w14:textId="5108F0A6" w:rsidR="00695989" w:rsidRPr="00DA6710" w:rsidRDefault="00695989" w:rsidP="00C121A6">
      <w:pPr>
        <w:pStyle w:val="3"/>
        <w:numPr>
          <w:ilvl w:val="1"/>
          <w:numId w:val="5"/>
        </w:numPr>
        <w:shd w:val="clear" w:color="auto" w:fill="FFFFFF"/>
        <w:spacing w:before="0" w:after="120"/>
        <w:ind w:left="0" w:firstLine="284"/>
        <w:rPr>
          <w:rFonts w:ascii="Times New Roman" w:hAnsi="Times New Roman" w:cs="Times New Roman"/>
          <w:color w:val="000000" w:themeColor="text1"/>
        </w:rPr>
      </w:pPr>
      <w:r w:rsidRPr="00DA6710">
        <w:rPr>
          <w:rFonts w:ascii="Times New Roman" w:hAnsi="Times New Roman" w:cs="Times New Roman"/>
          <w:color w:val="000000" w:themeColor="text1"/>
        </w:rPr>
        <w:t>Логические атаки (</w:t>
      </w:r>
      <w:proofErr w:type="spellStart"/>
      <w:r w:rsidRPr="00DA6710">
        <w:rPr>
          <w:rFonts w:ascii="Times New Roman" w:hAnsi="Times New Roman" w:cs="Times New Roman"/>
          <w:color w:val="000000" w:themeColor="text1"/>
        </w:rPr>
        <w:t>Logical</w:t>
      </w:r>
      <w:proofErr w:type="spellEnd"/>
      <w:r w:rsidRPr="00DA6710">
        <w:rPr>
          <w:rFonts w:ascii="Times New Roman" w:hAnsi="Times New Roman" w:cs="Times New Roman"/>
          <w:color w:val="000000" w:themeColor="text1"/>
        </w:rPr>
        <w:t xml:space="preserve"> </w:t>
      </w:r>
      <w:proofErr w:type="spellStart"/>
      <w:r w:rsidRPr="00DA6710">
        <w:rPr>
          <w:rFonts w:ascii="Times New Roman" w:hAnsi="Times New Roman" w:cs="Times New Roman"/>
          <w:color w:val="000000" w:themeColor="text1"/>
        </w:rPr>
        <w:t>Attacks</w:t>
      </w:r>
      <w:proofErr w:type="spellEnd"/>
      <w:r w:rsidRPr="00DA6710">
        <w:rPr>
          <w:rFonts w:ascii="Times New Roman" w:hAnsi="Times New Roman" w:cs="Times New Roman"/>
          <w:color w:val="000000" w:themeColor="text1"/>
        </w:rPr>
        <w:t>)</w:t>
      </w:r>
    </w:p>
    <w:p w14:paraId="2B9A05FA" w14:textId="02D0542C"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8" w:name="6_1"/>
      <w:bookmarkEnd w:id="28"/>
      <w:r w:rsidRPr="00536181">
        <w:rPr>
          <w:color w:val="000000" w:themeColor="text1"/>
        </w:rPr>
        <w:t>Злоупотребление функциональными возможностями (</w:t>
      </w:r>
      <w:proofErr w:type="spellStart"/>
      <w:r w:rsidRPr="00536181">
        <w:rPr>
          <w:color w:val="000000" w:themeColor="text1"/>
        </w:rPr>
        <w:t>Abuse</w:t>
      </w:r>
      <w:proofErr w:type="spellEnd"/>
      <w:r w:rsidRPr="00536181">
        <w:rPr>
          <w:color w:val="000000" w:themeColor="text1"/>
        </w:rPr>
        <w:t xml:space="preserve"> </w:t>
      </w:r>
      <w:proofErr w:type="spellStart"/>
      <w:r w:rsidRPr="00536181">
        <w:rPr>
          <w:color w:val="000000" w:themeColor="text1"/>
        </w:rPr>
        <w:t>of</w:t>
      </w:r>
      <w:proofErr w:type="spellEnd"/>
      <w:r w:rsidRPr="00536181">
        <w:rPr>
          <w:color w:val="000000" w:themeColor="text1"/>
        </w:rPr>
        <w:t xml:space="preserve"> </w:t>
      </w:r>
      <w:proofErr w:type="spellStart"/>
      <w:r w:rsidRPr="00536181">
        <w:rPr>
          <w:color w:val="000000" w:themeColor="text1"/>
        </w:rPr>
        <w:t>Functionality</w:t>
      </w:r>
      <w:proofErr w:type="spellEnd"/>
      <w:r w:rsidRPr="00536181">
        <w:rPr>
          <w:color w:val="000000" w:themeColor="text1"/>
        </w:rPr>
        <w:t>)</w:t>
      </w:r>
      <w:r w:rsidR="00536181" w:rsidRPr="00536181">
        <w:rPr>
          <w:color w:val="000000" w:themeColor="text1"/>
        </w:rPr>
        <w:br/>
      </w:r>
      <w:r w:rsidRPr="00536181">
        <w:rPr>
          <w:color w:val="000000" w:themeColor="text1"/>
        </w:rPr>
        <w:t>данные атаки направлены на использование функций Web-приложения с целью обхода механизмов разграничение доступа</w:t>
      </w:r>
    </w:p>
    <w:p w14:paraId="1F6533A8" w14:textId="7E2766C0"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29" w:name="6_2"/>
      <w:bookmarkEnd w:id="29"/>
      <w:r w:rsidRPr="00536181">
        <w:rPr>
          <w:color w:val="000000" w:themeColor="text1"/>
        </w:rPr>
        <w:t>Отказ в обслуживании (</w:t>
      </w:r>
      <w:proofErr w:type="spellStart"/>
      <w:r w:rsidRPr="00536181">
        <w:rPr>
          <w:color w:val="000000" w:themeColor="text1"/>
        </w:rPr>
        <w:t>Denial</w:t>
      </w:r>
      <w:proofErr w:type="spellEnd"/>
      <w:r w:rsidRPr="00536181">
        <w:rPr>
          <w:color w:val="000000" w:themeColor="text1"/>
        </w:rPr>
        <w:t xml:space="preserve"> </w:t>
      </w:r>
      <w:proofErr w:type="spellStart"/>
      <w:r w:rsidRPr="00536181">
        <w:rPr>
          <w:color w:val="000000" w:themeColor="text1"/>
        </w:rPr>
        <w:t>of</w:t>
      </w:r>
      <w:proofErr w:type="spellEnd"/>
      <w:r w:rsidRPr="00536181">
        <w:rPr>
          <w:color w:val="000000" w:themeColor="text1"/>
        </w:rPr>
        <w:t xml:space="preserve"> </w:t>
      </w:r>
      <w:proofErr w:type="spellStart"/>
      <w:r w:rsidRPr="00536181">
        <w:rPr>
          <w:color w:val="000000" w:themeColor="text1"/>
        </w:rPr>
        <w:t>Service</w:t>
      </w:r>
      <w:proofErr w:type="spellEnd"/>
      <w:r w:rsidRPr="00536181">
        <w:rPr>
          <w:color w:val="000000" w:themeColor="text1"/>
        </w:rPr>
        <w:t>)</w:t>
      </w:r>
      <w:r w:rsidR="00536181" w:rsidRPr="00536181">
        <w:rPr>
          <w:color w:val="000000" w:themeColor="text1"/>
        </w:rPr>
        <w:br/>
      </w:r>
      <w:r w:rsidRPr="00536181">
        <w:rPr>
          <w:color w:val="000000" w:themeColor="text1"/>
        </w:rPr>
        <w:t>данный класс атак направлен на нарушение доступности Web-сервера</w:t>
      </w:r>
    </w:p>
    <w:p w14:paraId="04AE5054" w14:textId="1D96494F"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30" w:name="6_3"/>
      <w:bookmarkEnd w:id="30"/>
      <w:r w:rsidRPr="00536181">
        <w:rPr>
          <w:color w:val="000000" w:themeColor="text1"/>
        </w:rPr>
        <w:t>Недостаточное противодействие автоматизации (</w:t>
      </w:r>
      <w:proofErr w:type="spellStart"/>
      <w:r w:rsidRPr="00536181">
        <w:rPr>
          <w:color w:val="000000" w:themeColor="text1"/>
        </w:rPr>
        <w:t>Insufficient</w:t>
      </w:r>
      <w:proofErr w:type="spellEnd"/>
      <w:r w:rsidRPr="00536181">
        <w:rPr>
          <w:color w:val="000000" w:themeColor="text1"/>
        </w:rPr>
        <w:t xml:space="preserve"> </w:t>
      </w:r>
      <w:proofErr w:type="spellStart"/>
      <w:r w:rsidRPr="00536181">
        <w:rPr>
          <w:color w:val="000000" w:themeColor="text1"/>
        </w:rPr>
        <w:t>Anti-automation</w:t>
      </w:r>
      <w:proofErr w:type="spellEnd"/>
      <w:r w:rsidRPr="00536181">
        <w:rPr>
          <w:color w:val="000000" w:themeColor="text1"/>
        </w:rPr>
        <w:t>)</w:t>
      </w:r>
      <w:r w:rsidR="00536181" w:rsidRPr="00536181">
        <w:rPr>
          <w:color w:val="000000" w:themeColor="text1"/>
        </w:rPr>
        <w:br/>
      </w:r>
      <w:r w:rsidRPr="00536181">
        <w:rPr>
          <w:color w:val="000000" w:themeColor="text1"/>
        </w:rPr>
        <w:t xml:space="preserve">эти уязвимости </w:t>
      </w:r>
      <w:proofErr w:type="spellStart"/>
      <w:r w:rsidRPr="00536181">
        <w:rPr>
          <w:color w:val="000000" w:themeColor="text1"/>
        </w:rPr>
        <w:t>возникаеют</w:t>
      </w:r>
      <w:proofErr w:type="spellEnd"/>
      <w:r w:rsidRPr="00536181">
        <w:rPr>
          <w:color w:val="000000" w:themeColor="text1"/>
        </w:rPr>
        <w:t>, в случае, если сервер позволяет автоматически выполнять операции, которые должны проводиться вручную</w:t>
      </w:r>
    </w:p>
    <w:p w14:paraId="42D1AF30" w14:textId="7BE88FFB" w:rsidR="00695989" w:rsidRPr="00536181" w:rsidRDefault="00695989" w:rsidP="00B6257F">
      <w:pPr>
        <w:numPr>
          <w:ilvl w:val="0"/>
          <w:numId w:val="13"/>
        </w:numPr>
        <w:shd w:val="clear" w:color="auto" w:fill="FFFFFF"/>
        <w:spacing w:before="100" w:beforeAutospacing="1" w:after="120"/>
        <w:ind w:left="0" w:hanging="357"/>
        <w:rPr>
          <w:color w:val="000000" w:themeColor="text1"/>
        </w:rPr>
      </w:pPr>
      <w:bookmarkStart w:id="31" w:name="6_4"/>
      <w:bookmarkEnd w:id="31"/>
      <w:r w:rsidRPr="00536181">
        <w:rPr>
          <w:color w:val="000000" w:themeColor="text1"/>
        </w:rPr>
        <w:t>Недостаточная проверка процесса (</w:t>
      </w:r>
      <w:proofErr w:type="spellStart"/>
      <w:r w:rsidRPr="00536181">
        <w:rPr>
          <w:color w:val="000000" w:themeColor="text1"/>
        </w:rPr>
        <w:t>Insufficient</w:t>
      </w:r>
      <w:proofErr w:type="spellEnd"/>
      <w:r w:rsidRPr="00536181">
        <w:rPr>
          <w:color w:val="000000" w:themeColor="text1"/>
        </w:rPr>
        <w:t xml:space="preserve"> </w:t>
      </w:r>
      <w:proofErr w:type="spellStart"/>
      <w:r w:rsidRPr="00536181">
        <w:rPr>
          <w:color w:val="000000" w:themeColor="text1"/>
        </w:rPr>
        <w:t>Process</w:t>
      </w:r>
      <w:proofErr w:type="spellEnd"/>
      <w:r w:rsidRPr="00536181">
        <w:rPr>
          <w:color w:val="000000" w:themeColor="text1"/>
        </w:rPr>
        <w:t xml:space="preserve"> </w:t>
      </w:r>
      <w:proofErr w:type="spellStart"/>
      <w:r w:rsidRPr="00536181">
        <w:rPr>
          <w:color w:val="000000" w:themeColor="text1"/>
        </w:rPr>
        <w:t>Validation</w:t>
      </w:r>
      <w:proofErr w:type="spellEnd"/>
      <w:r w:rsidRPr="00536181">
        <w:rPr>
          <w:color w:val="000000" w:themeColor="text1"/>
        </w:rPr>
        <w:t>)</w:t>
      </w:r>
      <w:r w:rsidR="00536181" w:rsidRPr="00536181">
        <w:rPr>
          <w:color w:val="000000" w:themeColor="text1"/>
        </w:rPr>
        <w:br/>
      </w:r>
      <w:r w:rsidRPr="00536181">
        <w:rPr>
          <w:color w:val="000000" w:themeColor="text1"/>
        </w:rPr>
        <w:t>уязвимости этого класса возникают, когда сервер недостаточно проверяет последовательность выполнения операций приложения</w:t>
      </w:r>
    </w:p>
    <w:p w14:paraId="60703611" w14:textId="77777777" w:rsidR="00DA6710" w:rsidRDefault="00DA6710" w:rsidP="00B6257F">
      <w:pPr>
        <w:spacing w:after="160" w:line="259" w:lineRule="auto"/>
        <w:rPr>
          <w:b/>
          <w:bCs/>
          <w:color w:val="000000" w:themeColor="text1"/>
        </w:rPr>
      </w:pPr>
      <w:r>
        <w:rPr>
          <w:b/>
          <w:bCs/>
          <w:color w:val="000000" w:themeColor="text1"/>
        </w:rPr>
        <w:br w:type="page"/>
      </w:r>
    </w:p>
    <w:p w14:paraId="21FAAB2B" w14:textId="4537620E" w:rsidR="009042A4" w:rsidRPr="00C121A6" w:rsidRDefault="00695989" w:rsidP="00C121A6">
      <w:pPr>
        <w:spacing w:after="240" w:line="360" w:lineRule="auto"/>
        <w:rPr>
          <w:b/>
          <w:bCs/>
          <w:color w:val="000000" w:themeColor="text1"/>
          <w:lang w:val="en-US"/>
        </w:rPr>
      </w:pPr>
      <w:r w:rsidRPr="00DA6710">
        <w:rPr>
          <w:b/>
          <w:bCs/>
          <w:color w:val="000000" w:themeColor="text1"/>
        </w:rPr>
        <w:lastRenderedPageBreak/>
        <w:t>Список</w:t>
      </w:r>
      <w:r w:rsidRPr="00DA6710">
        <w:rPr>
          <w:b/>
          <w:bCs/>
          <w:color w:val="000000" w:themeColor="text1"/>
          <w:lang w:val="en-US"/>
        </w:rPr>
        <w:t xml:space="preserve"> </w:t>
      </w:r>
      <w:r w:rsidRPr="00DA6710">
        <w:rPr>
          <w:b/>
          <w:bCs/>
          <w:color w:val="000000" w:themeColor="text1"/>
        </w:rPr>
        <w:t>уязвимостей</w:t>
      </w:r>
      <w:r w:rsidRPr="00DA6710">
        <w:rPr>
          <w:b/>
          <w:bCs/>
          <w:color w:val="000000" w:themeColor="text1"/>
          <w:lang w:val="en-US"/>
        </w:rPr>
        <w:t xml:space="preserve"> OWASP (Open Web Application Security Project)</w:t>
      </w:r>
    </w:p>
    <w:p w14:paraId="1F52AA74"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Инъекции (</w:t>
      </w:r>
      <w:proofErr w:type="spellStart"/>
      <w:r w:rsidRPr="009042A4">
        <w:rPr>
          <w:color w:val="000000" w:themeColor="text1"/>
        </w:rPr>
        <w:t>Injection</w:t>
      </w:r>
      <w:proofErr w:type="spellEnd"/>
      <w:r w:rsidRPr="009042A4">
        <w:rPr>
          <w:color w:val="000000" w:themeColor="text1"/>
        </w:rPr>
        <w:t>) — внедрение в запросы к базе данных кода, дополняющего данный запрос и дающего злоумышленнику неавторизованный доступ к базе данных.</w:t>
      </w:r>
    </w:p>
    <w:p w14:paraId="4161E1E2"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Уязвимости аутентификации (</w:t>
      </w:r>
      <w:proofErr w:type="spellStart"/>
      <w:r w:rsidRPr="009042A4">
        <w:rPr>
          <w:color w:val="000000" w:themeColor="text1"/>
        </w:rPr>
        <w:t>Broken</w:t>
      </w:r>
      <w:proofErr w:type="spellEnd"/>
      <w:r w:rsidRPr="009042A4">
        <w:rPr>
          <w:color w:val="000000" w:themeColor="text1"/>
        </w:rPr>
        <w:t xml:space="preserve"> </w:t>
      </w:r>
      <w:proofErr w:type="spellStart"/>
      <w:r w:rsidRPr="009042A4">
        <w:rPr>
          <w:color w:val="000000" w:themeColor="text1"/>
        </w:rPr>
        <w:t>Authentification</w:t>
      </w:r>
      <w:proofErr w:type="spellEnd"/>
      <w:r w:rsidRPr="009042A4">
        <w:rPr>
          <w:color w:val="000000" w:themeColor="text1"/>
        </w:rPr>
        <w:t>) – распространенная уязвимость, связанная с недостаточно проработанной системой валидации пользователей в приложении, приводит к получению неавторизованного доступа.</w:t>
      </w:r>
    </w:p>
    <w:p w14:paraId="6323685A"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Незащищенность важных данных (</w:t>
      </w:r>
      <w:proofErr w:type="spellStart"/>
      <w:r w:rsidRPr="009042A4">
        <w:rPr>
          <w:color w:val="000000" w:themeColor="text1"/>
        </w:rPr>
        <w:t>Sensitive</w:t>
      </w:r>
      <w:proofErr w:type="spellEnd"/>
      <w:r w:rsidRPr="009042A4">
        <w:rPr>
          <w:color w:val="000000" w:themeColor="text1"/>
        </w:rPr>
        <w:t xml:space="preserve"> </w:t>
      </w:r>
      <w:proofErr w:type="spellStart"/>
      <w:r w:rsidRPr="009042A4">
        <w:rPr>
          <w:color w:val="000000" w:themeColor="text1"/>
        </w:rPr>
        <w:t>Data</w:t>
      </w:r>
      <w:proofErr w:type="spellEnd"/>
      <w:r w:rsidRPr="009042A4">
        <w:rPr>
          <w:color w:val="000000" w:themeColor="text1"/>
        </w:rPr>
        <w:t xml:space="preserve"> </w:t>
      </w:r>
      <w:proofErr w:type="spellStart"/>
      <w:r w:rsidRPr="009042A4">
        <w:rPr>
          <w:color w:val="000000" w:themeColor="text1"/>
        </w:rPr>
        <w:t>Exposure</w:t>
      </w:r>
      <w:proofErr w:type="spellEnd"/>
      <w:r w:rsidRPr="009042A4">
        <w:rPr>
          <w:color w:val="000000" w:themeColor="text1"/>
        </w:rPr>
        <w:t>) — многие приложения не используют механизмов для защиты передаваемых данных, таких как, например, HTTPS.</w:t>
      </w:r>
    </w:p>
    <w:p w14:paraId="606728F3"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 xml:space="preserve">Внедрение внешних сущностей в XML (XML </w:t>
      </w:r>
      <w:proofErr w:type="spellStart"/>
      <w:r w:rsidRPr="009042A4">
        <w:rPr>
          <w:color w:val="000000" w:themeColor="text1"/>
        </w:rPr>
        <w:t>External</w:t>
      </w:r>
      <w:proofErr w:type="spellEnd"/>
      <w:r w:rsidRPr="009042A4">
        <w:rPr>
          <w:color w:val="000000" w:themeColor="text1"/>
        </w:rPr>
        <w:t xml:space="preserve"> </w:t>
      </w:r>
      <w:proofErr w:type="spellStart"/>
      <w:r w:rsidRPr="009042A4">
        <w:rPr>
          <w:color w:val="000000" w:themeColor="text1"/>
        </w:rPr>
        <w:t>Entities</w:t>
      </w:r>
      <w:proofErr w:type="spellEnd"/>
      <w:r w:rsidRPr="009042A4">
        <w:rPr>
          <w:color w:val="000000" w:themeColor="text1"/>
        </w:rPr>
        <w:t>) — вид инъекции, основанный на внедрении в XML-запрос к серверу  атрибутов и сущностей, позволяющих получить неавторизованный доступ к данным.</w:t>
      </w:r>
    </w:p>
    <w:p w14:paraId="709ACD76"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Небезопасный контроль доступа (</w:t>
      </w:r>
      <w:proofErr w:type="spellStart"/>
      <w:r w:rsidRPr="009042A4">
        <w:rPr>
          <w:color w:val="000000" w:themeColor="text1"/>
        </w:rPr>
        <w:t>Broken</w:t>
      </w:r>
      <w:proofErr w:type="spellEnd"/>
      <w:r w:rsidRPr="009042A4">
        <w:rPr>
          <w:color w:val="000000" w:themeColor="text1"/>
        </w:rPr>
        <w:t xml:space="preserve"> </w:t>
      </w:r>
      <w:proofErr w:type="spellStart"/>
      <w:r w:rsidRPr="009042A4">
        <w:rPr>
          <w:color w:val="000000" w:themeColor="text1"/>
        </w:rPr>
        <w:t>Access</w:t>
      </w:r>
      <w:proofErr w:type="spellEnd"/>
      <w:r w:rsidRPr="009042A4">
        <w:rPr>
          <w:color w:val="000000" w:themeColor="text1"/>
        </w:rPr>
        <w:t xml:space="preserve"> </w:t>
      </w:r>
      <w:proofErr w:type="spellStart"/>
      <w:r w:rsidRPr="009042A4">
        <w:rPr>
          <w:color w:val="000000" w:themeColor="text1"/>
        </w:rPr>
        <w:t>Control</w:t>
      </w:r>
      <w:proofErr w:type="spellEnd"/>
      <w:r w:rsidRPr="009042A4">
        <w:rPr>
          <w:color w:val="000000" w:themeColor="text1"/>
        </w:rPr>
        <w:t>) — уязвимость в методах авторизации, позволяющие злоумышленнику получить повышенные привилегии.</w:t>
      </w:r>
    </w:p>
    <w:p w14:paraId="7DC92A3D"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Небезопасная конфигурация (</w:t>
      </w:r>
      <w:proofErr w:type="spellStart"/>
      <w:r w:rsidRPr="009042A4">
        <w:rPr>
          <w:color w:val="000000" w:themeColor="text1"/>
        </w:rPr>
        <w:t>Security</w:t>
      </w:r>
      <w:proofErr w:type="spellEnd"/>
      <w:r w:rsidRPr="009042A4">
        <w:rPr>
          <w:color w:val="000000" w:themeColor="text1"/>
        </w:rPr>
        <w:t xml:space="preserve"> </w:t>
      </w:r>
      <w:proofErr w:type="spellStart"/>
      <w:r w:rsidRPr="009042A4">
        <w:rPr>
          <w:color w:val="000000" w:themeColor="text1"/>
        </w:rPr>
        <w:t>Misconfiguration</w:t>
      </w:r>
      <w:proofErr w:type="spellEnd"/>
      <w:r w:rsidRPr="009042A4">
        <w:rPr>
          <w:color w:val="000000" w:themeColor="text1"/>
        </w:rPr>
        <w:t>) — WEB-приложение — это сложная система, состоящая из многих компонентов, таких как WEB-сервер, СУБД и др. Неверная конфигурация одного из компонентов может привести к серьезным проблемам с безопасностью всего приложений.</w:t>
      </w:r>
    </w:p>
    <w:p w14:paraId="29666876"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XSS(</w:t>
      </w:r>
      <w:proofErr w:type="spellStart"/>
      <w:r w:rsidRPr="009042A4">
        <w:rPr>
          <w:color w:val="000000" w:themeColor="text1"/>
        </w:rPr>
        <w:t>Cross-Site</w:t>
      </w:r>
      <w:proofErr w:type="spellEnd"/>
      <w:r w:rsidRPr="009042A4">
        <w:rPr>
          <w:color w:val="000000" w:themeColor="text1"/>
        </w:rPr>
        <w:t xml:space="preserve"> </w:t>
      </w:r>
      <w:proofErr w:type="spellStart"/>
      <w:r w:rsidRPr="009042A4">
        <w:rPr>
          <w:color w:val="000000" w:themeColor="text1"/>
        </w:rPr>
        <w:t>Scripting</w:t>
      </w:r>
      <w:proofErr w:type="spellEnd"/>
      <w:r w:rsidRPr="009042A4">
        <w:rPr>
          <w:color w:val="000000" w:themeColor="text1"/>
        </w:rPr>
        <w:t>) – внедрение (инъекция) вредоносного кода в HTTP-ответ, получаемый клиентом и выполняющийся на стороне клиента.</w:t>
      </w:r>
    </w:p>
    <w:p w14:paraId="58C24BE9"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 xml:space="preserve">Небезопасная </w:t>
      </w:r>
      <w:proofErr w:type="spellStart"/>
      <w:r w:rsidRPr="009042A4">
        <w:rPr>
          <w:color w:val="000000" w:themeColor="text1"/>
        </w:rPr>
        <w:t>десериализация</w:t>
      </w:r>
      <w:proofErr w:type="spellEnd"/>
      <w:r w:rsidRPr="009042A4">
        <w:rPr>
          <w:color w:val="000000" w:themeColor="text1"/>
        </w:rPr>
        <w:t xml:space="preserve"> (</w:t>
      </w:r>
      <w:proofErr w:type="spellStart"/>
      <w:r w:rsidRPr="009042A4">
        <w:rPr>
          <w:color w:val="000000" w:themeColor="text1"/>
        </w:rPr>
        <w:t>Insecure</w:t>
      </w:r>
      <w:proofErr w:type="spellEnd"/>
      <w:r w:rsidRPr="009042A4">
        <w:rPr>
          <w:color w:val="000000" w:themeColor="text1"/>
        </w:rPr>
        <w:t xml:space="preserve"> </w:t>
      </w:r>
      <w:proofErr w:type="spellStart"/>
      <w:r w:rsidRPr="009042A4">
        <w:rPr>
          <w:color w:val="000000" w:themeColor="text1"/>
        </w:rPr>
        <w:t>Deserialization</w:t>
      </w:r>
      <w:proofErr w:type="spellEnd"/>
      <w:r w:rsidRPr="009042A4">
        <w:rPr>
          <w:color w:val="000000" w:themeColor="text1"/>
        </w:rPr>
        <w:t xml:space="preserve">) — </w:t>
      </w:r>
      <w:proofErr w:type="spellStart"/>
      <w:r w:rsidRPr="009042A4">
        <w:rPr>
          <w:color w:val="000000" w:themeColor="text1"/>
        </w:rPr>
        <w:t>десериализация</w:t>
      </w:r>
      <w:proofErr w:type="spellEnd"/>
      <w:r w:rsidRPr="009042A4">
        <w:rPr>
          <w:color w:val="000000" w:themeColor="text1"/>
        </w:rPr>
        <w:t xml:space="preserve"> преобразует последовательность бит в структурированные данные, зачастую на данном этапе не уделяется достаточно внимания безопасности, например, отсутствует валидация типов данных, что приводит к их подмене.</w:t>
      </w:r>
    </w:p>
    <w:p w14:paraId="30E709B4" w14:textId="77777777" w:rsidR="009042A4" w:rsidRPr="009042A4" w:rsidRDefault="009042A4" w:rsidP="00502E5D">
      <w:pPr>
        <w:numPr>
          <w:ilvl w:val="0"/>
          <w:numId w:val="6"/>
        </w:numPr>
        <w:spacing w:after="120" w:line="312" w:lineRule="auto"/>
        <w:ind w:left="0" w:hanging="357"/>
        <w:rPr>
          <w:color w:val="000000" w:themeColor="text1"/>
        </w:rPr>
      </w:pPr>
      <w:r w:rsidRPr="009042A4">
        <w:rPr>
          <w:color w:val="000000" w:themeColor="text1"/>
        </w:rPr>
        <w:t>Использование компонентов с известными уязвимостями (</w:t>
      </w:r>
      <w:proofErr w:type="spellStart"/>
      <w:r w:rsidRPr="009042A4">
        <w:rPr>
          <w:color w:val="000000" w:themeColor="text1"/>
        </w:rPr>
        <w:t>Using</w:t>
      </w:r>
      <w:proofErr w:type="spellEnd"/>
      <w:r w:rsidRPr="009042A4">
        <w:rPr>
          <w:color w:val="000000" w:themeColor="text1"/>
        </w:rPr>
        <w:t xml:space="preserve"> </w:t>
      </w:r>
      <w:proofErr w:type="spellStart"/>
      <w:r w:rsidRPr="009042A4">
        <w:rPr>
          <w:color w:val="000000" w:themeColor="text1"/>
        </w:rPr>
        <w:t>Components</w:t>
      </w:r>
      <w:proofErr w:type="spellEnd"/>
      <w:r w:rsidRPr="009042A4">
        <w:rPr>
          <w:color w:val="000000" w:themeColor="text1"/>
        </w:rPr>
        <w:t xml:space="preserve"> </w:t>
      </w:r>
      <w:proofErr w:type="spellStart"/>
      <w:r w:rsidRPr="009042A4">
        <w:rPr>
          <w:color w:val="000000" w:themeColor="text1"/>
        </w:rPr>
        <w:t>with</w:t>
      </w:r>
      <w:proofErr w:type="spellEnd"/>
      <w:r w:rsidRPr="009042A4">
        <w:rPr>
          <w:color w:val="000000" w:themeColor="text1"/>
        </w:rPr>
        <w:t xml:space="preserve"> </w:t>
      </w:r>
      <w:proofErr w:type="spellStart"/>
      <w:r w:rsidRPr="009042A4">
        <w:rPr>
          <w:color w:val="000000" w:themeColor="text1"/>
        </w:rPr>
        <w:t>Known</w:t>
      </w:r>
      <w:proofErr w:type="spellEnd"/>
      <w:r w:rsidRPr="009042A4">
        <w:rPr>
          <w:color w:val="000000" w:themeColor="text1"/>
        </w:rPr>
        <w:t xml:space="preserve"> </w:t>
      </w:r>
      <w:proofErr w:type="spellStart"/>
      <w:r w:rsidRPr="009042A4">
        <w:rPr>
          <w:color w:val="000000" w:themeColor="text1"/>
        </w:rPr>
        <w:t>Vulnerabilities</w:t>
      </w:r>
      <w:proofErr w:type="spellEnd"/>
      <w:r w:rsidRPr="009042A4">
        <w:rPr>
          <w:color w:val="000000" w:themeColor="text1"/>
        </w:rPr>
        <w:t>) — зачастую при разработки WEB-приложений используются библиотеки, фреймворки и компоненты сторонних разработчиков, которые могут содержать различные недостатки (уязвимости), в связи с этим важно использовать самые актуальные версии, в которых исправляются известные уязвимости.</w:t>
      </w:r>
    </w:p>
    <w:p w14:paraId="2A6C12FC" w14:textId="68DBDB2F" w:rsidR="00DA6710" w:rsidRDefault="009042A4" w:rsidP="00502E5D">
      <w:pPr>
        <w:numPr>
          <w:ilvl w:val="0"/>
          <w:numId w:val="6"/>
        </w:numPr>
        <w:spacing w:after="120" w:line="312" w:lineRule="auto"/>
        <w:ind w:left="0" w:hanging="357"/>
        <w:rPr>
          <w:color w:val="000000" w:themeColor="text1"/>
        </w:rPr>
      </w:pPr>
      <w:r w:rsidRPr="009042A4">
        <w:rPr>
          <w:color w:val="000000" w:themeColor="text1"/>
        </w:rPr>
        <w:t>Недостаточное журналирование и мониторинг (</w:t>
      </w:r>
      <w:proofErr w:type="spellStart"/>
      <w:r w:rsidRPr="009042A4">
        <w:rPr>
          <w:color w:val="000000" w:themeColor="text1"/>
        </w:rPr>
        <w:t>Insufficient</w:t>
      </w:r>
      <w:proofErr w:type="spellEnd"/>
      <w:r w:rsidRPr="009042A4">
        <w:rPr>
          <w:color w:val="000000" w:themeColor="text1"/>
        </w:rPr>
        <w:t xml:space="preserve"> </w:t>
      </w:r>
      <w:proofErr w:type="spellStart"/>
      <w:r w:rsidRPr="009042A4">
        <w:rPr>
          <w:color w:val="000000" w:themeColor="text1"/>
        </w:rPr>
        <w:t>Logging&amp;Monitoring</w:t>
      </w:r>
      <w:proofErr w:type="spellEnd"/>
      <w:r w:rsidRPr="009042A4">
        <w:rPr>
          <w:color w:val="000000" w:themeColor="text1"/>
        </w:rPr>
        <w:t>) — для своевременного обнаружения несанкционированного доступа, утечки информации и т. д., необходимо использовать средства автоматизированного мониторинга трафика, а также журналирования, которые помогут понять сущность атаки и разработать в кратчайшие сроки устранить уязвимости, а также вернуть работоспособность и состояние WEB-приложений.</w:t>
      </w:r>
    </w:p>
    <w:p w14:paraId="4BD716BF" w14:textId="248E7462" w:rsidR="00DA6710" w:rsidRDefault="00DA6710" w:rsidP="00B6257F">
      <w:pPr>
        <w:rPr>
          <w:b/>
          <w:bCs/>
          <w:color w:val="000000" w:themeColor="text1"/>
          <w:sz w:val="28"/>
          <w:szCs w:val="28"/>
        </w:rPr>
      </w:pPr>
      <w:r>
        <w:rPr>
          <w:color w:val="000000" w:themeColor="text1"/>
        </w:rPr>
        <w:br w:type="page"/>
      </w:r>
      <w:r>
        <w:rPr>
          <w:b/>
          <w:bCs/>
          <w:color w:val="000000" w:themeColor="text1"/>
          <w:sz w:val="28"/>
          <w:szCs w:val="28"/>
        </w:rPr>
        <w:lastRenderedPageBreak/>
        <w:t>Способы выявления угроз</w:t>
      </w:r>
    </w:p>
    <w:p w14:paraId="0813A86D" w14:textId="75310262" w:rsidR="00B6257F" w:rsidRDefault="00B6257F" w:rsidP="00B6257F">
      <w:pPr>
        <w:rPr>
          <w:b/>
          <w:bCs/>
          <w:color w:val="000000" w:themeColor="text1"/>
          <w:sz w:val="28"/>
          <w:szCs w:val="28"/>
        </w:rPr>
      </w:pPr>
    </w:p>
    <w:p w14:paraId="743570EB" w14:textId="0B8CC15B" w:rsidR="00B6257F" w:rsidRDefault="00B6257F" w:rsidP="00B6257F">
      <w:pPr>
        <w:spacing w:line="300" w:lineRule="auto"/>
      </w:pPr>
      <w:r>
        <w:t xml:space="preserve">Методы обнаружения уязвимостей web-приложений На сегодняшний день согласно исследованиям OWASP наиболее эффективным способом обнаружения уязвимостей </w:t>
      </w:r>
      <w:r>
        <w:br/>
        <w:t xml:space="preserve">web-приложений является экспертный анализ исходных кодов web-приложения </w:t>
      </w:r>
      <w:r>
        <w:br/>
        <w:t>(code review). Этот способ весьма трудоемок, требует высокой квалификации эксперта и не защищен от ошибок эксперта. Поэтому активно развиваются методы автоматического обнаружения уязвимостей web-приложений.</w:t>
      </w:r>
    </w:p>
    <w:p w14:paraId="31E274A9" w14:textId="57A23E80" w:rsidR="00B6257F" w:rsidRDefault="00B6257F" w:rsidP="00B6257F">
      <w:pPr>
        <w:spacing w:line="300" w:lineRule="auto"/>
      </w:pPr>
    </w:p>
    <w:p w14:paraId="2B60A001" w14:textId="77777777" w:rsidR="00B6257F" w:rsidRDefault="00B6257F" w:rsidP="00B6257F">
      <w:pPr>
        <w:spacing w:line="300" w:lineRule="auto"/>
      </w:pPr>
      <w:r>
        <w:t xml:space="preserve">Методы автоматического обнаружения уязвимостей web-приложений можно разделить на две основные группы: </w:t>
      </w:r>
    </w:p>
    <w:p w14:paraId="20EDE686" w14:textId="6431F8D8" w:rsidR="00B6257F" w:rsidRDefault="00B6257F" w:rsidP="00B6257F">
      <w:pPr>
        <w:pStyle w:val="a4"/>
        <w:numPr>
          <w:ilvl w:val="0"/>
          <w:numId w:val="20"/>
        </w:numPr>
        <w:spacing w:line="300" w:lineRule="auto"/>
        <w:ind w:left="709" w:hanging="425"/>
      </w:pPr>
      <w:r>
        <w:t xml:space="preserve">методы, анализирующие работу развернутого на стенде web-приложения без обращения к исходным кодам web-приложения; </w:t>
      </w:r>
    </w:p>
    <w:p w14:paraId="6CC15D00" w14:textId="2A95A82F" w:rsidR="00B6257F" w:rsidRDefault="00B6257F" w:rsidP="00B6257F">
      <w:pPr>
        <w:pStyle w:val="a4"/>
        <w:numPr>
          <w:ilvl w:val="0"/>
          <w:numId w:val="20"/>
        </w:numPr>
        <w:spacing w:line="300" w:lineRule="auto"/>
        <w:ind w:left="709" w:hanging="425"/>
      </w:pPr>
      <w:r>
        <w:t xml:space="preserve">методы, анализирующие исходные коды web-приложения и конфигурационные настройки. </w:t>
      </w:r>
    </w:p>
    <w:p w14:paraId="0CA6EC97" w14:textId="77777777" w:rsidR="00B6257F" w:rsidRDefault="00B6257F" w:rsidP="00B6257F">
      <w:pPr>
        <w:spacing w:line="300" w:lineRule="auto"/>
      </w:pPr>
    </w:p>
    <w:p w14:paraId="3AABAE60" w14:textId="77777777" w:rsidR="00B6257F" w:rsidRDefault="00B6257F" w:rsidP="00B6257F">
      <w:pPr>
        <w:spacing w:line="300" w:lineRule="auto"/>
      </w:pPr>
      <w:r>
        <w:t xml:space="preserve">Первая группа методов рассматривает web-приложение с точки зрения внешнего пользователя, то есть потенциального злоумышленника. В эту группу входят следующие методы: </w:t>
      </w:r>
    </w:p>
    <w:p w14:paraId="1F791C33" w14:textId="42B469F0" w:rsidR="00B6257F" w:rsidRDefault="00B6257F" w:rsidP="00B6257F">
      <w:pPr>
        <w:pStyle w:val="a4"/>
        <w:numPr>
          <w:ilvl w:val="0"/>
          <w:numId w:val="19"/>
        </w:numPr>
        <w:spacing w:line="300" w:lineRule="auto"/>
        <w:ind w:left="426" w:hanging="66"/>
      </w:pPr>
      <w:r>
        <w:t xml:space="preserve">Метод получения идентифицирующей информации о web-приложении и выявления его уязвимостей с помощью бюллетеней безопасности (security advisory). </w:t>
      </w:r>
    </w:p>
    <w:p w14:paraId="6390D57F" w14:textId="2376D6A8" w:rsidR="00B6257F" w:rsidRDefault="00B6257F" w:rsidP="00B6257F">
      <w:pPr>
        <w:pStyle w:val="a4"/>
        <w:numPr>
          <w:ilvl w:val="0"/>
          <w:numId w:val="19"/>
        </w:numPr>
        <w:spacing w:line="300" w:lineRule="auto"/>
      </w:pPr>
      <w:r>
        <w:t xml:space="preserve">Метод тестирования на проникновение. </w:t>
      </w:r>
    </w:p>
    <w:p w14:paraId="71B63C48" w14:textId="77777777" w:rsidR="00B6257F" w:rsidRDefault="00B6257F" w:rsidP="00B6257F">
      <w:pPr>
        <w:spacing w:line="300" w:lineRule="auto"/>
      </w:pPr>
    </w:p>
    <w:p w14:paraId="7DEFE1BE" w14:textId="77777777" w:rsidR="00B6257F" w:rsidRDefault="00B6257F" w:rsidP="00B6257F">
      <w:pPr>
        <w:spacing w:line="300" w:lineRule="auto"/>
      </w:pPr>
      <w:r>
        <w:t xml:space="preserve">Вторая группа состоит из следующих методов: </w:t>
      </w:r>
    </w:p>
    <w:p w14:paraId="79C509EC" w14:textId="74B25E8C" w:rsidR="00B6257F" w:rsidRDefault="00B6257F" w:rsidP="00B6257F">
      <w:pPr>
        <w:pStyle w:val="a4"/>
        <w:numPr>
          <w:ilvl w:val="0"/>
          <w:numId w:val="18"/>
        </w:numPr>
        <w:spacing w:line="300" w:lineRule="auto"/>
      </w:pPr>
      <w:r>
        <w:t xml:space="preserve">Метод статического анализа исходных кодов web-приложения. </w:t>
      </w:r>
    </w:p>
    <w:p w14:paraId="06449CCE" w14:textId="62D5D4F5" w:rsidR="00B6257F" w:rsidRDefault="00B6257F" w:rsidP="00B6257F">
      <w:pPr>
        <w:pStyle w:val="a4"/>
        <w:numPr>
          <w:ilvl w:val="0"/>
          <w:numId w:val="18"/>
        </w:numPr>
        <w:spacing w:line="300" w:lineRule="auto"/>
      </w:pPr>
      <w:r>
        <w:t>Метод динамического анализа исходных кодов web-приложения.</w:t>
      </w:r>
    </w:p>
    <w:p w14:paraId="4057967E" w14:textId="289CE4F1" w:rsidR="00502E5D" w:rsidRDefault="00502E5D" w:rsidP="00502E5D">
      <w:pPr>
        <w:spacing w:line="300" w:lineRule="auto"/>
      </w:pPr>
    </w:p>
    <w:p w14:paraId="40525807" w14:textId="77777777" w:rsidR="00502E5D" w:rsidRDefault="00502E5D">
      <w:pPr>
        <w:spacing w:after="160" w:line="259" w:lineRule="auto"/>
      </w:pPr>
      <w:r>
        <w:br w:type="page"/>
      </w:r>
    </w:p>
    <w:p w14:paraId="7C22B4AA" w14:textId="1709D567" w:rsidR="00502E5D" w:rsidRPr="00062F71" w:rsidRDefault="00502E5D" w:rsidP="00062F71">
      <w:pPr>
        <w:spacing w:after="240" w:line="300" w:lineRule="auto"/>
        <w:rPr>
          <w:b/>
          <w:bCs/>
        </w:rPr>
      </w:pPr>
      <w:r w:rsidRPr="00062F71">
        <w:rPr>
          <w:b/>
          <w:bCs/>
        </w:rPr>
        <w:lastRenderedPageBreak/>
        <w:t xml:space="preserve">Метод получения идентифицирующей информации о web-приложении. </w:t>
      </w:r>
    </w:p>
    <w:p w14:paraId="2C952E2C" w14:textId="77777777" w:rsidR="00502E5D" w:rsidRDefault="00502E5D" w:rsidP="00502E5D">
      <w:pPr>
        <w:spacing w:after="120" w:line="300" w:lineRule="auto"/>
        <w:ind w:firstLine="567"/>
      </w:pPr>
      <w:r>
        <w:t xml:space="preserve">Метод получения идентифицирующей информации о web-приложении основан на посылке от имени обычного пользователя web-приложению набора HTTP-запросов, ответы на которые позволят сделать вывод о том, на каком web-сервере работает приложение, с помощью какой технологии оно разработано, какие версии программного обеспечения использует, какие стандартные компоненты оно использует и т.д. Для определения типа и версии </w:t>
      </w:r>
      <w:proofErr w:type="spellStart"/>
      <w:r>
        <w:t>web</w:t>
      </w:r>
      <w:proofErr w:type="spellEnd"/>
      <w:r>
        <w:t xml:space="preserve">-сервера используется техника </w:t>
      </w:r>
      <w:proofErr w:type="spellStart"/>
      <w:r>
        <w:t>fingerprint</w:t>
      </w:r>
      <w:proofErr w:type="spellEnd"/>
      <w:r>
        <w:t>, которая основана на том, что каждый web-сервер по-своему обрабатывает HTTP-протокол, в результате чего можно с высокой степенью вероятности определить тип и даже версию web-сервера путем посылки серверу набора корректных и некорректных запросов и анализа соответствующих ответов. Для определения остальных параметров используется анализ HTTP-ответов и HTML-страниц средствами поиска регулярных выражений. Шаблоны для поиска задаются экспертом. Например, использование расширения .</w:t>
      </w:r>
      <w:proofErr w:type="spellStart"/>
      <w:r>
        <w:t>jsp</w:t>
      </w:r>
      <w:proofErr w:type="spellEnd"/>
      <w:r>
        <w:t xml:space="preserve"> в URI может свидетельствовать о том, что web-приложение было разработано с использованием технологии JSP. </w:t>
      </w:r>
    </w:p>
    <w:p w14:paraId="0DF96D90" w14:textId="77777777" w:rsidR="00502E5D" w:rsidRDefault="00502E5D" w:rsidP="00502E5D">
      <w:pPr>
        <w:spacing w:after="120" w:line="300" w:lineRule="auto"/>
        <w:ind w:firstLine="567"/>
      </w:pPr>
      <w:r>
        <w:t xml:space="preserve">Возможность получения идентифицирующей информации пользователем приложения является потенциальной уязвимостью ввиду следующих причин: в сети Интернет накоплены огромные объёмы данных по уязвимостям программных продуктов с указанием версий программ, методов реализации атак, бюллетени безопасности </w:t>
      </w:r>
      <w:proofErr w:type="spellStart"/>
      <w:r>
        <w:t>Bugtraq</w:t>
      </w:r>
      <w:proofErr w:type="spellEnd"/>
      <w:r>
        <w:t xml:space="preserve"> и </w:t>
      </w:r>
      <w:proofErr w:type="spellStart"/>
      <w:r>
        <w:t>Security</w:t>
      </w:r>
      <w:proofErr w:type="spellEnd"/>
      <w:r>
        <w:t xml:space="preserve"> </w:t>
      </w:r>
      <w:proofErr w:type="spellStart"/>
      <w:r>
        <w:t>Focus</w:t>
      </w:r>
      <w:proofErr w:type="spellEnd"/>
      <w:r>
        <w:t xml:space="preserve"> ежедневно публикуют отчёты о новых найденных уязвимостях. Эта информация предназначена для администраторов и специалистов в области информационной безопасности, в тоже время она доступна через сеть Интернет всем желающим. Администраторы информационных систем часто не устанавливают обновления безопасности вовремя. В результате становится возможным взломать информационную систему путем использования всем известной уязвимости, которую администратор не закрыл установкой соответствующего обновления. В последние годы на хорошо известные и незакрытые уязвимости операционных систем было проведено большое количество атак, вызвавших широко известные эпидемии Интернет-червей. </w:t>
      </w:r>
    </w:p>
    <w:p w14:paraId="7F5E6CB4" w14:textId="77777777" w:rsidR="00502E5D" w:rsidRDefault="00502E5D" w:rsidP="00502E5D">
      <w:pPr>
        <w:spacing w:after="120" w:line="300" w:lineRule="auto"/>
        <w:ind w:firstLine="567"/>
      </w:pPr>
      <w:r>
        <w:t xml:space="preserve">Метод получения идентифицирующей информации о web-приложении и выявления его уязвимостей с помощью бюллетеней безопасности получил широкое практическое применение при проведении атак ввиду своей простоты и доступности. При этом сам метод не позволяет найти новые уязвимости web-приложения, а его полезность для обнаружения уязвимостей новых приложений состоит в том, что он позволяет указать на саму возможность утечки информации о web-приложении. </w:t>
      </w:r>
    </w:p>
    <w:p w14:paraId="2607BECE" w14:textId="34ECE6C9" w:rsidR="00502E5D" w:rsidRDefault="00502E5D" w:rsidP="00502E5D">
      <w:pPr>
        <w:spacing w:after="120" w:line="300" w:lineRule="auto"/>
        <w:ind w:firstLine="567"/>
      </w:pPr>
      <w:r>
        <w:t>Данный метод требует от эксперта настройки шаблонов, по которым производится поиск идентифицирующей информации. Эти шаблоны в большинстве случаев специфичны для конкретной технологии разработки web-приложений.</w:t>
      </w:r>
    </w:p>
    <w:p w14:paraId="0C7EE0C1" w14:textId="77777777" w:rsidR="00502E5D" w:rsidRDefault="00502E5D" w:rsidP="00502E5D">
      <w:pPr>
        <w:spacing w:after="120" w:line="259" w:lineRule="auto"/>
        <w:ind w:firstLine="567"/>
      </w:pPr>
      <w:r>
        <w:br w:type="page"/>
      </w:r>
    </w:p>
    <w:p w14:paraId="5D8D10D5" w14:textId="18D8040B" w:rsidR="00502E5D" w:rsidRPr="00062F71" w:rsidRDefault="00502E5D" w:rsidP="00062F71">
      <w:pPr>
        <w:spacing w:after="240" w:line="300" w:lineRule="auto"/>
        <w:rPr>
          <w:b/>
          <w:bCs/>
        </w:rPr>
      </w:pPr>
      <w:r w:rsidRPr="00062F71">
        <w:rPr>
          <w:b/>
          <w:bCs/>
        </w:rPr>
        <w:lastRenderedPageBreak/>
        <w:t xml:space="preserve">Метод тестирования на проникновение. </w:t>
      </w:r>
    </w:p>
    <w:p w14:paraId="077D43B3" w14:textId="77777777" w:rsidR="00502E5D" w:rsidRDefault="00502E5D" w:rsidP="00502E5D">
      <w:pPr>
        <w:spacing w:after="120" w:line="300" w:lineRule="auto"/>
        <w:ind w:firstLine="567"/>
      </w:pPr>
      <w:r>
        <w:t>Метод тестирования на проникновение (</w:t>
      </w:r>
      <w:proofErr w:type="spellStart"/>
      <w:r>
        <w:t>penetration</w:t>
      </w:r>
      <w:proofErr w:type="spellEnd"/>
      <w:r>
        <w:t xml:space="preserve"> </w:t>
      </w:r>
      <w:proofErr w:type="spellStart"/>
      <w:r>
        <w:t>testing</w:t>
      </w:r>
      <w:proofErr w:type="spellEnd"/>
      <w:r>
        <w:t xml:space="preserve">) рассматривает </w:t>
      </w:r>
      <w:proofErr w:type="spellStart"/>
      <w:r>
        <w:t>web</w:t>
      </w:r>
      <w:proofErr w:type="spellEnd"/>
      <w:r>
        <w:t xml:space="preserve">-приложение с точки зрения внешнего пользователя, то есть потенциального злоумышленника. При этом считается, что злоумышленник обладает такими же возможностями, как и обычный пользователь, т.е. не имеет доступа к исходным кодам web-приложения, конфигурационным настройкам и т.п. Метод предусматривает тестирование работающего на стенде web-приложения путем посылки запросов которые эмулируют пользовательскую активность, включающую в том числе и некорректные запросы, соответствующие действиям злоумышленника. </w:t>
      </w:r>
    </w:p>
    <w:p w14:paraId="2EBA94D7" w14:textId="77777777" w:rsidR="00502E5D" w:rsidRDefault="00502E5D" w:rsidP="00502E5D">
      <w:pPr>
        <w:spacing w:after="120" w:line="300" w:lineRule="auto"/>
        <w:ind w:firstLine="567"/>
      </w:pPr>
      <w:r>
        <w:t xml:space="preserve">При поиске уязвимостей в web-приложении методом тестирования на проникновение возникают три основные задачи : </w:t>
      </w:r>
    </w:p>
    <w:p w14:paraId="035D5EAE" w14:textId="7A64BCDD" w:rsidR="00502E5D" w:rsidRDefault="00502E5D" w:rsidP="00502E5D">
      <w:pPr>
        <w:pStyle w:val="a4"/>
        <w:numPr>
          <w:ilvl w:val="0"/>
          <w:numId w:val="21"/>
        </w:numPr>
        <w:spacing w:after="120" w:line="300" w:lineRule="auto"/>
        <w:ind w:left="1134" w:hanging="567"/>
      </w:pPr>
      <w:r>
        <w:t xml:space="preserve">Получение и анализ структуры web-приложения. </w:t>
      </w:r>
    </w:p>
    <w:p w14:paraId="6FFF5A77" w14:textId="2462B920" w:rsidR="00502E5D" w:rsidRDefault="00502E5D" w:rsidP="00502E5D">
      <w:pPr>
        <w:pStyle w:val="a4"/>
        <w:numPr>
          <w:ilvl w:val="0"/>
          <w:numId w:val="21"/>
        </w:numPr>
        <w:spacing w:after="120" w:line="300" w:lineRule="auto"/>
        <w:ind w:left="1134" w:hanging="567"/>
      </w:pPr>
      <w:r>
        <w:t xml:space="preserve">Построение набора тестовых HTTP-запросов на основе построенной структуры web-приложения. </w:t>
      </w:r>
    </w:p>
    <w:p w14:paraId="47B185F3" w14:textId="77777777" w:rsidR="00502E5D" w:rsidRDefault="00502E5D" w:rsidP="00502E5D">
      <w:pPr>
        <w:pStyle w:val="a4"/>
        <w:numPr>
          <w:ilvl w:val="0"/>
          <w:numId w:val="21"/>
        </w:numPr>
        <w:spacing w:after="120" w:line="300" w:lineRule="auto"/>
        <w:ind w:left="1134" w:hanging="567"/>
      </w:pPr>
      <w:r>
        <w:t xml:space="preserve">Прогон тестового набора с анализом ответов web-приложения для выявления уязвимостей. </w:t>
      </w:r>
    </w:p>
    <w:p w14:paraId="65E1981B" w14:textId="77777777" w:rsidR="00502E5D" w:rsidRDefault="00502E5D" w:rsidP="00502E5D">
      <w:pPr>
        <w:spacing w:after="120" w:line="300" w:lineRule="auto"/>
        <w:ind w:firstLine="567"/>
      </w:pPr>
      <w:r>
        <w:t>Задача получения и анализа структуры web-приложения состоит в том, чтобы построить полный список URI web-приложения, методов доступа к ним и списков их параметров, выделить URI, защищённые аутентификацией. Данная информация необходима для построения набора тестовых запросов к web-приложению. Для автоматического получения структуры web-приложения используются сетевые роботы (</w:t>
      </w:r>
      <w:proofErr w:type="spellStart"/>
      <w:r>
        <w:t>web</w:t>
      </w:r>
      <w:proofErr w:type="spellEnd"/>
      <w:r>
        <w:t xml:space="preserve"> </w:t>
      </w:r>
      <w:proofErr w:type="spellStart"/>
      <w:r>
        <w:t>crawlers</w:t>
      </w:r>
      <w:proofErr w:type="spellEnd"/>
      <w:r>
        <w:t xml:space="preserve">). В случае статических HTML-страниц работа робота сводится к обходу всех доступных ссылок </w:t>
      </w:r>
      <w:proofErr w:type="spellStart"/>
      <w:r>
        <w:t>webприложения</w:t>
      </w:r>
      <w:proofErr w:type="spellEnd"/>
      <w:r>
        <w:t xml:space="preserve">, а в случае наличия форм и скриптов – к заполнению форм и извлечению гиперссылок из скриптов. Получение полной структуры web-приложения возможно не во всех случаях – основные проблемы возникают при заполнении web-форм и интерпретации скриптов. </w:t>
      </w:r>
    </w:p>
    <w:p w14:paraId="679C0415" w14:textId="77777777" w:rsidR="00502E5D" w:rsidRDefault="00502E5D" w:rsidP="00502E5D">
      <w:pPr>
        <w:spacing w:after="120" w:line="300" w:lineRule="auto"/>
        <w:ind w:firstLine="567"/>
      </w:pPr>
      <w:r>
        <w:t>Web-формы делятся на две категории: формы, содержащие только элементы с ограниченными областями значений (</w:t>
      </w:r>
      <w:proofErr w:type="spellStart"/>
      <w:r>
        <w:t>select</w:t>
      </w:r>
      <w:proofErr w:type="spellEnd"/>
      <w:r>
        <w:t xml:space="preserve">, </w:t>
      </w:r>
      <w:proofErr w:type="spellStart"/>
      <w:r>
        <w:t>option</w:t>
      </w:r>
      <w:proofErr w:type="spellEnd"/>
      <w:r>
        <w:t xml:space="preserve"> и т.д.) и формы, содержащие элементы с неограниченными областями значений (например, </w:t>
      </w:r>
      <w:proofErr w:type="spellStart"/>
      <w:r>
        <w:t>textarea</w:t>
      </w:r>
      <w:proofErr w:type="spellEnd"/>
      <w:r>
        <w:t xml:space="preserve">). Обход страниц, связанных с посылкой форм первого типа осуществляется последовательным перебором всех комбинаций значений полей формы. Для переходов, связанных с заполнением текстовых полей, возможны два способа обхода: ручной или автоматизированный. При ручном способе управление процессом передаётся человеку, а при автоматизированном способе применяются эвристические методы заполнения текстовых полей, основанные на словарях, например, </w:t>
      </w:r>
      <w:proofErr w:type="spellStart"/>
      <w:r>
        <w:t>VeriWeb</w:t>
      </w:r>
      <w:proofErr w:type="spellEnd"/>
      <w:r>
        <w:t xml:space="preserve">, </w:t>
      </w:r>
      <w:proofErr w:type="spellStart"/>
      <w:r>
        <w:t>HiWE</w:t>
      </w:r>
      <w:proofErr w:type="spellEnd"/>
      <w:r>
        <w:t xml:space="preserve">. Для форм, содержащих элементы с неограниченной областью значений, автоматизированный обход не гарантирует нахождения всех URI приложения. </w:t>
      </w:r>
    </w:p>
    <w:p w14:paraId="59D5F3BB" w14:textId="77777777" w:rsidR="00502E5D" w:rsidRDefault="00502E5D" w:rsidP="00502E5D">
      <w:pPr>
        <w:spacing w:after="120" w:line="300" w:lineRule="auto"/>
        <w:ind w:firstLine="567"/>
      </w:pPr>
      <w:r>
        <w:t xml:space="preserve">Для автоматического обхода страниц, содержащих ссылки, формируемые средствами скриптовых языков, необходима возможность не только интерпретации </w:t>
      </w:r>
      <w:r>
        <w:lastRenderedPageBreak/>
        <w:t xml:space="preserve">скриптового языка, но и эмуляции действий пользователей для формирования тех или иных событий, например, </w:t>
      </w:r>
      <w:proofErr w:type="spellStart"/>
      <w:r>
        <w:t>onClick</w:t>
      </w:r>
      <w:proofErr w:type="spellEnd"/>
      <w:r>
        <w:t xml:space="preserve">, </w:t>
      </w:r>
      <w:proofErr w:type="spellStart"/>
      <w:r>
        <w:t>onMove</w:t>
      </w:r>
      <w:proofErr w:type="spellEnd"/>
      <w:r>
        <w:t xml:space="preserve">. Существующие средства интерпретации скриптовых языков не гарантируют выявления всех гиперссылок. </w:t>
      </w:r>
    </w:p>
    <w:p w14:paraId="5B2B4548" w14:textId="77777777" w:rsidR="00502E5D" w:rsidRDefault="00502E5D" w:rsidP="00502E5D">
      <w:pPr>
        <w:spacing w:after="120" w:line="300" w:lineRule="auto"/>
        <w:ind w:firstLine="567"/>
      </w:pPr>
      <w:r>
        <w:t xml:space="preserve">Задача построения тестового набора запросов к web-приложению состоит в том, чтобы по исходным данным (список URI приложения, методы доступа, принимаемые параметры) подобрать запросы так, чтобы было обнаружено как можно больше уязвимостей. Существующие способы построения таких запросов рассмотрены ниже. </w:t>
      </w:r>
    </w:p>
    <w:p w14:paraId="796F0F14" w14:textId="77777777" w:rsidR="00502E5D" w:rsidRDefault="00502E5D" w:rsidP="00502E5D">
      <w:pPr>
        <w:spacing w:after="120" w:line="300" w:lineRule="auto"/>
        <w:ind w:firstLine="567"/>
      </w:pPr>
      <w:r w:rsidRPr="00502E5D">
        <w:rPr>
          <w:b/>
          <w:bCs/>
        </w:rPr>
        <w:t>Построение запросов по базе ресурсов</w:t>
      </w:r>
      <w:r>
        <w:t xml:space="preserve"> подразумевает, что существует база ресурсов, которые потенциально могут встретиться в структуре web-приложения. Наличие в web-приложении того или иного ресурса из базы свидетельствует об уязвимости, связанной с возможным доступом к этому ресурсу. Например, в web-приложении присутствуют имена известных уязвимых CGI-сценариев и имена конфигурационных файлов web-серверов. Поиск ресурсов происходит по всей структуре web-приложения. В каждом каталоге (из структуры web-приложения) по очереди запрашиваются все имена, представленные в базе ресурсов. Способ построение запросов по базе ресурсов полностью автоматический и опирается на накопленную информацию о характерных уязвимостях web-приложений. Таким образом, данный способ имеет ограничения, аналогичные рассмотренным выше в методе получения идентифицирующей информации, но в тоже время позволяет выявить новые уязвимости web-приложения, основанные на типовых ошибках разработчиков и администратора. </w:t>
      </w:r>
    </w:p>
    <w:p w14:paraId="5564CA7B" w14:textId="77777777" w:rsidR="00502E5D" w:rsidRDefault="00502E5D" w:rsidP="00502E5D">
      <w:pPr>
        <w:spacing w:after="120" w:line="300" w:lineRule="auto"/>
        <w:ind w:firstLine="567"/>
      </w:pPr>
      <w:r w:rsidRPr="00502E5D">
        <w:rPr>
          <w:b/>
          <w:bCs/>
        </w:rPr>
        <w:t>Генерация запросов по шаблону с типизированными параметрами</w:t>
      </w:r>
      <w:r>
        <w:t xml:space="preserve"> состоит в том, что для каждого URI задаётся шаблон, параметры которого типизированы, после чего происходит автоматическая генерация запросов по заданному шаблону со случайным выбором значений конкретных параметров. Значения параметров могут задаваться регулярными выражениями. Данный способ используется для обнаружения ошибок проверки корректности введенных пользователем данных. Критерий наличия уязвимости вводит пользователь – если ответ web-сервера соответствует некоторому заданному регулярному выражению, то делается вывод об уязвимости приложения. Описанным способом также реализуются переборы паролей. Данный способ требует привлечения эксперта и тонкой настройки, так как необходимо для каждого ресурса </w:t>
      </w:r>
      <w:proofErr w:type="spellStart"/>
      <w:r>
        <w:t>webприложения</w:t>
      </w:r>
      <w:proofErr w:type="spellEnd"/>
      <w:r>
        <w:t xml:space="preserve"> составить наборы значений параметров. При этом данный способ не зависит от технологии, на которой разработано </w:t>
      </w:r>
      <w:proofErr w:type="spellStart"/>
      <w:r>
        <w:t>webприложение</w:t>
      </w:r>
      <w:proofErr w:type="spellEnd"/>
      <w:r>
        <w:t xml:space="preserve">, так как работает только в терминах протокола HTTP. </w:t>
      </w:r>
    </w:p>
    <w:p w14:paraId="45D743D3" w14:textId="77777777" w:rsidR="00502E5D" w:rsidRDefault="00502E5D" w:rsidP="00502E5D">
      <w:pPr>
        <w:spacing w:after="120" w:line="300" w:lineRule="auto"/>
        <w:ind w:firstLine="567"/>
      </w:pPr>
      <w:r w:rsidRPr="00502E5D">
        <w:rPr>
          <w:b/>
          <w:bCs/>
        </w:rPr>
        <w:t>Анализ настроек каталогов web-приложения</w:t>
      </w:r>
      <w:r>
        <w:t xml:space="preserve"> заключается в том, что по структуре web-приложения проверяются типовые уязвимости, связанные с неправильным конфигурированием </w:t>
      </w:r>
      <w:proofErr w:type="spellStart"/>
      <w:r>
        <w:t>webприложения</w:t>
      </w:r>
      <w:proofErr w:type="spellEnd"/>
      <w:r>
        <w:t xml:space="preserve"> и </w:t>
      </w:r>
      <w:proofErr w:type="spellStart"/>
      <w:r>
        <w:t>web</w:t>
      </w:r>
      <w:proofErr w:type="spellEnd"/>
      <w:r>
        <w:t xml:space="preserve">-сервера. Сюда относятся проверка возможности автоматического построения индекса каталога, выполнения </w:t>
      </w:r>
      <w:proofErr w:type="spellStart"/>
      <w:r>
        <w:t>HTTPметодов</w:t>
      </w:r>
      <w:proofErr w:type="spellEnd"/>
      <w:r>
        <w:t xml:space="preserve"> PUT и DELETE, возможность обращения к ресурсам из областей аутентификации напрямую, возможность получения исходных кодов web-приложения. </w:t>
      </w:r>
    </w:p>
    <w:p w14:paraId="54E23750" w14:textId="77777777" w:rsidR="00502E5D" w:rsidRDefault="00502E5D" w:rsidP="00502E5D">
      <w:pPr>
        <w:spacing w:after="120" w:line="300" w:lineRule="auto"/>
        <w:ind w:firstLine="567"/>
      </w:pPr>
      <w:r>
        <w:lastRenderedPageBreak/>
        <w:t xml:space="preserve">Задача прогона тестового набора и анализа ответов сервера состоит с том, чтобы сделать правильный вывод о том, демонстрирует ли данный HTTP-запрос наличие уязвимости в web-приложении или нет. Данная задача тесно связана с задачей построения тестового набора, а основная проблема состоит в определении критериев наличия уязвимости. В настоящее время для решения этой задачи применяется метод, в котором распознавание осуществляется регулярными выражениями, задаваемыми экспертом. Таким образом, данный метод также требует тонкой настройки экспертом, при этом метод работает в терминах протокола HTTP и не зависит от технологии, на которой разработано web-приложение. </w:t>
      </w:r>
    </w:p>
    <w:p w14:paraId="0FAF7ED8" w14:textId="535CBEB3" w:rsidR="00502E5D" w:rsidRDefault="00502E5D" w:rsidP="00502E5D">
      <w:pPr>
        <w:spacing w:after="120" w:line="300" w:lineRule="auto"/>
        <w:ind w:firstLine="567"/>
      </w:pPr>
      <w:r>
        <w:t>Метод тестирования на проникновение существенно меньше зависит от технологии разработки web-приложения, чем другие методы. Данный метод позволяет накапливать знания эксперта в виде набора правил построения запросов и набора шаблонов для анализа HTTP ответов. Этот метод получил широкое распространение для выявления уязвимостей разработанных web-приложений, когда необходимо оценить наличие хотя бы типовых ошибок при разработке и настройке web-приложения. Достоинством данного метода является то, что метод позволяет оценивать развернутое и настроенное web-приложение, выявляя не только ошибки кодирования, но и ошибки конфигурирования web-сервера и web-приложения.</w:t>
      </w:r>
    </w:p>
    <w:p w14:paraId="280CAC46" w14:textId="77777777" w:rsidR="00502E5D" w:rsidRDefault="00502E5D">
      <w:pPr>
        <w:spacing w:after="160" w:line="259" w:lineRule="auto"/>
      </w:pPr>
      <w:r>
        <w:br w:type="page"/>
      </w:r>
    </w:p>
    <w:p w14:paraId="14CDA0F6" w14:textId="77777777" w:rsidR="00502E5D" w:rsidRPr="00062F71" w:rsidRDefault="00502E5D" w:rsidP="00C121A6">
      <w:pPr>
        <w:spacing w:after="120" w:line="300" w:lineRule="auto"/>
        <w:rPr>
          <w:b/>
          <w:bCs/>
        </w:rPr>
      </w:pPr>
      <w:r w:rsidRPr="00062F71">
        <w:rPr>
          <w:b/>
          <w:bCs/>
        </w:rPr>
        <w:lastRenderedPageBreak/>
        <w:t xml:space="preserve">Метод статического анализа. </w:t>
      </w:r>
    </w:p>
    <w:p w14:paraId="5C40B008" w14:textId="50490BF8" w:rsidR="00141631" w:rsidRPr="00141631" w:rsidRDefault="00502E5D" w:rsidP="00EC7715">
      <w:pPr>
        <w:spacing w:after="120" w:line="300" w:lineRule="auto"/>
        <w:ind w:firstLine="567"/>
      </w:pPr>
      <w:r>
        <w:t xml:space="preserve">Метод статического анализа исходных кодов web-приложения не предусматривает реального выполнения web-приложения. Вместо этого производится построение графов управления и зависимостей по данным и обнаружение уязвимостей посредством анализа этих графов. Для обнаружения уязвимостей используется два основных подхода: анализ типов безопасности и анализ потоков данных. В каждом из подходов уязвимость определяется, как нарушение в программе свойства </w:t>
      </w:r>
      <w:proofErr w:type="spellStart"/>
      <w:r>
        <w:t>noninterference</w:t>
      </w:r>
      <w:proofErr w:type="spellEnd"/>
      <w:r w:rsidR="00141631">
        <w:t>.</w:t>
      </w:r>
    </w:p>
    <w:p w14:paraId="16A7C115" w14:textId="77777777" w:rsidR="00141631" w:rsidRDefault="00502E5D" w:rsidP="00EC7715">
      <w:pPr>
        <w:spacing w:after="120" w:line="300" w:lineRule="auto"/>
        <w:ind w:firstLine="567"/>
      </w:pPr>
      <w:r>
        <w:t xml:space="preserve">При анализе типов безопасности вводится набор типов безопасности (t1, t2, …, </w:t>
      </w:r>
      <w:proofErr w:type="spellStart"/>
      <w:r>
        <w:t>tn</w:t>
      </w:r>
      <w:proofErr w:type="spellEnd"/>
      <w:r>
        <w:t xml:space="preserve">), над которыми вводится отношение частичного порядка ≤. Каждой переменной программы ставится в соответствие её тип безопасности. Существуют два способа определения типов безопасности всех переменных – ручной и автоматический. Ручной способ предполагает, что при каждом объявлении переменной программист должен явно задать её тип безопасности. Автоматический способ предполагает, что даны: разметка типами безопасности переменных, содержащих входные данные, разметка функций, осуществляющих пользовательский ввод правила вывода типов безопасности ещё неразмеченных переменных. Таким образом, при анализе программы последовательно от начала до конца все неразмеченные переменные получают свой тип безопасности автоматически. Тип безопасности переменной постоянен на всё время жизни переменной. </w:t>
      </w:r>
    </w:p>
    <w:p w14:paraId="6D786D41" w14:textId="77777777" w:rsidR="00141631" w:rsidRDefault="00502E5D" w:rsidP="00EC7715">
      <w:pPr>
        <w:spacing w:after="120" w:line="300" w:lineRule="auto"/>
        <w:ind w:firstLine="567"/>
      </w:pPr>
      <w:r>
        <w:t xml:space="preserve">Для выявления уязвимостей необходимо специфицировать, требуемые уровни безопасности параметров функций. В реализациях метода данная спецификация часто находится в отдельном конфигурационном файле и не зависит от конкретной программы (аннотируются стандартные библиотечные функции). Следующий пример иллюстрирует данный подход: </w:t>
      </w:r>
    </w:p>
    <w:p w14:paraId="7CC09881" w14:textId="77777777" w:rsidR="00141631" w:rsidRDefault="00502E5D" w:rsidP="00EC7715">
      <w:pPr>
        <w:spacing w:after="120" w:line="300" w:lineRule="auto"/>
        <w:ind w:firstLine="567"/>
      </w:pPr>
      <w:r>
        <w:t xml:space="preserve">Типы безопасности: {untainted, tainted} </w:t>
      </w:r>
    </w:p>
    <w:p w14:paraId="4C3AC9C0" w14:textId="77777777" w:rsidR="00141631" w:rsidRDefault="00502E5D" w:rsidP="00EC7715">
      <w:pPr>
        <w:spacing w:after="120" w:line="300" w:lineRule="auto"/>
        <w:ind w:firstLine="567"/>
        <w:rPr>
          <w:lang w:val="en-US"/>
        </w:rPr>
      </w:pPr>
      <w:r>
        <w:t>Начальная</w:t>
      </w:r>
      <w:r w:rsidRPr="00141631">
        <w:rPr>
          <w:lang w:val="en-US"/>
        </w:rPr>
        <w:t xml:space="preserve"> </w:t>
      </w:r>
      <w:r>
        <w:t>разметка</w:t>
      </w:r>
      <w:r w:rsidRPr="00141631">
        <w:rPr>
          <w:lang w:val="en-US"/>
        </w:rPr>
        <w:t xml:space="preserve">: int main (int argc, tainted char *argv[]) </w:t>
      </w:r>
    </w:p>
    <w:p w14:paraId="5DFEAB50" w14:textId="77777777" w:rsidR="00141631" w:rsidRDefault="00502E5D" w:rsidP="00EC7715">
      <w:pPr>
        <w:spacing w:after="120" w:line="300" w:lineRule="auto"/>
        <w:ind w:firstLine="567"/>
        <w:rPr>
          <w:lang w:val="en-US"/>
        </w:rPr>
      </w:pPr>
      <w:r>
        <w:t>Сама</w:t>
      </w:r>
      <w:r w:rsidRPr="00141631">
        <w:rPr>
          <w:lang w:val="en-US"/>
        </w:rPr>
        <w:t xml:space="preserve"> </w:t>
      </w:r>
      <w:r>
        <w:t>программа</w:t>
      </w:r>
      <w:r w:rsidRPr="00141631">
        <w:rPr>
          <w:lang w:val="en-US"/>
        </w:rPr>
        <w:t xml:space="preserve">: </w:t>
      </w:r>
    </w:p>
    <w:p w14:paraId="08F5D30D" w14:textId="77777777" w:rsidR="00141631" w:rsidRPr="00141631" w:rsidRDefault="00502E5D" w:rsidP="00141631">
      <w:pPr>
        <w:spacing w:line="300" w:lineRule="auto"/>
        <w:ind w:firstLine="1134"/>
        <w:rPr>
          <w:color w:val="4472C4" w:themeColor="accent1"/>
          <w:lang w:val="en-US"/>
        </w:rPr>
      </w:pPr>
      <w:r w:rsidRPr="00141631">
        <w:rPr>
          <w:color w:val="4472C4" w:themeColor="accent1"/>
          <w:lang w:val="en-US"/>
        </w:rPr>
        <w:t>void LogMessage(char *fmt, …)</w:t>
      </w:r>
    </w:p>
    <w:p w14:paraId="714BC8ED" w14:textId="77777777" w:rsidR="00141631" w:rsidRPr="00141631" w:rsidRDefault="00502E5D" w:rsidP="00141631">
      <w:pPr>
        <w:spacing w:line="300" w:lineRule="auto"/>
        <w:ind w:firstLine="1134"/>
        <w:rPr>
          <w:color w:val="4472C4" w:themeColor="accent1"/>
          <w:lang w:val="en-US"/>
        </w:rPr>
      </w:pPr>
      <w:r w:rsidRPr="00141631">
        <w:rPr>
          <w:color w:val="4472C4" w:themeColor="accent1"/>
          <w:lang w:val="en-US"/>
        </w:rPr>
        <w:t>{</w:t>
      </w:r>
    </w:p>
    <w:p w14:paraId="796648A2" w14:textId="3C79D412" w:rsidR="00141631" w:rsidRPr="00141631" w:rsidRDefault="00502E5D" w:rsidP="00141631">
      <w:pPr>
        <w:spacing w:line="300" w:lineRule="auto"/>
        <w:ind w:left="282" w:firstLine="1134"/>
        <w:rPr>
          <w:color w:val="4472C4" w:themeColor="accent1"/>
          <w:lang w:val="en-US"/>
        </w:rPr>
      </w:pPr>
      <w:r w:rsidRPr="00141631">
        <w:rPr>
          <w:color w:val="4472C4" w:themeColor="accent1"/>
          <w:lang w:val="en-US"/>
        </w:rPr>
        <w:t>…</w:t>
      </w:r>
    </w:p>
    <w:p w14:paraId="0EFF8D43" w14:textId="2FB7E285" w:rsidR="00141631" w:rsidRPr="00141631" w:rsidRDefault="00502E5D" w:rsidP="00141631">
      <w:pPr>
        <w:spacing w:line="300" w:lineRule="auto"/>
        <w:ind w:left="282" w:firstLine="1134"/>
        <w:rPr>
          <w:color w:val="4472C4" w:themeColor="accent1"/>
          <w:lang w:val="en-US"/>
        </w:rPr>
      </w:pPr>
      <w:proofErr w:type="spellStart"/>
      <w:r w:rsidRPr="00141631">
        <w:rPr>
          <w:color w:val="4472C4" w:themeColor="accent1"/>
          <w:lang w:val="en-US"/>
        </w:rPr>
        <w:t>fprintf</w:t>
      </w:r>
      <w:proofErr w:type="spellEnd"/>
      <w:r w:rsidRPr="00141631">
        <w:rPr>
          <w:color w:val="4472C4" w:themeColor="accent1"/>
          <w:lang w:val="en-US"/>
        </w:rPr>
        <w:t>(</w:t>
      </w:r>
      <w:proofErr w:type="spellStart"/>
      <w:r w:rsidRPr="00141631">
        <w:rPr>
          <w:color w:val="4472C4" w:themeColor="accent1"/>
          <w:lang w:val="en-US"/>
        </w:rPr>
        <w:t>fd</w:t>
      </w:r>
      <w:proofErr w:type="spellEnd"/>
      <w:r w:rsidRPr="00141631">
        <w:rPr>
          <w:color w:val="4472C4" w:themeColor="accent1"/>
          <w:lang w:val="en-US"/>
        </w:rPr>
        <w:t xml:space="preserve">, </w:t>
      </w:r>
      <w:proofErr w:type="spellStart"/>
      <w:r w:rsidRPr="00141631">
        <w:rPr>
          <w:color w:val="4472C4" w:themeColor="accent1"/>
          <w:lang w:val="en-US"/>
        </w:rPr>
        <w:t>fmt</w:t>
      </w:r>
      <w:proofErr w:type="spellEnd"/>
      <w:r w:rsidRPr="00141631">
        <w:rPr>
          <w:color w:val="4472C4" w:themeColor="accent1"/>
          <w:lang w:val="en-US"/>
        </w:rPr>
        <w:t xml:space="preserve">, </w:t>
      </w:r>
      <w:proofErr w:type="spellStart"/>
      <w:r w:rsidRPr="00141631">
        <w:rPr>
          <w:color w:val="4472C4" w:themeColor="accent1"/>
          <w:lang w:val="en-US"/>
        </w:rPr>
        <w:t>arg</w:t>
      </w:r>
      <w:proofErr w:type="spellEnd"/>
      <w:r w:rsidRPr="00141631">
        <w:rPr>
          <w:color w:val="4472C4" w:themeColor="accent1"/>
          <w:lang w:val="en-US"/>
        </w:rPr>
        <w:t xml:space="preserve">); </w:t>
      </w:r>
    </w:p>
    <w:p w14:paraId="1937A45E" w14:textId="77777777" w:rsidR="00141631" w:rsidRPr="00141631" w:rsidRDefault="00502E5D" w:rsidP="00141631">
      <w:pPr>
        <w:spacing w:line="300" w:lineRule="auto"/>
        <w:ind w:firstLine="1134"/>
        <w:rPr>
          <w:color w:val="4472C4" w:themeColor="accent1"/>
          <w:lang w:val="en-US"/>
        </w:rPr>
      </w:pPr>
      <w:r w:rsidRPr="00141631">
        <w:rPr>
          <w:color w:val="4472C4" w:themeColor="accent1"/>
          <w:lang w:val="en-US"/>
        </w:rPr>
        <w:t>}</w:t>
      </w:r>
    </w:p>
    <w:p w14:paraId="0E15ACC4" w14:textId="3687F7BB" w:rsidR="00141631" w:rsidRPr="00141631" w:rsidRDefault="00502E5D" w:rsidP="00141631">
      <w:pPr>
        <w:spacing w:line="300" w:lineRule="auto"/>
        <w:ind w:firstLine="1134"/>
        <w:rPr>
          <w:color w:val="4472C4" w:themeColor="accent1"/>
          <w:lang w:val="en-US"/>
        </w:rPr>
      </w:pPr>
      <w:r w:rsidRPr="00141631">
        <w:rPr>
          <w:color w:val="4472C4" w:themeColor="accent1"/>
          <w:lang w:val="en-US"/>
        </w:rPr>
        <w:t xml:space="preserve"> </w:t>
      </w:r>
    </w:p>
    <w:p w14:paraId="1B0D1B88" w14:textId="77777777" w:rsidR="00141631" w:rsidRPr="00141631" w:rsidRDefault="00502E5D" w:rsidP="00141631">
      <w:pPr>
        <w:spacing w:line="300" w:lineRule="auto"/>
        <w:ind w:left="708" w:firstLine="1134"/>
        <w:rPr>
          <w:color w:val="4472C4" w:themeColor="accent1"/>
          <w:lang w:val="en-US"/>
        </w:rPr>
      </w:pPr>
      <w:r w:rsidRPr="00141631">
        <w:rPr>
          <w:color w:val="4472C4" w:themeColor="accent1"/>
          <w:lang w:val="en-US"/>
        </w:rPr>
        <w:t>int main (int argc, tainted char *argv[])</w:t>
      </w:r>
    </w:p>
    <w:p w14:paraId="716C43DA" w14:textId="77777777" w:rsidR="00141631" w:rsidRPr="00141631" w:rsidRDefault="00502E5D" w:rsidP="00141631">
      <w:pPr>
        <w:spacing w:line="300" w:lineRule="auto"/>
        <w:ind w:firstLine="1134"/>
        <w:rPr>
          <w:color w:val="4472C4" w:themeColor="accent1"/>
          <w:lang w:val="en-US"/>
        </w:rPr>
      </w:pPr>
      <w:r w:rsidRPr="00141631">
        <w:rPr>
          <w:color w:val="4472C4" w:themeColor="accent1"/>
          <w:lang w:val="en-US"/>
        </w:rPr>
        <w:t xml:space="preserve">{ </w:t>
      </w:r>
    </w:p>
    <w:p w14:paraId="3A75D5D6" w14:textId="77777777" w:rsidR="00141631" w:rsidRPr="00141631" w:rsidRDefault="00502E5D" w:rsidP="00141631">
      <w:pPr>
        <w:spacing w:line="300" w:lineRule="auto"/>
        <w:ind w:left="282" w:firstLine="1134"/>
        <w:rPr>
          <w:color w:val="4472C4" w:themeColor="accent1"/>
          <w:lang w:val="en-US"/>
        </w:rPr>
      </w:pPr>
      <w:r w:rsidRPr="00141631">
        <w:rPr>
          <w:color w:val="4472C4" w:themeColor="accent1"/>
          <w:lang w:val="en-US"/>
        </w:rPr>
        <w:t xml:space="preserve">char *arg2 = argv[2]; … </w:t>
      </w:r>
    </w:p>
    <w:p w14:paraId="7546DFDC" w14:textId="77777777" w:rsidR="00141631" w:rsidRPr="00141631" w:rsidRDefault="00502E5D" w:rsidP="00141631">
      <w:pPr>
        <w:spacing w:line="300" w:lineRule="auto"/>
        <w:ind w:left="282" w:firstLine="1134"/>
        <w:rPr>
          <w:color w:val="4472C4" w:themeColor="accent1"/>
          <w:lang w:val="en-US"/>
        </w:rPr>
      </w:pPr>
      <w:r w:rsidRPr="00141631">
        <w:rPr>
          <w:color w:val="4472C4" w:themeColor="accent1"/>
          <w:lang w:val="en-US"/>
        </w:rPr>
        <w:t>char *Mess = new [</w:t>
      </w:r>
      <w:proofErr w:type="spellStart"/>
      <w:r w:rsidRPr="00141631">
        <w:rPr>
          <w:color w:val="4472C4" w:themeColor="accent1"/>
          <w:lang w:val="en-US"/>
        </w:rPr>
        <w:t>strlen</w:t>
      </w:r>
      <w:proofErr w:type="spellEnd"/>
      <w:r w:rsidRPr="00141631">
        <w:rPr>
          <w:color w:val="4472C4" w:themeColor="accent1"/>
          <w:lang w:val="en-US"/>
        </w:rPr>
        <w:t xml:space="preserve">(arg2) + </w:t>
      </w:r>
      <w:proofErr w:type="spellStart"/>
      <w:r w:rsidRPr="00141631">
        <w:rPr>
          <w:color w:val="4472C4" w:themeColor="accent1"/>
          <w:lang w:val="en-US"/>
        </w:rPr>
        <w:t>strlen</w:t>
      </w:r>
      <w:proofErr w:type="spellEnd"/>
      <w:r w:rsidRPr="00141631">
        <w:rPr>
          <w:color w:val="4472C4" w:themeColor="accent1"/>
          <w:lang w:val="en-US"/>
        </w:rPr>
        <w:t>(“arg2 = ”) + 1];</w:t>
      </w:r>
    </w:p>
    <w:p w14:paraId="68D865E0" w14:textId="77777777" w:rsidR="00141631" w:rsidRPr="00141631" w:rsidRDefault="00502E5D" w:rsidP="00141631">
      <w:pPr>
        <w:spacing w:line="300" w:lineRule="auto"/>
        <w:ind w:left="282" w:firstLine="1134"/>
        <w:rPr>
          <w:color w:val="4472C4" w:themeColor="accent1"/>
          <w:lang w:val="en-US"/>
        </w:rPr>
      </w:pPr>
      <w:proofErr w:type="spellStart"/>
      <w:r w:rsidRPr="00141631">
        <w:rPr>
          <w:color w:val="4472C4" w:themeColor="accent1"/>
          <w:lang w:val="en-US"/>
        </w:rPr>
        <w:t>strcat</w:t>
      </w:r>
      <w:proofErr w:type="spellEnd"/>
      <w:r w:rsidRPr="00141631">
        <w:rPr>
          <w:color w:val="4472C4" w:themeColor="accent1"/>
          <w:lang w:val="en-US"/>
        </w:rPr>
        <w:t>(</w:t>
      </w:r>
      <w:proofErr w:type="spellStart"/>
      <w:r w:rsidRPr="00141631">
        <w:rPr>
          <w:color w:val="4472C4" w:themeColor="accent1"/>
          <w:lang w:val="en-US"/>
        </w:rPr>
        <w:t>strcpy</w:t>
      </w:r>
      <w:proofErr w:type="spellEnd"/>
      <w:r w:rsidRPr="00141631">
        <w:rPr>
          <w:color w:val="4472C4" w:themeColor="accent1"/>
          <w:lang w:val="en-US"/>
        </w:rPr>
        <w:t xml:space="preserve">(Mess, “arg2 =”), arg2); </w:t>
      </w:r>
    </w:p>
    <w:p w14:paraId="51A4D51D" w14:textId="77777777" w:rsidR="00141631" w:rsidRPr="00141631" w:rsidRDefault="00502E5D" w:rsidP="00141631">
      <w:pPr>
        <w:spacing w:line="300" w:lineRule="auto"/>
        <w:ind w:left="282" w:firstLine="1134"/>
        <w:rPr>
          <w:color w:val="4472C4" w:themeColor="accent1"/>
        </w:rPr>
      </w:pPr>
      <w:r w:rsidRPr="00141631">
        <w:rPr>
          <w:color w:val="4472C4" w:themeColor="accent1"/>
          <w:lang w:val="en-US"/>
        </w:rPr>
        <w:t>LogMessage</w:t>
      </w:r>
      <w:r w:rsidRPr="00141631">
        <w:rPr>
          <w:color w:val="4472C4" w:themeColor="accent1"/>
        </w:rPr>
        <w:t>(</w:t>
      </w:r>
      <w:r w:rsidRPr="00141631">
        <w:rPr>
          <w:color w:val="4472C4" w:themeColor="accent1"/>
          <w:lang w:val="en-US"/>
        </w:rPr>
        <w:t>Mess</w:t>
      </w:r>
      <w:r w:rsidRPr="00141631">
        <w:rPr>
          <w:color w:val="4472C4" w:themeColor="accent1"/>
        </w:rPr>
        <w:t xml:space="preserve">); </w:t>
      </w:r>
    </w:p>
    <w:p w14:paraId="2E4E1D38" w14:textId="77777777" w:rsidR="00141631" w:rsidRDefault="00502E5D" w:rsidP="00141631">
      <w:pPr>
        <w:spacing w:line="300" w:lineRule="auto"/>
        <w:ind w:firstLine="1134"/>
        <w:rPr>
          <w:color w:val="4472C4" w:themeColor="accent1"/>
        </w:rPr>
      </w:pPr>
      <w:r w:rsidRPr="00141631">
        <w:rPr>
          <w:color w:val="4472C4" w:themeColor="accent1"/>
        </w:rPr>
        <w:t>}</w:t>
      </w:r>
    </w:p>
    <w:p w14:paraId="317ADFDC" w14:textId="77777777" w:rsidR="00141631" w:rsidRDefault="00502E5D" w:rsidP="00EC7715">
      <w:pPr>
        <w:spacing w:after="120" w:line="300" w:lineRule="auto"/>
        <w:ind w:firstLine="567"/>
      </w:pPr>
      <w:r>
        <w:lastRenderedPageBreak/>
        <w:t>Программа</w:t>
      </w:r>
      <w:r w:rsidRPr="00141631">
        <w:t xml:space="preserve"> </w:t>
      </w:r>
      <w:r>
        <w:t>имеет</w:t>
      </w:r>
      <w:r w:rsidRPr="00141631">
        <w:t xml:space="preserve"> </w:t>
      </w:r>
      <w:r>
        <w:t>уязвимость</w:t>
      </w:r>
      <w:r w:rsidRPr="00141631">
        <w:t xml:space="preserve"> </w:t>
      </w:r>
      <w:r>
        <w:t>форматной</w:t>
      </w:r>
      <w:r w:rsidRPr="00141631">
        <w:t xml:space="preserve"> </w:t>
      </w:r>
      <w:r>
        <w:t>строки</w:t>
      </w:r>
      <w:r w:rsidRPr="00141631">
        <w:t xml:space="preserve">. </w:t>
      </w:r>
      <w:r>
        <w:t xml:space="preserve">Методом анализа уровней безопасности данная уязвимость будет обнаружена, если функция </w:t>
      </w:r>
      <w:proofErr w:type="spellStart"/>
      <w:r>
        <w:t>fprintf</w:t>
      </w:r>
      <w:proofErr w:type="spellEnd"/>
      <w:r>
        <w:t xml:space="preserve"> будет аннотирована, как принимающая второй аргумент только уровня безопасности untainted.</w:t>
      </w:r>
    </w:p>
    <w:p w14:paraId="775E1073" w14:textId="77777777" w:rsidR="00141631" w:rsidRDefault="00502E5D" w:rsidP="00EC7715">
      <w:pPr>
        <w:spacing w:after="120" w:line="300" w:lineRule="auto"/>
        <w:ind w:firstLine="567"/>
      </w:pPr>
      <w:r>
        <w:t xml:space="preserve">В работе было доказано, что в языках со строгой типизацией данный подход обнаруживает все уязвимости, связанные с некорректными потоками информации. </w:t>
      </w:r>
    </w:p>
    <w:p w14:paraId="0C978E23" w14:textId="77777777" w:rsidR="00141631" w:rsidRDefault="00502E5D" w:rsidP="00EC7715">
      <w:pPr>
        <w:spacing w:after="120" w:line="300" w:lineRule="auto"/>
        <w:ind w:firstLine="567"/>
      </w:pPr>
      <w:r>
        <w:t xml:space="preserve">Анализ типов безопасности имеет существенный недостаток – постоянную привязку типа безопасности к переменной. В результате тип безопасности определяется без учета того, из какого источника данные попали в переменную, что приводит к большому числу ошибок первого рода. Для того чтобы избежать большого числа ошибок первого рода, было предложено привязывать тип безопасности не к переменной, а к её значению. В результате каждая переменная теоретически может получать любой тип безопасности на протяжении своей жизни. Этот подход получил название анализа потоков данных. </w:t>
      </w:r>
    </w:p>
    <w:p w14:paraId="144273CA" w14:textId="043D8941" w:rsidR="00EC7715" w:rsidRDefault="00502E5D" w:rsidP="00EC7715">
      <w:pPr>
        <w:spacing w:after="120" w:line="300" w:lineRule="auto"/>
        <w:ind w:firstLine="567"/>
      </w:pPr>
      <w:r>
        <w:t>В рамках анализа потоков данных каждой конструкции языка программирования сопоставляются формальные правила вывода результирующего типа безопасности переменных, участвующих в этой конструкции. А для библиотечных функций создается разметка, описывающая типы безопасности параметров и результата функции. На основе разметки и формальных правил вывода анализатор определяет в каждом участке кода тип безопасности конкретных данных. Сопоставляя аннотации библиотечных функций и типы безопасности их параметров, можно выявить несоответствия типа безопасности требованиям разметки, что указывает на наличие уязвимости в web</w:t>
      </w:r>
      <w:r w:rsidR="00EC7715">
        <w:t>-</w:t>
      </w:r>
      <w:r>
        <w:t xml:space="preserve">приложении. </w:t>
      </w:r>
    </w:p>
    <w:p w14:paraId="229E1F34" w14:textId="77777777" w:rsidR="00EC7715" w:rsidRDefault="00502E5D" w:rsidP="00EC7715">
      <w:pPr>
        <w:spacing w:after="120" w:line="300" w:lineRule="auto"/>
        <w:ind w:firstLine="567"/>
      </w:pPr>
      <w:r>
        <w:t xml:space="preserve">В рамках данного подхода для части конструкций программы программист сам должен указывать тип безопасности переменных, например, при необходимости повысить тип безопасности после проверки корректности введенных данных. </w:t>
      </w:r>
    </w:p>
    <w:p w14:paraId="16E9D012" w14:textId="371D7350" w:rsidR="00EC7715" w:rsidRDefault="00502E5D" w:rsidP="00EC7715">
      <w:pPr>
        <w:spacing w:after="120" w:line="300" w:lineRule="auto"/>
        <w:ind w:firstLine="567"/>
      </w:pPr>
      <w:r>
        <w:t xml:space="preserve">Обнаружение уязвимостей web-приложений методом статического анализа предусматривает решение следующих основных задач: </w:t>
      </w:r>
    </w:p>
    <w:p w14:paraId="09EAD212" w14:textId="3C76D93A" w:rsidR="00EC7715" w:rsidRDefault="00502E5D" w:rsidP="00EC7715">
      <w:pPr>
        <w:pStyle w:val="a4"/>
        <w:numPr>
          <w:ilvl w:val="0"/>
          <w:numId w:val="22"/>
        </w:numPr>
        <w:tabs>
          <w:tab w:val="left" w:pos="851"/>
        </w:tabs>
        <w:spacing w:after="120" w:line="300" w:lineRule="auto"/>
        <w:ind w:left="284" w:firstLine="283"/>
      </w:pPr>
      <w:r>
        <w:t xml:space="preserve">Определение конструкций языка и библиотечных функций, которые возвращают данные, потенциально контролируемые злоумышленником. Например, это параметры HTTP запросов GET и POST, пользовательские </w:t>
      </w:r>
      <w:proofErr w:type="spellStart"/>
      <w:r>
        <w:t>cookie</w:t>
      </w:r>
      <w:proofErr w:type="spellEnd"/>
      <w:r>
        <w:t xml:space="preserve"> и т.д. Вся информация, полученная из таких конструкций, помечается меткой tainted. </w:t>
      </w:r>
    </w:p>
    <w:p w14:paraId="3592E677" w14:textId="1D17FDF8" w:rsidR="00EC7715" w:rsidRDefault="00502E5D" w:rsidP="00EC7715">
      <w:pPr>
        <w:pStyle w:val="a4"/>
        <w:numPr>
          <w:ilvl w:val="0"/>
          <w:numId w:val="22"/>
        </w:numPr>
        <w:tabs>
          <w:tab w:val="left" w:pos="851"/>
        </w:tabs>
        <w:spacing w:after="120" w:line="300" w:lineRule="auto"/>
        <w:ind w:left="284" w:firstLine="283"/>
      </w:pPr>
      <w:r>
        <w:t xml:space="preserve">Разработка аксиом распространения метки tainted между переменными приложения. Данные аксиомы должны поддерживать не только тривиальные присваивания, но и более сложные конструкции языка, такие, например, как присваивания через массивы, работу через ссылки и т.д. Данная система аксиом должна содержать правила, по которым информация, помеченная как tainted, может вновь стать безопасной, untainted. Полнота и точность метода обнаружения уязвимостей преимущественно зависит от качества модели распространения метки tainted по приложению. </w:t>
      </w:r>
    </w:p>
    <w:p w14:paraId="441B6DAD" w14:textId="77777777" w:rsidR="00062F71" w:rsidRPr="00062F71" w:rsidRDefault="00502E5D" w:rsidP="00062F71">
      <w:pPr>
        <w:pStyle w:val="a4"/>
        <w:numPr>
          <w:ilvl w:val="0"/>
          <w:numId w:val="23"/>
        </w:numPr>
        <w:tabs>
          <w:tab w:val="left" w:pos="851"/>
        </w:tabs>
        <w:spacing w:after="120" w:line="300" w:lineRule="auto"/>
        <w:rPr>
          <w:color w:val="4472C4" w:themeColor="accent1"/>
        </w:rPr>
      </w:pPr>
      <w:r w:rsidRPr="00062F71">
        <w:rPr>
          <w:color w:val="000000" w:themeColor="text1"/>
        </w:rPr>
        <w:lastRenderedPageBreak/>
        <w:t xml:space="preserve">Определение конструкций языка, которые не должны принимать данные с типом безопасности tainted. В этот список должны входить функции для работы с системным окружением, с СУБД, с почтовыми </w:t>
      </w:r>
      <w:r>
        <w:t xml:space="preserve">сервисами и т.д. </w:t>
      </w:r>
    </w:p>
    <w:p w14:paraId="7280D448" w14:textId="654011B1" w:rsidR="00502E5D" w:rsidRDefault="00502E5D" w:rsidP="00062F71">
      <w:pPr>
        <w:tabs>
          <w:tab w:val="left" w:pos="851"/>
        </w:tabs>
        <w:spacing w:after="120" w:line="300" w:lineRule="auto"/>
        <w:ind w:firstLine="567"/>
      </w:pPr>
      <w:r>
        <w:t>Метод статического анализа исходных кодов web-приложения позволяет обнаруживать уязвимости, связанные с неустойчивостью web-приложения к некорректным входным данным. Другие классы уязвимостей данный метод обнаруживать не позволяет. Метод специфичен для каждой технологии создания web-приложений и требует от программиста аннотирования функций проверки корректности входных данных.</w:t>
      </w:r>
    </w:p>
    <w:p w14:paraId="65F38F63" w14:textId="4BD0ABDF" w:rsidR="00062F71" w:rsidRDefault="00062F71" w:rsidP="00062F71">
      <w:pPr>
        <w:tabs>
          <w:tab w:val="left" w:pos="851"/>
        </w:tabs>
        <w:spacing w:after="120" w:line="300" w:lineRule="auto"/>
      </w:pPr>
    </w:p>
    <w:p w14:paraId="28ABF96D" w14:textId="688C845D" w:rsidR="00062F71" w:rsidRPr="00062F71" w:rsidRDefault="00062F71" w:rsidP="00062F71">
      <w:pPr>
        <w:tabs>
          <w:tab w:val="left" w:pos="851"/>
        </w:tabs>
        <w:spacing w:after="240" w:line="300" w:lineRule="auto"/>
        <w:rPr>
          <w:b/>
          <w:bCs/>
        </w:rPr>
      </w:pPr>
      <w:r w:rsidRPr="00062F71">
        <w:rPr>
          <w:b/>
          <w:bCs/>
        </w:rPr>
        <w:t xml:space="preserve">Метод динамического анализа </w:t>
      </w:r>
    </w:p>
    <w:p w14:paraId="73DCE7C8" w14:textId="77777777" w:rsidR="00062F71" w:rsidRDefault="00062F71" w:rsidP="00062F71">
      <w:pPr>
        <w:tabs>
          <w:tab w:val="left" w:pos="851"/>
        </w:tabs>
        <w:spacing w:after="120" w:line="300" w:lineRule="auto"/>
        <w:ind w:firstLine="567"/>
      </w:pPr>
      <w:r>
        <w:t xml:space="preserve">Метод динамического анализа исходных кодов web-приложения по своей сути аналогичен методу статического анализа исходных кодов за исключением того, что анализ производится в процессе выполнения web-приложения без построения графов программ. Вместо этого в процессе выполнения программы (т.е. неявно сформирован один из путей в графе управления) для каждой переменной производится вычисление типа безопасности, а для каждой размеченной функции сравниваются типы безопасности параметров со спецификацией, указанной в разметке. </w:t>
      </w:r>
    </w:p>
    <w:p w14:paraId="433459A1" w14:textId="77777777" w:rsidR="00062F71" w:rsidRDefault="00062F71" w:rsidP="00062F71">
      <w:pPr>
        <w:tabs>
          <w:tab w:val="left" w:pos="851"/>
        </w:tabs>
        <w:spacing w:after="120" w:line="300" w:lineRule="auto"/>
        <w:ind w:firstLine="567"/>
      </w:pPr>
      <w:r>
        <w:t xml:space="preserve">Метод динамического анализа позволяет осуществлять обнаружение уязвимостей для широко применяемых при создании web-приложений динамических языков, как, например, </w:t>
      </w:r>
      <w:proofErr w:type="spellStart"/>
      <w:r>
        <w:t>Perl</w:t>
      </w:r>
      <w:proofErr w:type="spellEnd"/>
      <w:r>
        <w:t xml:space="preserve">, PHP, </w:t>
      </w:r>
      <w:proofErr w:type="spellStart"/>
      <w:r>
        <w:t>Python</w:t>
      </w:r>
      <w:proofErr w:type="spellEnd"/>
      <w:r>
        <w:t xml:space="preserve">, </w:t>
      </w:r>
      <w:proofErr w:type="spellStart"/>
      <w:r>
        <w:t>Ruby</w:t>
      </w:r>
      <w:proofErr w:type="spellEnd"/>
      <w:r>
        <w:t xml:space="preserve">. В настоящее время для интерпретируемых языков </w:t>
      </w:r>
      <w:proofErr w:type="spellStart"/>
      <w:r>
        <w:t>webприложений</w:t>
      </w:r>
      <w:proofErr w:type="spellEnd"/>
      <w:r>
        <w:t xml:space="preserve"> метод динамического анализа часто интегрируется в интерпретатор языка, например, </w:t>
      </w:r>
      <w:proofErr w:type="spellStart"/>
      <w:r>
        <w:t>Perl</w:t>
      </w:r>
      <w:proofErr w:type="spellEnd"/>
      <w:r>
        <w:t xml:space="preserve"> </w:t>
      </w:r>
      <w:proofErr w:type="spellStart"/>
      <w:r>
        <w:t>Tainted</w:t>
      </w:r>
      <w:proofErr w:type="spellEnd"/>
      <w:r>
        <w:t xml:space="preserve"> </w:t>
      </w:r>
      <w:proofErr w:type="spellStart"/>
      <w:r>
        <w:t>Mode</w:t>
      </w:r>
      <w:proofErr w:type="spellEnd"/>
      <w:r>
        <w:t xml:space="preserve"> для языка </w:t>
      </w:r>
      <w:proofErr w:type="spellStart"/>
      <w:r>
        <w:t>Perl</w:t>
      </w:r>
      <w:proofErr w:type="spellEnd"/>
      <w:r>
        <w:t xml:space="preserve">, </w:t>
      </w:r>
      <w:proofErr w:type="spellStart"/>
      <w:r>
        <w:t>PHPrevent</w:t>
      </w:r>
      <w:proofErr w:type="spellEnd"/>
      <w:r>
        <w:t xml:space="preserve"> для языка PHP и </w:t>
      </w:r>
      <w:proofErr w:type="spellStart"/>
      <w:r>
        <w:t>Ruby’s</w:t>
      </w:r>
      <w:proofErr w:type="spellEnd"/>
      <w:r>
        <w:t xml:space="preserve"> </w:t>
      </w:r>
      <w:proofErr w:type="spellStart"/>
      <w:r>
        <w:t>Tainted</w:t>
      </w:r>
      <w:proofErr w:type="spellEnd"/>
      <w:r>
        <w:t xml:space="preserve"> </w:t>
      </w:r>
      <w:proofErr w:type="spellStart"/>
      <w:r>
        <w:t>Mode</w:t>
      </w:r>
      <w:proofErr w:type="spellEnd"/>
      <w:r>
        <w:t xml:space="preserve"> для языка </w:t>
      </w:r>
      <w:proofErr w:type="spellStart"/>
      <w:r>
        <w:t>Ruby</w:t>
      </w:r>
      <w:proofErr w:type="spellEnd"/>
      <w:r>
        <w:t xml:space="preserve">. </w:t>
      </w:r>
    </w:p>
    <w:p w14:paraId="48027DB3" w14:textId="77777777" w:rsidR="00062F71" w:rsidRDefault="00062F71" w:rsidP="00062F71">
      <w:pPr>
        <w:tabs>
          <w:tab w:val="left" w:pos="851"/>
        </w:tabs>
        <w:spacing w:after="120" w:line="300" w:lineRule="auto"/>
        <w:ind w:firstLine="567"/>
      </w:pPr>
      <w:r>
        <w:t xml:space="preserve">Основной проблемой метода динамического анализа является проблема снятия метки tainted с данных. Существует несколько способов решения данной проблемы: дополнительная разметка исходного кода, применение стандартных библиотеки «очищающих» функций из состава технологии, на которой разработано web- приложение, применение различного рода эвристик. Так, в технологии </w:t>
      </w:r>
      <w:proofErr w:type="spellStart"/>
      <w:r>
        <w:t>Perl</w:t>
      </w:r>
      <w:proofErr w:type="spellEnd"/>
      <w:r>
        <w:t xml:space="preserve"> любое регулярное выражение над tainted данными снимает с них метку tainted. Таким образом, </w:t>
      </w:r>
      <w:proofErr w:type="spellStart"/>
      <w:r>
        <w:t>Perl</w:t>
      </w:r>
      <w:proofErr w:type="spellEnd"/>
      <w:r>
        <w:t xml:space="preserve"> полностью доверяет программисту в проведённых очистках входной информации. В технологии </w:t>
      </w:r>
      <w:proofErr w:type="spellStart"/>
      <w:r>
        <w:t>Ruby</w:t>
      </w:r>
      <w:proofErr w:type="spellEnd"/>
      <w:r>
        <w:t xml:space="preserve"> программист должен явно указать после своих проверок изменение типа безопасности на untainted. </w:t>
      </w:r>
    </w:p>
    <w:p w14:paraId="1F5E5ADD" w14:textId="4A5F6069" w:rsidR="00062F71" w:rsidRPr="00062F71" w:rsidRDefault="00062F71" w:rsidP="00062F71">
      <w:pPr>
        <w:tabs>
          <w:tab w:val="left" w:pos="851"/>
        </w:tabs>
        <w:spacing w:after="120" w:line="300" w:lineRule="auto"/>
        <w:ind w:firstLine="567"/>
        <w:rPr>
          <w:color w:val="4472C4" w:themeColor="accent1"/>
        </w:rPr>
      </w:pPr>
      <w:r>
        <w:t>Метод динамического анализа, в отличие от статического анализа, позволяет осуществлять обнаружение уязвимостей в генерируемом на лету коде. В тоже время, метод динамического анализа анализирует лишь один из возможных графов выполнения программы и не позволяет сделать вывод об отсутствии уязвимостей во всей программе. Метод динамического анализа, аналогично статическому анализу специфичен для каждой технологии создания web-приложений.</w:t>
      </w:r>
    </w:p>
    <w:p w14:paraId="048EE0D6" w14:textId="5BD276A4" w:rsidR="00E946D0" w:rsidRPr="00E946D0" w:rsidRDefault="003A123C" w:rsidP="00E946D0">
      <w:pPr>
        <w:tabs>
          <w:tab w:val="left" w:pos="567"/>
        </w:tabs>
        <w:spacing w:after="240" w:line="360" w:lineRule="auto"/>
        <w:rPr>
          <w:b/>
          <w:bCs/>
          <w:color w:val="000000" w:themeColor="text1"/>
          <w:sz w:val="28"/>
          <w:szCs w:val="28"/>
        </w:rPr>
      </w:pPr>
      <w:r w:rsidRPr="00886DEB">
        <w:rPr>
          <w:b/>
          <w:bCs/>
          <w:color w:val="000000" w:themeColor="text1"/>
          <w:sz w:val="28"/>
          <w:szCs w:val="28"/>
        </w:rPr>
        <w:lastRenderedPageBreak/>
        <w:t>Сравнение инструментов тестирования безопасности.</w:t>
      </w:r>
    </w:p>
    <w:p w14:paraId="0EFA1E18" w14:textId="1F0B036B" w:rsidR="00E946D0" w:rsidRPr="00E946D0" w:rsidRDefault="00E946D0" w:rsidP="00E946D0">
      <w:pPr>
        <w:tabs>
          <w:tab w:val="left" w:pos="851"/>
        </w:tabs>
        <w:spacing w:after="240" w:line="300" w:lineRule="auto"/>
        <w:ind w:firstLine="567"/>
      </w:pPr>
      <w:proofErr w:type="spellStart"/>
      <w:r w:rsidRPr="00E946D0">
        <w:t>Katalon</w:t>
      </w:r>
      <w:proofErr w:type="spellEnd"/>
      <w:r w:rsidRPr="00E946D0">
        <w:t xml:space="preserve"> </w:t>
      </w:r>
      <w:proofErr w:type="spellStart"/>
      <w:r w:rsidRPr="00E946D0">
        <w:t>Studio</w:t>
      </w:r>
      <w:proofErr w:type="spellEnd"/>
      <w:r w:rsidRPr="00E946D0">
        <w:t xml:space="preserve"> - это автоматизированная тестовая платформа, которая предлагает полный набор функций для внедрения полностью автоматизированных тестовых решений для </w:t>
      </w:r>
      <w:proofErr w:type="spellStart"/>
      <w:r w:rsidRPr="00E946D0">
        <w:t>Web</w:t>
      </w:r>
      <w:proofErr w:type="spellEnd"/>
      <w:r w:rsidRPr="00E946D0">
        <w:t xml:space="preserve">, API и мобильных устройств. Созданная на основе открытых источников </w:t>
      </w:r>
      <w:proofErr w:type="spellStart"/>
      <w:r w:rsidRPr="00E946D0">
        <w:t>Selenium</w:t>
      </w:r>
      <w:proofErr w:type="spellEnd"/>
      <w:r w:rsidRPr="00E946D0">
        <w:t xml:space="preserve"> и </w:t>
      </w:r>
      <w:proofErr w:type="spellStart"/>
      <w:r w:rsidRPr="00E946D0">
        <w:t>Appium</w:t>
      </w:r>
      <w:proofErr w:type="spellEnd"/>
      <w:r w:rsidRPr="00E946D0">
        <w:t xml:space="preserve">, </w:t>
      </w:r>
      <w:proofErr w:type="spellStart"/>
      <w:r w:rsidRPr="00E946D0">
        <w:t>Katalon</w:t>
      </w:r>
      <w:proofErr w:type="spellEnd"/>
      <w:r w:rsidRPr="00E946D0">
        <w:t xml:space="preserve"> </w:t>
      </w:r>
      <w:proofErr w:type="spellStart"/>
      <w:r w:rsidRPr="00E946D0">
        <w:t>Studio</w:t>
      </w:r>
      <w:proofErr w:type="spellEnd"/>
      <w:r w:rsidRPr="00E946D0">
        <w:t xml:space="preserve"> позволяет командам быстро запускать автоматизацию тестирования, уменьшая усилия и знания, необходимые для обучения и интеграции этих фреймворков для задач по автоматизации тестирования.</w:t>
      </w:r>
    </w:p>
    <w:p w14:paraId="2C614A66" w14:textId="77777777" w:rsidR="00E946D0" w:rsidRPr="00E946D0" w:rsidRDefault="00E946D0" w:rsidP="00E946D0">
      <w:pPr>
        <w:tabs>
          <w:tab w:val="left" w:pos="851"/>
        </w:tabs>
        <w:spacing w:after="240" w:line="300" w:lineRule="auto"/>
        <w:ind w:firstLine="567"/>
      </w:pPr>
      <w:proofErr w:type="spellStart"/>
      <w:r w:rsidRPr="00E946D0">
        <w:t>Selenium</w:t>
      </w:r>
      <w:proofErr w:type="spellEnd"/>
      <w:r w:rsidRPr="00E946D0">
        <w:t xml:space="preserve"> - это, пожалуй, самая популярная система автоматизации, которая состоит из множества инструментов и плагинов для тестирования веб-приложений. </w:t>
      </w:r>
      <w:proofErr w:type="spellStart"/>
      <w:r w:rsidRPr="00E946D0">
        <w:t>Selenium</w:t>
      </w:r>
      <w:proofErr w:type="spellEnd"/>
      <w:r w:rsidRPr="00E946D0">
        <w:t xml:space="preserve"> известен возможностью тестирования производительности веб-приложений. </w:t>
      </w:r>
      <w:proofErr w:type="spellStart"/>
      <w:r w:rsidRPr="00E946D0">
        <w:t>Selenium</w:t>
      </w:r>
      <w:proofErr w:type="spellEnd"/>
      <w:r w:rsidRPr="00E946D0">
        <w:t xml:space="preserve"> - популярный выбор в области автоматизации тестирования с открытым исходным кодом, благодаря его активной разработке и большому сообществу пользователей.</w:t>
      </w:r>
    </w:p>
    <w:p w14:paraId="2B6FF011" w14:textId="77777777" w:rsidR="00E946D0" w:rsidRPr="00E946D0" w:rsidRDefault="00E946D0" w:rsidP="00E946D0">
      <w:pPr>
        <w:tabs>
          <w:tab w:val="left" w:pos="851"/>
        </w:tabs>
        <w:spacing w:after="240" w:line="300" w:lineRule="auto"/>
        <w:ind w:firstLine="567"/>
      </w:pPr>
      <w:proofErr w:type="spellStart"/>
      <w:r w:rsidRPr="00E946D0">
        <w:t>Unified</w:t>
      </w:r>
      <w:proofErr w:type="spellEnd"/>
      <w:r w:rsidRPr="00E946D0">
        <w:t xml:space="preserve"> </w:t>
      </w:r>
      <w:proofErr w:type="spellStart"/>
      <w:r w:rsidRPr="00E946D0">
        <w:t>Functional</w:t>
      </w:r>
      <w:proofErr w:type="spellEnd"/>
      <w:r w:rsidRPr="00E946D0">
        <w:t xml:space="preserve"> </w:t>
      </w:r>
      <w:proofErr w:type="spellStart"/>
      <w:r w:rsidRPr="00E946D0">
        <w:t>Testing</w:t>
      </w:r>
      <w:proofErr w:type="spellEnd"/>
      <w:r w:rsidRPr="00E946D0">
        <w:t xml:space="preserve"> (UFT), ранее </w:t>
      </w:r>
      <w:proofErr w:type="spellStart"/>
      <w:r w:rsidRPr="00E946D0">
        <w:t>QuickTest</w:t>
      </w:r>
      <w:proofErr w:type="spellEnd"/>
      <w:r w:rsidRPr="00E946D0">
        <w:t xml:space="preserve"> </w:t>
      </w:r>
      <w:proofErr w:type="spellStart"/>
      <w:r w:rsidRPr="00E946D0">
        <w:t>Professional</w:t>
      </w:r>
      <w:proofErr w:type="spellEnd"/>
      <w:r w:rsidRPr="00E946D0">
        <w:t xml:space="preserve"> (QTP) - один из самых популярных коммерческих инструментов для автоматизации функциональных тестов. UFT предлагает полный набор функций, охватывающих большинство функциональных задач автоматического тестирования на десктопных, мобильных и веб-платформах.</w:t>
      </w:r>
    </w:p>
    <w:p w14:paraId="00597AD2" w14:textId="77777777" w:rsidR="00E946D0" w:rsidRPr="00E946D0" w:rsidRDefault="00E946D0" w:rsidP="00E946D0">
      <w:pPr>
        <w:tabs>
          <w:tab w:val="left" w:pos="851"/>
        </w:tabs>
        <w:spacing w:after="120" w:line="300" w:lineRule="auto"/>
        <w:ind w:firstLine="567"/>
      </w:pPr>
      <w:proofErr w:type="spellStart"/>
      <w:r w:rsidRPr="00E946D0">
        <w:t>TestComplete</w:t>
      </w:r>
      <w:proofErr w:type="spellEnd"/>
      <w:r w:rsidRPr="00E946D0">
        <w:t xml:space="preserve"> -  также коммерческая интегрированная платформа для тестирования десктопных, мобильных устройств и веб-приложений. Как и UFT, </w:t>
      </w:r>
      <w:proofErr w:type="spellStart"/>
      <w:r w:rsidRPr="00E946D0">
        <w:t>TestComplete</w:t>
      </w:r>
      <w:proofErr w:type="spellEnd"/>
      <w:r w:rsidRPr="00E946D0">
        <w:t xml:space="preserve"> предлагает ряд ключевых функций автоматизации тестирования, таких как:</w:t>
      </w:r>
    </w:p>
    <w:p w14:paraId="03C97813" w14:textId="1894D3B3" w:rsidR="00E946D0" w:rsidRPr="00E946D0" w:rsidRDefault="00E946D0" w:rsidP="00E946D0">
      <w:pPr>
        <w:pStyle w:val="a4"/>
        <w:numPr>
          <w:ilvl w:val="0"/>
          <w:numId w:val="23"/>
        </w:numPr>
        <w:tabs>
          <w:tab w:val="left" w:pos="851"/>
        </w:tabs>
        <w:spacing w:after="120" w:line="300" w:lineRule="auto"/>
        <w:ind w:left="851" w:hanging="425"/>
      </w:pPr>
      <w:r w:rsidRPr="00E946D0">
        <w:t>тестирование на основе ключевых слов(</w:t>
      </w:r>
      <w:proofErr w:type="spellStart"/>
      <w:r w:rsidRPr="00E946D0">
        <w:t>keyword-testing</w:t>
      </w:r>
      <w:proofErr w:type="spellEnd"/>
      <w:r w:rsidRPr="00E946D0">
        <w:t xml:space="preserve">) и данных </w:t>
      </w:r>
      <w:r>
        <w:br/>
      </w:r>
      <w:r w:rsidRPr="00E946D0">
        <w:t xml:space="preserve">(DDT - </w:t>
      </w:r>
      <w:proofErr w:type="spellStart"/>
      <w:r w:rsidRPr="00E946D0">
        <w:t>Data-driven</w:t>
      </w:r>
      <w:proofErr w:type="spellEnd"/>
      <w:r w:rsidRPr="00E946D0">
        <w:t xml:space="preserve"> </w:t>
      </w:r>
      <w:proofErr w:type="spellStart"/>
      <w:r w:rsidRPr="00E946D0">
        <w:t>testing</w:t>
      </w:r>
      <w:proofErr w:type="spellEnd"/>
      <w:r w:rsidRPr="00E946D0">
        <w:t>),</w:t>
      </w:r>
    </w:p>
    <w:p w14:paraId="631023B4" w14:textId="77777777" w:rsidR="00E946D0" w:rsidRPr="00E946D0" w:rsidRDefault="00E946D0" w:rsidP="00E946D0">
      <w:pPr>
        <w:pStyle w:val="a4"/>
        <w:numPr>
          <w:ilvl w:val="0"/>
          <w:numId w:val="23"/>
        </w:numPr>
        <w:tabs>
          <w:tab w:val="left" w:pos="851"/>
        </w:tabs>
        <w:spacing w:after="120" w:line="300" w:lineRule="auto"/>
        <w:ind w:left="851" w:hanging="425"/>
      </w:pPr>
      <w:r w:rsidRPr="00E946D0">
        <w:t>кросс-браузерное тестирование,</w:t>
      </w:r>
    </w:p>
    <w:p w14:paraId="7D369E71" w14:textId="77777777" w:rsidR="00E946D0" w:rsidRPr="00E946D0" w:rsidRDefault="00E946D0" w:rsidP="00E946D0">
      <w:pPr>
        <w:pStyle w:val="a4"/>
        <w:numPr>
          <w:ilvl w:val="0"/>
          <w:numId w:val="23"/>
        </w:numPr>
        <w:tabs>
          <w:tab w:val="left" w:pos="851"/>
        </w:tabs>
        <w:spacing w:after="240" w:line="300" w:lineRule="auto"/>
        <w:ind w:left="850" w:hanging="425"/>
      </w:pPr>
      <w:r w:rsidRPr="00E946D0">
        <w:t>тестирование API и интеграция CI.</w:t>
      </w:r>
    </w:p>
    <w:p w14:paraId="33695E3F" w14:textId="714BEF5A" w:rsidR="00E946D0" w:rsidRDefault="00E946D0" w:rsidP="00E946D0">
      <w:pPr>
        <w:tabs>
          <w:tab w:val="left" w:pos="851"/>
        </w:tabs>
        <w:spacing w:after="120" w:line="300" w:lineRule="auto"/>
        <w:ind w:firstLine="567"/>
      </w:pPr>
      <w:r w:rsidRPr="00E946D0">
        <w:t xml:space="preserve">Этот инструмент поддерживает несколько языков, включая </w:t>
      </w:r>
      <w:proofErr w:type="spellStart"/>
      <w:r w:rsidRPr="00E946D0">
        <w:t>JavaScript</w:t>
      </w:r>
      <w:proofErr w:type="spellEnd"/>
      <w:r w:rsidRPr="00E946D0">
        <w:t xml:space="preserve">, </w:t>
      </w:r>
      <w:proofErr w:type="spellStart"/>
      <w:r w:rsidRPr="00E946D0">
        <w:t>Python</w:t>
      </w:r>
      <w:proofErr w:type="spellEnd"/>
      <w:r w:rsidRPr="00E946D0">
        <w:t xml:space="preserve">, </w:t>
      </w:r>
      <w:proofErr w:type="spellStart"/>
      <w:r w:rsidRPr="00E946D0">
        <w:t>VBScript</w:t>
      </w:r>
      <w:proofErr w:type="spellEnd"/>
      <w:r w:rsidRPr="00E946D0">
        <w:t xml:space="preserve">, </w:t>
      </w:r>
      <w:proofErr w:type="spellStart"/>
      <w:r w:rsidRPr="00E946D0">
        <w:t>JScript</w:t>
      </w:r>
      <w:proofErr w:type="spellEnd"/>
      <w:r w:rsidRPr="00E946D0">
        <w:t xml:space="preserve">, </w:t>
      </w:r>
      <w:proofErr w:type="spellStart"/>
      <w:r w:rsidRPr="00E946D0">
        <w:t>DelphiScript</w:t>
      </w:r>
      <w:proofErr w:type="spellEnd"/>
      <w:r w:rsidRPr="00E946D0">
        <w:t xml:space="preserve">, C ++ </w:t>
      </w:r>
      <w:proofErr w:type="spellStart"/>
      <w:r w:rsidRPr="00E946D0">
        <w:t>Script</w:t>
      </w:r>
      <w:proofErr w:type="spellEnd"/>
      <w:r w:rsidRPr="00E946D0">
        <w:t xml:space="preserve"> и C # </w:t>
      </w:r>
      <w:proofErr w:type="spellStart"/>
      <w:r w:rsidRPr="00E946D0">
        <w:t>Script</w:t>
      </w:r>
      <w:proofErr w:type="spellEnd"/>
      <w:r w:rsidRPr="00E946D0">
        <w:t xml:space="preserve"> для написания тестовых скриптов.</w:t>
      </w:r>
    </w:p>
    <w:p w14:paraId="092A4AF5" w14:textId="77777777" w:rsidR="00E946D0" w:rsidRDefault="00E946D0">
      <w:pPr>
        <w:spacing w:after="160" w:line="259" w:lineRule="auto"/>
      </w:pPr>
      <w:r>
        <w:br w:type="page"/>
      </w:r>
    </w:p>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1867"/>
        <w:gridCol w:w="1868"/>
        <w:gridCol w:w="1867"/>
        <w:gridCol w:w="1868"/>
        <w:gridCol w:w="1868"/>
      </w:tblGrid>
      <w:tr w:rsidR="00C2168F" w:rsidRPr="00E946D0" w14:paraId="76563620" w14:textId="77777777" w:rsidTr="00C2168F">
        <w:trPr>
          <w:trHeight w:val="551"/>
        </w:trPr>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371A4B85" w14:textId="32E75D98" w:rsidR="00E946D0" w:rsidRPr="00E946D0" w:rsidRDefault="00E946D0" w:rsidP="00C2168F">
            <w:pPr>
              <w:pStyle w:val="a7"/>
              <w:spacing w:before="0" w:beforeAutospacing="0" w:after="0" w:afterAutospacing="0" w:line="300" w:lineRule="auto"/>
              <w:rPr>
                <w:color w:val="000000"/>
                <w:sz w:val="20"/>
                <w:szCs w:val="20"/>
              </w:rPr>
            </w:pPr>
          </w:p>
        </w:tc>
        <w:tc>
          <w:tcPr>
            <w:tcW w:w="1868" w:type="dxa"/>
            <w:tcBorders>
              <w:top w:val="single" w:sz="6" w:space="0" w:color="000000"/>
              <w:left w:val="single" w:sz="6" w:space="0" w:color="000000"/>
              <w:bottom w:val="single" w:sz="6" w:space="0" w:color="000000"/>
              <w:right w:val="single" w:sz="6" w:space="0" w:color="000000"/>
            </w:tcBorders>
            <w:shd w:val="clear" w:color="auto" w:fill="90BFFE"/>
            <w:hideMark/>
          </w:tcPr>
          <w:p w14:paraId="06D00549" w14:textId="77777777"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Katalon</w:t>
            </w:r>
            <w:proofErr w:type="spellEnd"/>
            <w:r w:rsidRPr="00C2168F">
              <w:rPr>
                <w:color w:val="000000"/>
                <w:sz w:val="20"/>
                <w:szCs w:val="20"/>
              </w:rPr>
              <w:t xml:space="preserve"> </w:t>
            </w:r>
            <w:proofErr w:type="spellStart"/>
            <w:r w:rsidRPr="00C2168F">
              <w:rPr>
                <w:color w:val="000000"/>
                <w:sz w:val="20"/>
                <w:szCs w:val="20"/>
              </w:rPr>
              <w:t>Studio</w:t>
            </w:r>
            <w:proofErr w:type="spellEnd"/>
          </w:p>
        </w:tc>
        <w:tc>
          <w:tcPr>
            <w:tcW w:w="1867" w:type="dxa"/>
            <w:tcBorders>
              <w:top w:val="single" w:sz="6" w:space="0" w:color="000000"/>
              <w:left w:val="single" w:sz="6" w:space="0" w:color="000000"/>
              <w:bottom w:val="single" w:sz="6" w:space="0" w:color="000000"/>
              <w:right w:val="single" w:sz="6" w:space="0" w:color="000000"/>
            </w:tcBorders>
            <w:shd w:val="clear" w:color="auto" w:fill="90BFFE"/>
            <w:hideMark/>
          </w:tcPr>
          <w:p w14:paraId="75677E6F" w14:textId="77777777"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Selenium</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90BFFE"/>
            <w:hideMark/>
          </w:tcPr>
          <w:p w14:paraId="1E6A5C04"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rPr>
              <w:t>UFT</w:t>
            </w:r>
          </w:p>
        </w:tc>
        <w:tc>
          <w:tcPr>
            <w:tcW w:w="1868" w:type="dxa"/>
            <w:tcBorders>
              <w:top w:val="single" w:sz="6" w:space="0" w:color="000000"/>
              <w:left w:val="single" w:sz="6" w:space="0" w:color="000000"/>
              <w:bottom w:val="single" w:sz="6" w:space="0" w:color="000000"/>
              <w:right w:val="single" w:sz="6" w:space="0" w:color="000000"/>
            </w:tcBorders>
            <w:shd w:val="clear" w:color="auto" w:fill="90BFFE"/>
            <w:hideMark/>
          </w:tcPr>
          <w:p w14:paraId="7158CA4F" w14:textId="77777777"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TestComplete</w:t>
            </w:r>
            <w:proofErr w:type="spellEnd"/>
          </w:p>
        </w:tc>
      </w:tr>
      <w:tr w:rsidR="00E946D0" w:rsidRPr="00E946D0" w14:paraId="1677B20E" w14:textId="77777777" w:rsidTr="00C2168F">
        <w:trPr>
          <w:trHeight w:val="971"/>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64676C86"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Операционная система</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6EBB371B"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Кросс-платформенный</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1F3DEC44"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Кросс-платформенный</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59D9E15"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Windows</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AC65A01"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Windows</w:t>
            </w:r>
            <w:proofErr w:type="spellEnd"/>
          </w:p>
        </w:tc>
      </w:tr>
      <w:tr w:rsidR="00E946D0" w:rsidRPr="00E946D0" w14:paraId="09B502CD" w14:textId="77777777" w:rsidTr="00C2168F">
        <w:trPr>
          <w:trHeight w:val="1819"/>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08F686D3"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Виды тестируемых приложений</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49F07EB"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Web</w:t>
            </w:r>
            <w:proofErr w:type="spellEnd"/>
            <w:r w:rsidRPr="00E946D0">
              <w:rPr>
                <w:color w:val="000000"/>
                <w:sz w:val="20"/>
                <w:szCs w:val="20"/>
              </w:rPr>
              <w:t>, мобильные приложения, API/</w:t>
            </w:r>
            <w:proofErr w:type="spellStart"/>
            <w:r w:rsidRPr="00E946D0">
              <w:rPr>
                <w:color w:val="000000"/>
                <w:sz w:val="20"/>
                <w:szCs w:val="20"/>
              </w:rPr>
              <w:t>Web</w:t>
            </w:r>
            <w:proofErr w:type="spellEnd"/>
            <w:r w:rsidRPr="00E946D0">
              <w:rPr>
                <w:color w:val="000000"/>
                <w:sz w:val="20"/>
                <w:szCs w:val="20"/>
              </w:rPr>
              <w:t xml:space="preserve"> сервисы</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13FFB637"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Web</w:t>
            </w:r>
            <w:proofErr w:type="spellEnd"/>
            <w:r w:rsidRPr="00E946D0">
              <w:rPr>
                <w:color w:val="000000"/>
                <w:sz w:val="20"/>
                <w:szCs w:val="20"/>
              </w:rPr>
              <w:t>-приложения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53FE0890" w14:textId="461B3C12"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Windows</w:t>
            </w:r>
            <w:proofErr w:type="spellEnd"/>
            <w:r w:rsidRPr="00E946D0">
              <w:rPr>
                <w:color w:val="000000"/>
                <w:sz w:val="20"/>
                <w:szCs w:val="20"/>
              </w:rPr>
              <w:t xml:space="preserve"> десктопные, </w:t>
            </w:r>
            <w:proofErr w:type="spellStart"/>
            <w:r w:rsidRPr="00E946D0">
              <w:rPr>
                <w:color w:val="000000"/>
                <w:sz w:val="20"/>
                <w:szCs w:val="20"/>
              </w:rPr>
              <w:t>Web</w:t>
            </w:r>
            <w:proofErr w:type="spellEnd"/>
            <w:r w:rsidRPr="00E946D0">
              <w:rPr>
                <w:color w:val="000000"/>
                <w:sz w:val="20"/>
                <w:szCs w:val="20"/>
              </w:rPr>
              <w:t>-, мобильные приложения, </w:t>
            </w:r>
            <w:r w:rsidR="00C2168F">
              <w:rPr>
                <w:color w:val="000000"/>
                <w:sz w:val="20"/>
                <w:szCs w:val="20"/>
              </w:rPr>
              <w:br/>
            </w:r>
            <w:r w:rsidRPr="00E946D0">
              <w:rPr>
                <w:color w:val="000000"/>
                <w:sz w:val="20"/>
                <w:szCs w:val="20"/>
              </w:rPr>
              <w:t>API/W</w:t>
            </w:r>
            <w:r w:rsidR="00C2168F">
              <w:rPr>
                <w:color w:val="000000"/>
                <w:sz w:val="20"/>
                <w:szCs w:val="20"/>
                <w:lang w:val="en-US"/>
              </w:rPr>
              <w:t>e</w:t>
            </w:r>
            <w:r w:rsidRPr="00E946D0">
              <w:rPr>
                <w:color w:val="000000"/>
                <w:sz w:val="20"/>
                <w:szCs w:val="20"/>
              </w:rPr>
              <w:t>b сервисы</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539B5913"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Windows</w:t>
            </w:r>
            <w:proofErr w:type="spellEnd"/>
            <w:r w:rsidRPr="00E946D0">
              <w:rPr>
                <w:color w:val="000000"/>
                <w:sz w:val="20"/>
                <w:szCs w:val="20"/>
              </w:rPr>
              <w:t xml:space="preserve"> десктопные, </w:t>
            </w:r>
            <w:proofErr w:type="spellStart"/>
            <w:r w:rsidRPr="00E946D0">
              <w:rPr>
                <w:color w:val="000000"/>
                <w:sz w:val="20"/>
                <w:szCs w:val="20"/>
              </w:rPr>
              <w:t>Web</w:t>
            </w:r>
            <w:proofErr w:type="spellEnd"/>
            <w:r w:rsidRPr="00E946D0">
              <w:rPr>
                <w:color w:val="000000"/>
                <w:sz w:val="20"/>
                <w:szCs w:val="20"/>
              </w:rPr>
              <w:t xml:space="preserve">-, мобильные приложения </w:t>
            </w:r>
            <w:proofErr w:type="spellStart"/>
            <w:r w:rsidRPr="00E946D0">
              <w:rPr>
                <w:color w:val="000000"/>
                <w:sz w:val="20"/>
                <w:szCs w:val="20"/>
              </w:rPr>
              <w:t>apps</w:t>
            </w:r>
            <w:proofErr w:type="spellEnd"/>
            <w:r w:rsidRPr="00E946D0">
              <w:rPr>
                <w:color w:val="000000"/>
                <w:sz w:val="20"/>
                <w:szCs w:val="20"/>
              </w:rPr>
              <w:t>, API/</w:t>
            </w:r>
            <w:proofErr w:type="spellStart"/>
            <w:r w:rsidRPr="00E946D0">
              <w:rPr>
                <w:color w:val="000000"/>
                <w:sz w:val="20"/>
                <w:szCs w:val="20"/>
              </w:rPr>
              <w:t>Web</w:t>
            </w:r>
            <w:proofErr w:type="spellEnd"/>
            <w:r w:rsidRPr="00E946D0">
              <w:rPr>
                <w:color w:val="000000"/>
                <w:sz w:val="20"/>
                <w:szCs w:val="20"/>
              </w:rPr>
              <w:t xml:space="preserve"> сервисы</w:t>
            </w:r>
          </w:p>
        </w:tc>
      </w:tr>
      <w:tr w:rsidR="00E946D0" w:rsidRPr="00E946D0" w14:paraId="1BF70A9E" w14:textId="77777777" w:rsidTr="00C2168F">
        <w:trPr>
          <w:trHeight w:val="1079"/>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00391E3C"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Поддерживаемые языки программирования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A499A45"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Java</w:t>
            </w:r>
            <w:proofErr w:type="spellEnd"/>
            <w:r w:rsidRPr="00E946D0">
              <w:rPr>
                <w:color w:val="000000"/>
                <w:sz w:val="20"/>
                <w:szCs w:val="20"/>
              </w:rPr>
              <w:t>/</w:t>
            </w:r>
            <w:proofErr w:type="spellStart"/>
            <w:r w:rsidRPr="00E946D0">
              <w:rPr>
                <w:color w:val="000000"/>
                <w:sz w:val="20"/>
                <w:szCs w:val="20"/>
              </w:rPr>
              <w:t>Groovy</w:t>
            </w:r>
            <w:proofErr w:type="spellEnd"/>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64B024EE" w14:textId="77777777" w:rsidR="00E946D0" w:rsidRPr="00E946D0" w:rsidRDefault="00E946D0" w:rsidP="00C2168F">
            <w:pPr>
              <w:pStyle w:val="a7"/>
              <w:spacing w:before="0" w:beforeAutospacing="0" w:after="0" w:afterAutospacing="0" w:line="300" w:lineRule="auto"/>
              <w:rPr>
                <w:color w:val="000000"/>
                <w:sz w:val="20"/>
                <w:szCs w:val="20"/>
                <w:lang w:val="en-US"/>
              </w:rPr>
            </w:pPr>
            <w:r w:rsidRPr="00E946D0">
              <w:rPr>
                <w:color w:val="000000"/>
                <w:sz w:val="20"/>
                <w:szCs w:val="20"/>
                <w:lang w:val="en-US"/>
              </w:rPr>
              <w:t>Java, C#, Perl, Python, JavaScript, Ruby, PHP</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54859AD9"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VBScript</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4924F40" w14:textId="77777777" w:rsidR="00E946D0" w:rsidRPr="00E946D0" w:rsidRDefault="00E946D0" w:rsidP="00C2168F">
            <w:pPr>
              <w:pStyle w:val="a7"/>
              <w:spacing w:before="0" w:beforeAutospacing="0" w:after="0" w:afterAutospacing="0" w:line="300" w:lineRule="auto"/>
              <w:rPr>
                <w:color w:val="000000"/>
                <w:sz w:val="20"/>
                <w:szCs w:val="20"/>
                <w:lang w:val="en-US"/>
              </w:rPr>
            </w:pPr>
            <w:r w:rsidRPr="00E946D0">
              <w:rPr>
                <w:color w:val="000000"/>
                <w:sz w:val="20"/>
                <w:szCs w:val="20"/>
                <w:lang w:val="en-US"/>
              </w:rPr>
              <w:t xml:space="preserve">JavaScript, Python, VBScript, JScript, Delphi, C++ </w:t>
            </w:r>
            <w:r w:rsidRPr="00E946D0">
              <w:rPr>
                <w:color w:val="000000"/>
                <w:sz w:val="20"/>
                <w:szCs w:val="20"/>
              </w:rPr>
              <w:t>и</w:t>
            </w:r>
            <w:r w:rsidRPr="00E946D0">
              <w:rPr>
                <w:color w:val="000000"/>
                <w:sz w:val="20"/>
                <w:szCs w:val="20"/>
                <w:lang w:val="en-US"/>
              </w:rPr>
              <w:t xml:space="preserve"> C#</w:t>
            </w:r>
          </w:p>
        </w:tc>
      </w:tr>
      <w:tr w:rsidR="00E946D0" w:rsidRPr="00E946D0" w14:paraId="53F85A2E" w14:textId="77777777" w:rsidTr="00C2168F">
        <w:trPr>
          <w:trHeight w:val="2012"/>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6F5F03FF"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Требуемый уровень программирования пользователя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B293B1C"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 требуется. Рекомендован для расширенного написания тестовых сценариев</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67CD632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Высокий уровень. Навыки, необходимые для интеграции различных инструментов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D62DCE3"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 требуется. Рекомендован для расширенного написания тестовых сценариев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64C0CFFF"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 требуется. Рекомендован для расширенного написания тестовых сценариев</w:t>
            </w:r>
          </w:p>
        </w:tc>
      </w:tr>
      <w:tr w:rsidR="00E946D0" w:rsidRPr="00E946D0" w14:paraId="09D62DF7" w14:textId="77777777" w:rsidTr="00C2168F">
        <w:trPr>
          <w:trHeight w:val="798"/>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79A869CE"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Сложность обучения инструменту</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CEFEE89"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Средняя</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2B9ECA6C"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Высокая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05C8641C"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Средняя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3B53599"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Средняя</w:t>
            </w:r>
          </w:p>
        </w:tc>
      </w:tr>
      <w:tr w:rsidR="00E946D0" w:rsidRPr="00E946D0" w14:paraId="5EE24894" w14:textId="77777777" w:rsidTr="00C2168F">
        <w:trPr>
          <w:trHeight w:val="1390"/>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78AE081C"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Простота в установке и использовании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77A20E5"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Прост в установке и запуске</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334CBB72"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Требуется установка и интеграция различных инструментов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1BFDE7B"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Прост в установке и запуске</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58C6D4E5"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Прост в установке и запуске</w:t>
            </w:r>
          </w:p>
        </w:tc>
      </w:tr>
      <w:tr w:rsidR="00E946D0" w:rsidRPr="00E946D0" w14:paraId="66355E75" w14:textId="77777777" w:rsidTr="00C2168F">
        <w:trPr>
          <w:trHeight w:val="858"/>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2A074B7B"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Скорость создания тестового сценария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4E76ED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Высокая</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6D953BE6"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Низкая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1127CD22"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Высокая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3EF55E74"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Высокая</w:t>
            </w:r>
          </w:p>
        </w:tc>
      </w:tr>
      <w:tr w:rsidR="00E946D0" w:rsidRPr="00E946D0" w14:paraId="593D427F" w14:textId="77777777" w:rsidTr="00C2168F">
        <w:trPr>
          <w:trHeight w:val="2012"/>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287591EF"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Хранение и поддержка объектов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16C5916"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 xml:space="preserve">Встроенный репозиторий для объектов, </w:t>
            </w:r>
            <w:proofErr w:type="spellStart"/>
            <w:r w:rsidRPr="00E946D0">
              <w:rPr>
                <w:color w:val="000000"/>
                <w:sz w:val="20"/>
                <w:szCs w:val="20"/>
              </w:rPr>
              <w:t>XPath</w:t>
            </w:r>
            <w:proofErr w:type="spellEnd"/>
            <w:r w:rsidRPr="00E946D0">
              <w:rPr>
                <w:color w:val="000000"/>
                <w:sz w:val="20"/>
                <w:szCs w:val="20"/>
              </w:rPr>
              <w:t xml:space="preserve">, изменение описания свойств для идентификации объектов </w:t>
            </w:r>
            <w:proofErr w:type="spellStart"/>
            <w:r w:rsidRPr="00E946D0">
              <w:rPr>
                <w:color w:val="000000"/>
                <w:sz w:val="20"/>
                <w:szCs w:val="20"/>
              </w:rPr>
              <w:t>XPath</w:t>
            </w:r>
            <w:proofErr w:type="spellEnd"/>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74A283F8"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XPath</w:t>
            </w:r>
            <w:proofErr w:type="spellEnd"/>
            <w:r w:rsidRPr="00E946D0">
              <w:rPr>
                <w:color w:val="000000"/>
                <w:sz w:val="20"/>
                <w:szCs w:val="20"/>
              </w:rPr>
              <w:t xml:space="preserve">, UI </w:t>
            </w:r>
            <w:proofErr w:type="spellStart"/>
            <w:r w:rsidRPr="00E946D0">
              <w:rPr>
                <w:color w:val="000000"/>
                <w:sz w:val="20"/>
                <w:szCs w:val="20"/>
              </w:rPr>
              <w:t>Maps</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19ADBF47"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Встроенный репозиторий, умные определение и коррекция объектов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398FB5C6"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Встроенный репозиторий, умное определение общих объектов</w:t>
            </w:r>
          </w:p>
        </w:tc>
      </w:tr>
    </w:tbl>
    <w:p w14:paraId="048BC501" w14:textId="77777777" w:rsidR="00E946D0" w:rsidRDefault="00E946D0" w:rsidP="00C2168F">
      <w:pPr>
        <w:spacing w:line="300" w:lineRule="auto"/>
      </w:pPr>
      <w:r>
        <w:br w:type="page"/>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67"/>
        <w:gridCol w:w="1868"/>
        <w:gridCol w:w="1867"/>
        <w:gridCol w:w="1868"/>
        <w:gridCol w:w="1868"/>
      </w:tblGrid>
      <w:tr w:rsidR="00E946D0" w:rsidRPr="00E946D0" w14:paraId="68A4D719" w14:textId="77777777" w:rsidTr="00C2168F">
        <w:trPr>
          <w:trHeight w:val="1437"/>
        </w:trPr>
        <w:tc>
          <w:tcPr>
            <w:tcW w:w="1867" w:type="dxa"/>
            <w:tcBorders>
              <w:top w:val="single" w:sz="6" w:space="0" w:color="000000"/>
              <w:left w:val="single" w:sz="6" w:space="0" w:color="000000"/>
              <w:bottom w:val="single" w:sz="6" w:space="0" w:color="000000"/>
              <w:right w:val="single" w:sz="6" w:space="0" w:color="000000"/>
            </w:tcBorders>
            <w:shd w:val="clear" w:color="auto" w:fill="auto"/>
          </w:tcPr>
          <w:p w14:paraId="5C6B6700" w14:textId="1269EBE7" w:rsidR="00E946D0" w:rsidRPr="00E946D0" w:rsidRDefault="00E946D0" w:rsidP="00C2168F">
            <w:pPr>
              <w:pStyle w:val="a7"/>
              <w:spacing w:before="0" w:beforeAutospacing="0" w:after="0" w:afterAutospacing="0" w:line="300" w:lineRule="auto"/>
              <w:rPr>
                <w:b/>
                <w:bCs/>
                <w:color w:val="000000"/>
                <w:sz w:val="20"/>
                <w:szCs w:val="20"/>
                <w:bdr w:val="none" w:sz="0" w:space="0" w:color="auto" w:frame="1"/>
              </w:rPr>
            </w:pPr>
          </w:p>
        </w:tc>
        <w:tc>
          <w:tcPr>
            <w:tcW w:w="1868" w:type="dxa"/>
            <w:tcBorders>
              <w:top w:val="single" w:sz="6" w:space="0" w:color="000000"/>
              <w:left w:val="single" w:sz="6" w:space="0" w:color="000000"/>
              <w:bottom w:val="single" w:sz="6" w:space="0" w:color="000000"/>
              <w:right w:val="single" w:sz="6" w:space="0" w:color="000000"/>
            </w:tcBorders>
            <w:shd w:val="clear" w:color="auto" w:fill="90BFFE"/>
          </w:tcPr>
          <w:p w14:paraId="1F5B4FC8" w14:textId="44B4D65C"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Katalon</w:t>
            </w:r>
            <w:proofErr w:type="spellEnd"/>
            <w:r w:rsidRPr="00C2168F">
              <w:rPr>
                <w:color w:val="000000"/>
                <w:sz w:val="20"/>
                <w:szCs w:val="20"/>
              </w:rPr>
              <w:t xml:space="preserve"> </w:t>
            </w:r>
            <w:proofErr w:type="spellStart"/>
            <w:r w:rsidRPr="00C2168F">
              <w:rPr>
                <w:color w:val="000000"/>
                <w:sz w:val="20"/>
                <w:szCs w:val="20"/>
              </w:rPr>
              <w:t>Studio</w:t>
            </w:r>
            <w:proofErr w:type="spellEnd"/>
          </w:p>
        </w:tc>
        <w:tc>
          <w:tcPr>
            <w:tcW w:w="1867" w:type="dxa"/>
            <w:tcBorders>
              <w:top w:val="single" w:sz="6" w:space="0" w:color="000000"/>
              <w:left w:val="single" w:sz="6" w:space="0" w:color="000000"/>
              <w:bottom w:val="single" w:sz="6" w:space="0" w:color="000000"/>
              <w:right w:val="single" w:sz="6" w:space="0" w:color="000000"/>
            </w:tcBorders>
            <w:shd w:val="clear" w:color="auto" w:fill="90BFFE"/>
          </w:tcPr>
          <w:p w14:paraId="0D106AE6" w14:textId="68904FF3"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Selenium</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90BFFE"/>
          </w:tcPr>
          <w:p w14:paraId="49E1B8B8" w14:textId="035816E4"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rPr>
              <w:t>UFT</w:t>
            </w:r>
          </w:p>
        </w:tc>
        <w:tc>
          <w:tcPr>
            <w:tcW w:w="1868" w:type="dxa"/>
            <w:tcBorders>
              <w:top w:val="single" w:sz="6" w:space="0" w:color="000000"/>
              <w:left w:val="single" w:sz="6" w:space="0" w:color="000000"/>
              <w:bottom w:val="single" w:sz="6" w:space="0" w:color="000000"/>
              <w:right w:val="single" w:sz="6" w:space="0" w:color="000000"/>
            </w:tcBorders>
            <w:shd w:val="clear" w:color="auto" w:fill="90BFFE"/>
          </w:tcPr>
          <w:p w14:paraId="73784967" w14:textId="6572D4BC" w:rsidR="00E946D0" w:rsidRPr="00C2168F" w:rsidRDefault="00E946D0" w:rsidP="00C2168F">
            <w:pPr>
              <w:pStyle w:val="a7"/>
              <w:spacing w:before="0" w:beforeAutospacing="0" w:after="0" w:afterAutospacing="0" w:line="300" w:lineRule="auto"/>
              <w:rPr>
                <w:color w:val="000000"/>
                <w:sz w:val="20"/>
                <w:szCs w:val="20"/>
              </w:rPr>
            </w:pPr>
            <w:proofErr w:type="spellStart"/>
            <w:r w:rsidRPr="00C2168F">
              <w:rPr>
                <w:color w:val="000000"/>
                <w:sz w:val="20"/>
                <w:szCs w:val="20"/>
              </w:rPr>
              <w:t>TestComplete</w:t>
            </w:r>
            <w:proofErr w:type="spellEnd"/>
          </w:p>
        </w:tc>
      </w:tr>
      <w:tr w:rsidR="00E946D0" w:rsidRPr="00E946D0" w14:paraId="4DD045F3" w14:textId="77777777" w:rsidTr="00C2168F">
        <w:trPr>
          <w:trHeight w:val="1437"/>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1E2CEC9D"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Тестирование на основе изображений</w:t>
            </w:r>
          </w:p>
          <w:p w14:paraId="3C7DFAC8"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w:t>
            </w:r>
            <w:proofErr w:type="spellStart"/>
            <w:r w:rsidRPr="00C2168F">
              <w:rPr>
                <w:color w:val="000000"/>
                <w:sz w:val="20"/>
                <w:szCs w:val="20"/>
                <w:bdr w:val="none" w:sz="0" w:space="0" w:color="auto" w:frame="1"/>
              </w:rPr>
              <w:t>Image-based</w:t>
            </w:r>
            <w:proofErr w:type="spellEnd"/>
            <w:r w:rsidRPr="00C2168F">
              <w:rPr>
                <w:color w:val="000000"/>
                <w:sz w:val="20"/>
                <w:szCs w:val="20"/>
                <w:bdr w:val="none" w:sz="0" w:space="0" w:color="auto" w:frame="1"/>
              </w:rPr>
              <w:t>)</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80AA9E4"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Встроенная возможность</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5C24647F"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Требуется установка дополнительных библиотек</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B303FB7"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Встроенная возможность, распознавание объектов по изображению</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050938AF"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Встроенная возможность</w:t>
            </w:r>
          </w:p>
        </w:tc>
      </w:tr>
      <w:tr w:rsidR="00E946D0" w:rsidRPr="00E946D0" w14:paraId="7DFE585D" w14:textId="77777777" w:rsidTr="00C2168F">
        <w:trPr>
          <w:trHeight w:val="1059"/>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4A1853D8"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 xml:space="preserve">Интеграция с </w:t>
            </w:r>
            <w:proofErr w:type="spellStart"/>
            <w:r w:rsidRPr="00C2168F">
              <w:rPr>
                <w:color w:val="000000"/>
                <w:sz w:val="20"/>
                <w:szCs w:val="20"/>
                <w:bdr w:val="none" w:sz="0" w:space="0" w:color="auto" w:frame="1"/>
              </w:rPr>
              <w:t>DevOps</w:t>
            </w:r>
            <w:proofErr w:type="spellEnd"/>
            <w:r w:rsidRPr="00C2168F">
              <w:rPr>
                <w:color w:val="000000"/>
                <w:sz w:val="20"/>
                <w:szCs w:val="20"/>
                <w:bdr w:val="none" w:sz="0" w:space="0" w:color="auto" w:frame="1"/>
              </w:rPr>
              <w:t>/ALM инструментами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25553C5"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 многими</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3E7B7F4A"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Нет (требуются дополнительные библиотеки)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2CF01B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 многими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A8290EA"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 многими</w:t>
            </w:r>
          </w:p>
        </w:tc>
      </w:tr>
      <w:tr w:rsidR="00E946D0" w:rsidRPr="00E946D0" w14:paraId="452AEE92" w14:textId="77777777" w:rsidTr="00C2168F">
        <w:trPr>
          <w:trHeight w:val="1437"/>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2190F5A0"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Непрерывная интеграция</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512BCF1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 xml:space="preserve">Популярные CI инструменты. Например, </w:t>
            </w:r>
            <w:proofErr w:type="spellStart"/>
            <w:r w:rsidRPr="00E946D0">
              <w:rPr>
                <w:color w:val="000000"/>
                <w:sz w:val="20"/>
                <w:szCs w:val="20"/>
              </w:rPr>
              <w:t>Jenkins</w:t>
            </w:r>
            <w:proofErr w:type="spellEnd"/>
            <w:r w:rsidRPr="00E946D0">
              <w:rPr>
                <w:color w:val="000000"/>
                <w:sz w:val="20"/>
                <w:szCs w:val="20"/>
              </w:rPr>
              <w:t xml:space="preserve">, </w:t>
            </w:r>
            <w:proofErr w:type="spellStart"/>
            <w:r w:rsidRPr="00E946D0">
              <w:rPr>
                <w:color w:val="000000"/>
                <w:sz w:val="20"/>
                <w:szCs w:val="20"/>
              </w:rPr>
              <w:t>Teamcity</w:t>
            </w:r>
            <w:proofErr w:type="spellEnd"/>
            <w:r w:rsidRPr="00E946D0">
              <w:rPr>
                <w:color w:val="000000"/>
                <w:sz w:val="20"/>
                <w:szCs w:val="20"/>
              </w:rPr>
              <w:t>.</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18B5A37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 xml:space="preserve">Различные CI инструменты. Например, </w:t>
            </w:r>
            <w:proofErr w:type="spellStart"/>
            <w:r w:rsidRPr="00E946D0">
              <w:rPr>
                <w:color w:val="000000"/>
                <w:sz w:val="20"/>
                <w:szCs w:val="20"/>
              </w:rPr>
              <w:t>Jenkins</w:t>
            </w:r>
            <w:proofErr w:type="spellEnd"/>
            <w:r w:rsidRPr="00E946D0">
              <w:rPr>
                <w:color w:val="000000"/>
                <w:sz w:val="20"/>
                <w:szCs w:val="20"/>
              </w:rPr>
              <w:t xml:space="preserve">, </w:t>
            </w:r>
            <w:proofErr w:type="spellStart"/>
            <w:r w:rsidRPr="00E946D0">
              <w:rPr>
                <w:color w:val="000000"/>
                <w:sz w:val="20"/>
                <w:szCs w:val="20"/>
              </w:rPr>
              <w:t>Cruise</w:t>
            </w:r>
            <w:proofErr w:type="spellEnd"/>
            <w:r w:rsidRPr="00E946D0">
              <w:rPr>
                <w:color w:val="000000"/>
                <w:sz w:val="20"/>
                <w:szCs w:val="20"/>
              </w:rPr>
              <w:t xml:space="preserve"> </w:t>
            </w:r>
            <w:proofErr w:type="spellStart"/>
            <w:r w:rsidRPr="00E946D0">
              <w:rPr>
                <w:color w:val="000000"/>
                <w:sz w:val="20"/>
                <w:szCs w:val="20"/>
              </w:rPr>
              <w:t>Control</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0B4DDA57"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 xml:space="preserve">Различные CI инструменты. Например, </w:t>
            </w:r>
            <w:proofErr w:type="spellStart"/>
            <w:r w:rsidRPr="00E946D0">
              <w:rPr>
                <w:color w:val="000000"/>
                <w:sz w:val="20"/>
                <w:szCs w:val="20"/>
              </w:rPr>
              <w:t>Jenkins</w:t>
            </w:r>
            <w:proofErr w:type="spellEnd"/>
            <w:r w:rsidRPr="00E946D0">
              <w:rPr>
                <w:color w:val="000000"/>
                <w:sz w:val="20"/>
                <w:szCs w:val="20"/>
              </w:rPr>
              <w:t xml:space="preserve">, HP </w:t>
            </w:r>
            <w:proofErr w:type="spellStart"/>
            <w:r w:rsidRPr="00E946D0">
              <w:rPr>
                <w:color w:val="000000"/>
                <w:sz w:val="20"/>
                <w:szCs w:val="20"/>
              </w:rPr>
              <w:t>Quality</w:t>
            </w:r>
            <w:proofErr w:type="spellEnd"/>
            <w:r w:rsidRPr="00E946D0">
              <w:rPr>
                <w:color w:val="000000"/>
                <w:sz w:val="20"/>
                <w:szCs w:val="20"/>
              </w:rPr>
              <w:t xml:space="preserve"> </w:t>
            </w:r>
            <w:proofErr w:type="spellStart"/>
            <w:r w:rsidRPr="00E946D0">
              <w:rPr>
                <w:color w:val="000000"/>
                <w:sz w:val="20"/>
                <w:szCs w:val="20"/>
              </w:rPr>
              <w:t>Center</w:t>
            </w:r>
            <w:proofErr w:type="spellEnd"/>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4BDEC9C"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 xml:space="preserve">Различные CI инструменты. Например, </w:t>
            </w:r>
            <w:proofErr w:type="spellStart"/>
            <w:r w:rsidRPr="00E946D0">
              <w:rPr>
                <w:color w:val="000000"/>
                <w:sz w:val="20"/>
                <w:szCs w:val="20"/>
              </w:rPr>
              <w:t>Jenkins</w:t>
            </w:r>
            <w:proofErr w:type="spellEnd"/>
            <w:r w:rsidRPr="00E946D0">
              <w:rPr>
                <w:color w:val="000000"/>
                <w:sz w:val="20"/>
                <w:szCs w:val="20"/>
              </w:rPr>
              <w:t xml:space="preserve">, HP </w:t>
            </w:r>
            <w:proofErr w:type="spellStart"/>
            <w:r w:rsidRPr="00E946D0">
              <w:rPr>
                <w:color w:val="000000"/>
                <w:sz w:val="20"/>
                <w:szCs w:val="20"/>
              </w:rPr>
              <w:t>Quality</w:t>
            </w:r>
            <w:proofErr w:type="spellEnd"/>
            <w:r w:rsidRPr="00E946D0">
              <w:rPr>
                <w:color w:val="000000"/>
                <w:sz w:val="20"/>
                <w:szCs w:val="20"/>
              </w:rPr>
              <w:t xml:space="preserve"> </w:t>
            </w:r>
            <w:proofErr w:type="spellStart"/>
            <w:r w:rsidRPr="00E946D0">
              <w:rPr>
                <w:color w:val="000000"/>
                <w:sz w:val="20"/>
                <w:szCs w:val="20"/>
              </w:rPr>
              <w:t>Center</w:t>
            </w:r>
            <w:proofErr w:type="spellEnd"/>
          </w:p>
        </w:tc>
      </w:tr>
      <w:tr w:rsidR="00E946D0" w:rsidRPr="00E946D0" w14:paraId="54C6FAAA" w14:textId="77777777" w:rsidTr="00C2168F">
        <w:trPr>
          <w:trHeight w:val="656"/>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1B0F1EF9"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Анализ тестовых результатов</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E23F852" w14:textId="77777777" w:rsidR="00E946D0" w:rsidRPr="00E946D0" w:rsidRDefault="00E946D0" w:rsidP="00C2168F">
            <w:pPr>
              <w:pStyle w:val="a7"/>
              <w:spacing w:before="0" w:beforeAutospacing="0" w:after="0" w:afterAutospacing="0" w:line="300" w:lineRule="auto"/>
              <w:rPr>
                <w:color w:val="000000"/>
                <w:sz w:val="20"/>
                <w:szCs w:val="20"/>
              </w:rPr>
            </w:pPr>
            <w:hyperlink r:id="rId8" w:history="1">
              <w:proofErr w:type="spellStart"/>
              <w:r w:rsidRPr="00E946D0">
                <w:rPr>
                  <w:rStyle w:val="a5"/>
                  <w:color w:val="000000"/>
                  <w:sz w:val="20"/>
                  <w:szCs w:val="20"/>
                  <w:bdr w:val="none" w:sz="0" w:space="0" w:color="auto" w:frame="1"/>
                </w:rPr>
                <w:t>Katalon</w:t>
              </w:r>
              <w:proofErr w:type="spellEnd"/>
              <w:r w:rsidRPr="00E946D0">
                <w:rPr>
                  <w:rStyle w:val="a5"/>
                  <w:color w:val="000000"/>
                  <w:sz w:val="20"/>
                  <w:szCs w:val="20"/>
                  <w:bdr w:val="none" w:sz="0" w:space="0" w:color="auto" w:frame="1"/>
                </w:rPr>
                <w:t xml:space="preserve"> </w:t>
              </w:r>
              <w:proofErr w:type="spellStart"/>
              <w:r w:rsidRPr="00E946D0">
                <w:rPr>
                  <w:rStyle w:val="a5"/>
                  <w:color w:val="000000"/>
                  <w:sz w:val="20"/>
                  <w:szCs w:val="20"/>
                  <w:bdr w:val="none" w:sz="0" w:space="0" w:color="auto" w:frame="1"/>
                </w:rPr>
                <w:t>Analytics</w:t>
              </w:r>
              <w:proofErr w:type="spellEnd"/>
            </w:hyperlink>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34FA2EAB"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Нет</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7CDD1788"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Нет</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8DCAC33"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Нет</w:t>
            </w:r>
          </w:p>
        </w:tc>
      </w:tr>
      <w:tr w:rsidR="00E946D0" w:rsidRPr="00E946D0" w14:paraId="09232C40" w14:textId="77777777" w:rsidTr="00C2168F">
        <w:trPr>
          <w:trHeight w:val="1544"/>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708B394D"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Служба поддержки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8222E3E"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Сообщество, служба поддержки для бизнеса,</w:t>
            </w:r>
            <w:r w:rsidRPr="00E946D0">
              <w:rPr>
                <w:color w:val="000000"/>
                <w:sz w:val="20"/>
                <w:szCs w:val="20"/>
              </w:rPr>
              <w:br/>
              <w:t>специализированный персонал</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4254D052" w14:textId="77777777" w:rsidR="00E946D0" w:rsidRPr="00E946D0" w:rsidRDefault="00E946D0" w:rsidP="00C2168F">
            <w:pPr>
              <w:pStyle w:val="a7"/>
              <w:spacing w:before="0" w:beforeAutospacing="0" w:after="0" w:afterAutospacing="0" w:line="300" w:lineRule="auto"/>
              <w:rPr>
                <w:color w:val="000000"/>
                <w:sz w:val="20"/>
                <w:szCs w:val="20"/>
              </w:rPr>
            </w:pPr>
            <w:proofErr w:type="spellStart"/>
            <w:r w:rsidRPr="00E946D0">
              <w:rPr>
                <w:color w:val="000000"/>
                <w:sz w:val="20"/>
                <w:szCs w:val="20"/>
              </w:rPr>
              <w:t>Open</w:t>
            </w:r>
            <w:proofErr w:type="spellEnd"/>
            <w:r w:rsidRPr="00E946D0">
              <w:rPr>
                <w:color w:val="000000"/>
                <w:sz w:val="20"/>
                <w:szCs w:val="20"/>
              </w:rPr>
              <w:t xml:space="preserve"> </w:t>
            </w:r>
            <w:proofErr w:type="spellStart"/>
            <w:r w:rsidRPr="00E946D0">
              <w:rPr>
                <w:color w:val="000000"/>
                <w:sz w:val="20"/>
                <w:szCs w:val="20"/>
              </w:rPr>
              <w:t>source</w:t>
            </w:r>
            <w:proofErr w:type="spellEnd"/>
            <w:r w:rsidRPr="00E946D0">
              <w:rPr>
                <w:color w:val="000000"/>
                <w:sz w:val="20"/>
                <w:szCs w:val="20"/>
              </w:rPr>
              <w:t> сообщество</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AC8C4C9"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Сообщество,</w:t>
            </w:r>
            <w:r w:rsidRPr="00E946D0">
              <w:rPr>
                <w:color w:val="000000"/>
                <w:sz w:val="20"/>
                <w:szCs w:val="20"/>
              </w:rPr>
              <w:br/>
              <w:t>специализированный персонал</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13323B8C"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Сообщество, </w:t>
            </w:r>
            <w:r w:rsidRPr="00E946D0">
              <w:rPr>
                <w:color w:val="000000"/>
                <w:sz w:val="20"/>
                <w:szCs w:val="20"/>
              </w:rPr>
              <w:br/>
              <w:t>специализированный персонал</w:t>
            </w:r>
          </w:p>
        </w:tc>
      </w:tr>
      <w:tr w:rsidR="00E946D0" w:rsidRPr="00E946D0" w14:paraId="3A0E8B29" w14:textId="77777777" w:rsidTr="00C2168F">
        <w:trPr>
          <w:trHeight w:val="971"/>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2565442E"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Тип лицензии</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38F563A4"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Бесплатное программное обеспечение</w:t>
            </w:r>
          </w:p>
          <w:p w14:paraId="38FC56A2" w14:textId="77777777" w:rsidR="00E946D0" w:rsidRPr="00E946D0" w:rsidRDefault="00E946D0" w:rsidP="00C2168F">
            <w:pPr>
              <w:pStyle w:val="a7"/>
              <w:spacing w:before="0" w:beforeAutospacing="0" w:after="0" w:afterAutospacing="0" w:line="300" w:lineRule="auto"/>
              <w:rPr>
                <w:color w:val="000000"/>
                <w:sz w:val="20"/>
                <w:szCs w:val="20"/>
              </w:rPr>
            </w:pP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43944657"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С открытым исходным кодом (</w:t>
            </w:r>
            <w:proofErr w:type="spellStart"/>
            <w:r w:rsidRPr="00E946D0">
              <w:rPr>
                <w:color w:val="000000"/>
                <w:sz w:val="20"/>
                <w:szCs w:val="20"/>
              </w:rPr>
              <w:t>Apache</w:t>
            </w:r>
            <w:proofErr w:type="spellEnd"/>
            <w:r w:rsidRPr="00E946D0">
              <w:rPr>
                <w:color w:val="000000"/>
                <w:sz w:val="20"/>
                <w:szCs w:val="20"/>
              </w:rPr>
              <w:t xml:space="preserve"> 2.0)</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2A5B4801"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Патентованный</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0AE62462"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Патентованный</w:t>
            </w:r>
          </w:p>
        </w:tc>
      </w:tr>
      <w:tr w:rsidR="00E946D0" w:rsidRPr="00E946D0" w14:paraId="3F1A1298" w14:textId="77777777" w:rsidTr="00C2168F">
        <w:trPr>
          <w:trHeight w:val="702"/>
        </w:trPr>
        <w:tc>
          <w:tcPr>
            <w:tcW w:w="186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14:paraId="5AFD6947" w14:textId="77777777" w:rsidR="00E946D0" w:rsidRPr="00C2168F" w:rsidRDefault="00E946D0" w:rsidP="00C2168F">
            <w:pPr>
              <w:pStyle w:val="a7"/>
              <w:spacing w:before="0" w:beforeAutospacing="0" w:after="0" w:afterAutospacing="0" w:line="300" w:lineRule="auto"/>
              <w:rPr>
                <w:color w:val="000000"/>
                <w:sz w:val="20"/>
                <w:szCs w:val="20"/>
              </w:rPr>
            </w:pPr>
            <w:r w:rsidRPr="00C2168F">
              <w:rPr>
                <w:color w:val="000000"/>
                <w:sz w:val="20"/>
                <w:szCs w:val="20"/>
                <w:bdr w:val="none" w:sz="0" w:space="0" w:color="auto" w:frame="1"/>
              </w:rPr>
              <w:t>Стоимость</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46BCAA46"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Бесплатно</w:t>
            </w:r>
          </w:p>
        </w:tc>
        <w:tc>
          <w:tcPr>
            <w:tcW w:w="1867" w:type="dxa"/>
            <w:tcBorders>
              <w:top w:val="single" w:sz="6" w:space="0" w:color="000000"/>
              <w:left w:val="single" w:sz="6" w:space="0" w:color="000000"/>
              <w:bottom w:val="single" w:sz="6" w:space="0" w:color="000000"/>
              <w:right w:val="single" w:sz="6" w:space="0" w:color="000000"/>
            </w:tcBorders>
            <w:shd w:val="clear" w:color="auto" w:fill="auto"/>
            <w:hideMark/>
          </w:tcPr>
          <w:p w14:paraId="4EDD2555"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Бесплатно</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14EE08EB"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Плата за лицензию и обслуживание</w:t>
            </w:r>
          </w:p>
        </w:tc>
        <w:tc>
          <w:tcPr>
            <w:tcW w:w="1868" w:type="dxa"/>
            <w:tcBorders>
              <w:top w:val="single" w:sz="6" w:space="0" w:color="000000"/>
              <w:left w:val="single" w:sz="6" w:space="0" w:color="000000"/>
              <w:bottom w:val="single" w:sz="6" w:space="0" w:color="000000"/>
              <w:right w:val="single" w:sz="6" w:space="0" w:color="000000"/>
            </w:tcBorders>
            <w:shd w:val="clear" w:color="auto" w:fill="auto"/>
            <w:hideMark/>
          </w:tcPr>
          <w:p w14:paraId="0AD8ED73" w14:textId="77777777" w:rsidR="00E946D0" w:rsidRPr="00E946D0" w:rsidRDefault="00E946D0" w:rsidP="00C2168F">
            <w:pPr>
              <w:pStyle w:val="a7"/>
              <w:spacing w:before="0" w:beforeAutospacing="0" w:after="0" w:afterAutospacing="0" w:line="300" w:lineRule="auto"/>
              <w:rPr>
                <w:color w:val="000000"/>
                <w:sz w:val="20"/>
                <w:szCs w:val="20"/>
              </w:rPr>
            </w:pPr>
            <w:r w:rsidRPr="00E946D0">
              <w:rPr>
                <w:color w:val="000000"/>
                <w:sz w:val="20"/>
                <w:szCs w:val="20"/>
              </w:rPr>
              <w:t>Плата за лицензию и обслуживание</w:t>
            </w:r>
          </w:p>
        </w:tc>
      </w:tr>
    </w:tbl>
    <w:p w14:paraId="79D81288" w14:textId="77777777" w:rsidR="00E946D0" w:rsidRPr="00E946D0" w:rsidRDefault="00E946D0" w:rsidP="00C2168F">
      <w:pPr>
        <w:tabs>
          <w:tab w:val="left" w:pos="851"/>
        </w:tabs>
        <w:spacing w:after="120" w:line="300" w:lineRule="auto"/>
        <w:ind w:firstLine="567"/>
      </w:pPr>
    </w:p>
    <w:p w14:paraId="1A552D2A" w14:textId="79B97B8C" w:rsidR="00317B32" w:rsidRDefault="00317B32" w:rsidP="00C2168F">
      <w:pPr>
        <w:spacing w:after="160" w:line="300" w:lineRule="auto"/>
        <w:rPr>
          <w:b/>
          <w:bCs/>
          <w:color w:val="000000" w:themeColor="text1"/>
          <w:sz w:val="28"/>
          <w:szCs w:val="28"/>
        </w:rPr>
      </w:pPr>
      <w:r>
        <w:rPr>
          <w:b/>
          <w:bCs/>
          <w:color w:val="000000" w:themeColor="text1"/>
          <w:sz w:val="28"/>
          <w:szCs w:val="28"/>
        </w:rPr>
        <w:br w:type="page"/>
      </w:r>
    </w:p>
    <w:p w14:paraId="5BC5A411" w14:textId="2E860A68" w:rsidR="003A123C" w:rsidRPr="00317B32" w:rsidRDefault="00317B32" w:rsidP="00317B32">
      <w:pPr>
        <w:pStyle w:val="2"/>
        <w:shd w:val="clear" w:color="auto" w:fill="FFFFFF"/>
        <w:rPr>
          <w:b w:val="0"/>
          <w:bCs w:val="0"/>
          <w:color w:val="000000" w:themeColor="text1"/>
          <w:sz w:val="24"/>
          <w:szCs w:val="24"/>
        </w:rPr>
      </w:pPr>
      <w:r w:rsidRPr="00317B32">
        <w:rPr>
          <w:b w:val="0"/>
          <w:bCs w:val="0"/>
          <w:color w:val="000000" w:themeColor="text1"/>
          <w:sz w:val="24"/>
          <w:szCs w:val="24"/>
        </w:rPr>
        <w:lastRenderedPageBreak/>
        <w:t>Сильные и слабые стороны инструментов</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52"/>
        <w:gridCol w:w="4252"/>
        <w:gridCol w:w="3534"/>
      </w:tblGrid>
      <w:tr w:rsidR="00317B32" w:rsidRPr="00317B32" w14:paraId="3F8C686C" w14:textId="77777777" w:rsidTr="00C2168F">
        <w:tc>
          <w:tcPr>
            <w:tcW w:w="1552" w:type="dxa"/>
            <w:tcBorders>
              <w:top w:val="single" w:sz="6" w:space="0" w:color="000000"/>
              <w:left w:val="single" w:sz="6" w:space="0" w:color="000000"/>
              <w:bottom w:val="single" w:sz="4" w:space="0" w:color="auto"/>
              <w:right w:val="single" w:sz="6" w:space="0" w:color="000000"/>
            </w:tcBorders>
            <w:shd w:val="clear" w:color="auto" w:fill="auto"/>
            <w:hideMark/>
          </w:tcPr>
          <w:p w14:paraId="2968A517" w14:textId="77777777" w:rsidR="00317B32" w:rsidRPr="00317B32" w:rsidRDefault="00317B32" w:rsidP="007F2C43">
            <w:pPr>
              <w:spacing w:before="240" w:after="240"/>
              <w:rPr>
                <w:color w:val="000000"/>
                <w:sz w:val="22"/>
                <w:szCs w:val="22"/>
              </w:rPr>
            </w:pPr>
          </w:p>
        </w:tc>
        <w:tc>
          <w:tcPr>
            <w:tcW w:w="4252" w:type="dxa"/>
            <w:tcBorders>
              <w:top w:val="single" w:sz="6" w:space="0" w:color="000000"/>
              <w:left w:val="single" w:sz="6" w:space="0" w:color="000000"/>
              <w:bottom w:val="single" w:sz="6" w:space="0" w:color="000000"/>
              <w:right w:val="single" w:sz="6" w:space="0" w:color="000000"/>
            </w:tcBorders>
            <w:shd w:val="clear" w:color="auto" w:fill="auto"/>
            <w:hideMark/>
          </w:tcPr>
          <w:p w14:paraId="2E922D3C" w14:textId="77777777" w:rsidR="00317B32" w:rsidRPr="00317B32" w:rsidRDefault="00317B32" w:rsidP="007F2C43">
            <w:pPr>
              <w:spacing w:before="240" w:after="240"/>
              <w:rPr>
                <w:color w:val="000000"/>
                <w:sz w:val="22"/>
                <w:szCs w:val="22"/>
              </w:rPr>
            </w:pPr>
            <w:r w:rsidRPr="00317B32">
              <w:rPr>
                <w:color w:val="000000"/>
                <w:sz w:val="22"/>
                <w:szCs w:val="22"/>
              </w:rPr>
              <w:t>Сильные стороны</w:t>
            </w:r>
          </w:p>
        </w:tc>
        <w:tc>
          <w:tcPr>
            <w:tcW w:w="3534" w:type="dxa"/>
            <w:tcBorders>
              <w:top w:val="single" w:sz="6" w:space="0" w:color="000000"/>
              <w:left w:val="single" w:sz="6" w:space="0" w:color="000000"/>
              <w:bottom w:val="single" w:sz="6" w:space="0" w:color="000000"/>
              <w:right w:val="single" w:sz="6" w:space="0" w:color="000000"/>
            </w:tcBorders>
            <w:shd w:val="clear" w:color="auto" w:fill="auto"/>
            <w:hideMark/>
          </w:tcPr>
          <w:p w14:paraId="38DE3462" w14:textId="77777777" w:rsidR="00317B32" w:rsidRPr="00317B32" w:rsidRDefault="00317B32" w:rsidP="007F2C43">
            <w:pPr>
              <w:spacing w:before="240" w:after="240"/>
              <w:rPr>
                <w:color w:val="000000"/>
                <w:sz w:val="22"/>
                <w:szCs w:val="22"/>
              </w:rPr>
            </w:pPr>
            <w:r w:rsidRPr="00317B32">
              <w:rPr>
                <w:color w:val="000000"/>
                <w:sz w:val="22"/>
                <w:szCs w:val="22"/>
              </w:rPr>
              <w:t>Слабые стороны</w:t>
            </w:r>
          </w:p>
        </w:tc>
      </w:tr>
      <w:tr w:rsidR="00C2168F" w:rsidRPr="00317B32" w14:paraId="3CB18BC7" w14:textId="77777777" w:rsidTr="00C2168F">
        <w:trPr>
          <w:trHeight w:val="318"/>
        </w:trPr>
        <w:tc>
          <w:tcPr>
            <w:tcW w:w="1552" w:type="dxa"/>
            <w:tcBorders>
              <w:top w:val="single" w:sz="4" w:space="0" w:color="auto"/>
              <w:left w:val="single" w:sz="4" w:space="0" w:color="auto"/>
              <w:bottom w:val="nil"/>
              <w:right w:val="single" w:sz="4" w:space="0" w:color="auto"/>
            </w:tcBorders>
            <w:shd w:val="clear" w:color="auto" w:fill="90BFFE"/>
            <w:hideMark/>
          </w:tcPr>
          <w:p w14:paraId="088EC264" w14:textId="77777777" w:rsidR="00C2168F" w:rsidRPr="00317B32" w:rsidRDefault="00C2168F" w:rsidP="007F2C43">
            <w:pPr>
              <w:rPr>
                <w:color w:val="000000"/>
                <w:sz w:val="22"/>
                <w:szCs w:val="22"/>
              </w:rPr>
            </w:pPr>
            <w:proofErr w:type="spellStart"/>
            <w:r w:rsidRPr="00317B32">
              <w:rPr>
                <w:b/>
                <w:bCs/>
                <w:color w:val="000000"/>
                <w:sz w:val="22"/>
                <w:szCs w:val="22"/>
                <w:bdr w:val="none" w:sz="0" w:space="0" w:color="auto" w:frame="1"/>
              </w:rPr>
              <w:t>Katalon</w:t>
            </w:r>
            <w:proofErr w:type="spellEnd"/>
            <w:r w:rsidRPr="00317B32">
              <w:rPr>
                <w:b/>
                <w:bCs/>
                <w:color w:val="000000"/>
                <w:sz w:val="22"/>
                <w:szCs w:val="22"/>
                <w:bdr w:val="none" w:sz="0" w:space="0" w:color="auto" w:frame="1"/>
              </w:rPr>
              <w:t xml:space="preserve"> </w:t>
            </w:r>
            <w:proofErr w:type="spellStart"/>
            <w:r w:rsidRPr="00317B32">
              <w:rPr>
                <w:b/>
                <w:bCs/>
                <w:color w:val="000000"/>
                <w:sz w:val="22"/>
                <w:szCs w:val="22"/>
                <w:bdr w:val="none" w:sz="0" w:space="0" w:color="auto" w:frame="1"/>
              </w:rPr>
              <w:t>Studio</w:t>
            </w:r>
            <w:proofErr w:type="spellEnd"/>
          </w:p>
        </w:tc>
        <w:tc>
          <w:tcPr>
            <w:tcW w:w="4252" w:type="dxa"/>
            <w:vMerge w:val="restart"/>
            <w:tcBorders>
              <w:top w:val="single" w:sz="6" w:space="0" w:color="000000"/>
              <w:left w:val="single" w:sz="4" w:space="0" w:color="auto"/>
              <w:right w:val="single" w:sz="6" w:space="0" w:color="000000"/>
            </w:tcBorders>
            <w:shd w:val="clear" w:color="auto" w:fill="auto"/>
            <w:hideMark/>
          </w:tcPr>
          <w:p w14:paraId="67C430EC" w14:textId="77777777" w:rsidR="00C2168F" w:rsidRPr="00317B32" w:rsidRDefault="00C2168F" w:rsidP="00317B32">
            <w:pPr>
              <w:numPr>
                <w:ilvl w:val="0"/>
                <w:numId w:val="25"/>
              </w:numPr>
              <w:ind w:left="450"/>
              <w:rPr>
                <w:color w:val="000000"/>
                <w:sz w:val="22"/>
                <w:szCs w:val="22"/>
              </w:rPr>
            </w:pPr>
            <w:r w:rsidRPr="00317B32">
              <w:rPr>
                <w:color w:val="000000"/>
                <w:sz w:val="22"/>
                <w:szCs w:val="22"/>
              </w:rPr>
              <w:t>Не требуется плата за лицензию и обслуживание (при необходимости доступна платная поддержка с квалифицированным персоналом)</w:t>
            </w:r>
          </w:p>
          <w:p w14:paraId="6C95A938" w14:textId="77777777" w:rsidR="00C2168F" w:rsidRPr="00317B32" w:rsidRDefault="00C2168F" w:rsidP="00317B32">
            <w:pPr>
              <w:numPr>
                <w:ilvl w:val="0"/>
                <w:numId w:val="25"/>
              </w:numPr>
              <w:ind w:left="450"/>
              <w:rPr>
                <w:color w:val="000000"/>
                <w:sz w:val="22"/>
                <w:szCs w:val="22"/>
              </w:rPr>
            </w:pPr>
            <w:r w:rsidRPr="00317B32">
              <w:rPr>
                <w:color w:val="000000"/>
                <w:sz w:val="22"/>
                <w:szCs w:val="22"/>
              </w:rPr>
              <w:t>Интегрируется с необходимыми фреймворками и функциями для быстрого создания и исполнения тестовых сценариев</w:t>
            </w:r>
          </w:p>
          <w:p w14:paraId="4489C13B" w14:textId="77777777" w:rsidR="00C2168F" w:rsidRPr="00317B32" w:rsidRDefault="00C2168F" w:rsidP="00317B32">
            <w:pPr>
              <w:numPr>
                <w:ilvl w:val="0"/>
                <w:numId w:val="25"/>
              </w:numPr>
              <w:ind w:left="450"/>
              <w:rPr>
                <w:color w:val="000000"/>
                <w:sz w:val="22"/>
                <w:szCs w:val="22"/>
              </w:rPr>
            </w:pPr>
            <w:r w:rsidRPr="00317B32">
              <w:rPr>
                <w:color w:val="000000"/>
                <w:sz w:val="22"/>
                <w:szCs w:val="22"/>
              </w:rPr>
              <w:t xml:space="preserve">Базируется на фреймворке </w:t>
            </w:r>
            <w:proofErr w:type="spellStart"/>
            <w:r w:rsidRPr="00317B32">
              <w:rPr>
                <w:color w:val="000000"/>
                <w:sz w:val="22"/>
                <w:szCs w:val="22"/>
              </w:rPr>
              <w:t>Selenium</w:t>
            </w:r>
            <w:proofErr w:type="spellEnd"/>
            <w:r w:rsidRPr="00317B32">
              <w:rPr>
                <w:color w:val="000000"/>
                <w:sz w:val="22"/>
                <w:szCs w:val="22"/>
              </w:rPr>
              <w:t xml:space="preserve">, но не требует передовых навыков и знаний для использования в отличие от </w:t>
            </w:r>
            <w:proofErr w:type="spellStart"/>
            <w:r w:rsidRPr="00317B32">
              <w:rPr>
                <w:color w:val="000000"/>
                <w:sz w:val="22"/>
                <w:szCs w:val="22"/>
              </w:rPr>
              <w:t>Selenium</w:t>
            </w:r>
            <w:proofErr w:type="spellEnd"/>
          </w:p>
        </w:tc>
        <w:tc>
          <w:tcPr>
            <w:tcW w:w="3534" w:type="dxa"/>
            <w:vMerge w:val="restart"/>
            <w:tcBorders>
              <w:top w:val="single" w:sz="6" w:space="0" w:color="000000"/>
              <w:left w:val="single" w:sz="6" w:space="0" w:color="000000"/>
              <w:right w:val="single" w:sz="6" w:space="0" w:color="000000"/>
            </w:tcBorders>
            <w:shd w:val="clear" w:color="auto" w:fill="auto"/>
            <w:hideMark/>
          </w:tcPr>
          <w:p w14:paraId="73C6BFE2" w14:textId="77777777" w:rsidR="00C2168F" w:rsidRPr="00317B32" w:rsidRDefault="00C2168F" w:rsidP="00317B32">
            <w:pPr>
              <w:numPr>
                <w:ilvl w:val="0"/>
                <w:numId w:val="26"/>
              </w:numPr>
              <w:ind w:left="450"/>
              <w:rPr>
                <w:color w:val="000000"/>
                <w:sz w:val="22"/>
                <w:szCs w:val="22"/>
              </w:rPr>
            </w:pPr>
            <w:r w:rsidRPr="00317B32">
              <w:rPr>
                <w:color w:val="000000"/>
                <w:sz w:val="22"/>
                <w:szCs w:val="22"/>
              </w:rPr>
              <w:t>Новое решение с пока еще небольшим быстрорастущим сообществом</w:t>
            </w:r>
          </w:p>
          <w:p w14:paraId="2ABC3DEF" w14:textId="77777777" w:rsidR="00C2168F" w:rsidRPr="00317B32" w:rsidRDefault="00C2168F" w:rsidP="00317B32">
            <w:pPr>
              <w:numPr>
                <w:ilvl w:val="0"/>
                <w:numId w:val="26"/>
              </w:numPr>
              <w:ind w:left="450"/>
              <w:rPr>
                <w:color w:val="000000"/>
                <w:sz w:val="22"/>
                <w:szCs w:val="22"/>
              </w:rPr>
            </w:pPr>
            <w:r w:rsidRPr="00317B32">
              <w:rPr>
                <w:color w:val="000000"/>
                <w:sz w:val="22"/>
                <w:szCs w:val="22"/>
              </w:rPr>
              <w:t>Библиотека методов и набор инструментов в состоянии развития</w:t>
            </w:r>
          </w:p>
          <w:p w14:paraId="12A0C4FB" w14:textId="77777777" w:rsidR="00C2168F" w:rsidRPr="00317B32" w:rsidRDefault="00C2168F" w:rsidP="00317B32">
            <w:pPr>
              <w:numPr>
                <w:ilvl w:val="0"/>
                <w:numId w:val="26"/>
              </w:numPr>
              <w:ind w:left="450"/>
              <w:rPr>
                <w:color w:val="000000"/>
                <w:sz w:val="22"/>
                <w:szCs w:val="22"/>
              </w:rPr>
            </w:pPr>
            <w:r w:rsidRPr="00317B32">
              <w:rPr>
                <w:color w:val="000000"/>
                <w:sz w:val="22"/>
                <w:szCs w:val="22"/>
              </w:rPr>
              <w:t xml:space="preserve">Отсутствие выбора языков программирования для написания сценариев: поддерживается только </w:t>
            </w:r>
            <w:proofErr w:type="spellStart"/>
            <w:r w:rsidRPr="00317B32">
              <w:rPr>
                <w:color w:val="000000"/>
                <w:sz w:val="22"/>
                <w:szCs w:val="22"/>
              </w:rPr>
              <w:t>Java</w:t>
            </w:r>
            <w:proofErr w:type="spellEnd"/>
            <w:r w:rsidRPr="00317B32">
              <w:rPr>
                <w:color w:val="000000"/>
                <w:sz w:val="22"/>
                <w:szCs w:val="22"/>
              </w:rPr>
              <w:t xml:space="preserve"> / </w:t>
            </w:r>
            <w:proofErr w:type="spellStart"/>
            <w:r w:rsidRPr="00317B32">
              <w:rPr>
                <w:color w:val="000000"/>
                <w:sz w:val="22"/>
                <w:szCs w:val="22"/>
              </w:rPr>
              <w:t>Groovy</w:t>
            </w:r>
            <w:proofErr w:type="spellEnd"/>
          </w:p>
        </w:tc>
      </w:tr>
      <w:tr w:rsidR="00C2168F" w:rsidRPr="00317B32" w14:paraId="5992B441" w14:textId="77777777" w:rsidTr="00C2168F">
        <w:trPr>
          <w:trHeight w:val="2713"/>
        </w:trPr>
        <w:tc>
          <w:tcPr>
            <w:tcW w:w="1552" w:type="dxa"/>
            <w:tcBorders>
              <w:top w:val="nil"/>
              <w:left w:val="single" w:sz="4" w:space="0" w:color="auto"/>
              <w:bottom w:val="single" w:sz="4" w:space="0" w:color="auto"/>
              <w:right w:val="single" w:sz="4" w:space="0" w:color="auto"/>
            </w:tcBorders>
            <w:shd w:val="clear" w:color="auto" w:fill="auto"/>
          </w:tcPr>
          <w:p w14:paraId="5AD0B2DC" w14:textId="77777777" w:rsidR="00C2168F" w:rsidRPr="00317B32" w:rsidRDefault="00C2168F" w:rsidP="007F2C43">
            <w:pPr>
              <w:rPr>
                <w:b/>
                <w:bCs/>
                <w:color w:val="000000"/>
                <w:sz w:val="22"/>
                <w:szCs w:val="22"/>
                <w:bdr w:val="none" w:sz="0" w:space="0" w:color="auto" w:frame="1"/>
              </w:rPr>
            </w:pPr>
          </w:p>
        </w:tc>
        <w:tc>
          <w:tcPr>
            <w:tcW w:w="4252" w:type="dxa"/>
            <w:vMerge/>
            <w:tcBorders>
              <w:left w:val="single" w:sz="4" w:space="0" w:color="auto"/>
              <w:bottom w:val="single" w:sz="6" w:space="0" w:color="000000"/>
              <w:right w:val="single" w:sz="6" w:space="0" w:color="000000"/>
            </w:tcBorders>
            <w:shd w:val="clear" w:color="auto" w:fill="auto"/>
          </w:tcPr>
          <w:p w14:paraId="136A76E5" w14:textId="77777777" w:rsidR="00C2168F" w:rsidRPr="00317B32" w:rsidRDefault="00C2168F" w:rsidP="00317B32">
            <w:pPr>
              <w:numPr>
                <w:ilvl w:val="0"/>
                <w:numId w:val="25"/>
              </w:numPr>
              <w:ind w:left="450"/>
              <w:rPr>
                <w:color w:val="000000"/>
                <w:sz w:val="22"/>
                <w:szCs w:val="22"/>
              </w:rPr>
            </w:pPr>
          </w:p>
        </w:tc>
        <w:tc>
          <w:tcPr>
            <w:tcW w:w="3534" w:type="dxa"/>
            <w:vMerge/>
            <w:tcBorders>
              <w:left w:val="single" w:sz="6" w:space="0" w:color="000000"/>
              <w:bottom w:val="single" w:sz="6" w:space="0" w:color="000000"/>
              <w:right w:val="single" w:sz="6" w:space="0" w:color="000000"/>
            </w:tcBorders>
            <w:shd w:val="clear" w:color="auto" w:fill="auto"/>
          </w:tcPr>
          <w:p w14:paraId="765FF04D" w14:textId="77777777" w:rsidR="00C2168F" w:rsidRPr="00317B32" w:rsidRDefault="00C2168F" w:rsidP="00317B32">
            <w:pPr>
              <w:numPr>
                <w:ilvl w:val="0"/>
                <w:numId w:val="26"/>
              </w:numPr>
              <w:ind w:left="450"/>
              <w:rPr>
                <w:color w:val="000000"/>
                <w:sz w:val="22"/>
                <w:szCs w:val="22"/>
              </w:rPr>
            </w:pPr>
          </w:p>
        </w:tc>
      </w:tr>
      <w:tr w:rsidR="00C2168F" w:rsidRPr="00317B32" w14:paraId="74BA57C8" w14:textId="77777777" w:rsidTr="00C2168F">
        <w:trPr>
          <w:trHeight w:val="268"/>
        </w:trPr>
        <w:tc>
          <w:tcPr>
            <w:tcW w:w="1552" w:type="dxa"/>
            <w:tcBorders>
              <w:top w:val="single" w:sz="4" w:space="0" w:color="auto"/>
              <w:left w:val="single" w:sz="4" w:space="0" w:color="auto"/>
              <w:bottom w:val="nil"/>
              <w:right w:val="single" w:sz="4" w:space="0" w:color="auto"/>
            </w:tcBorders>
            <w:shd w:val="clear" w:color="auto" w:fill="90BFFE"/>
            <w:hideMark/>
          </w:tcPr>
          <w:p w14:paraId="024C2CC9" w14:textId="77777777" w:rsidR="00C2168F" w:rsidRPr="00317B32" w:rsidRDefault="00C2168F" w:rsidP="007F2C43">
            <w:pPr>
              <w:rPr>
                <w:color w:val="000000"/>
                <w:sz w:val="22"/>
                <w:szCs w:val="22"/>
              </w:rPr>
            </w:pPr>
            <w:proofErr w:type="spellStart"/>
            <w:r w:rsidRPr="00317B32">
              <w:rPr>
                <w:b/>
                <w:bCs/>
                <w:color w:val="000000"/>
                <w:sz w:val="22"/>
                <w:szCs w:val="22"/>
                <w:bdr w:val="none" w:sz="0" w:space="0" w:color="auto" w:frame="1"/>
              </w:rPr>
              <w:t>Selenium</w:t>
            </w:r>
            <w:proofErr w:type="spellEnd"/>
          </w:p>
        </w:tc>
        <w:tc>
          <w:tcPr>
            <w:tcW w:w="4252" w:type="dxa"/>
            <w:vMerge w:val="restart"/>
            <w:tcBorders>
              <w:top w:val="single" w:sz="6" w:space="0" w:color="000000"/>
              <w:left w:val="single" w:sz="4" w:space="0" w:color="auto"/>
              <w:right w:val="single" w:sz="6" w:space="0" w:color="000000"/>
            </w:tcBorders>
            <w:shd w:val="clear" w:color="auto" w:fill="auto"/>
            <w:hideMark/>
          </w:tcPr>
          <w:p w14:paraId="3F5EC62E" w14:textId="77777777" w:rsidR="00C2168F" w:rsidRPr="00317B32" w:rsidRDefault="00C2168F" w:rsidP="00317B32">
            <w:pPr>
              <w:numPr>
                <w:ilvl w:val="0"/>
                <w:numId w:val="27"/>
              </w:numPr>
              <w:ind w:left="450"/>
              <w:rPr>
                <w:color w:val="000000"/>
                <w:sz w:val="22"/>
                <w:szCs w:val="22"/>
              </w:rPr>
            </w:pPr>
            <w:r w:rsidRPr="00317B32">
              <w:rPr>
                <w:color w:val="000000"/>
                <w:sz w:val="22"/>
                <w:szCs w:val="22"/>
              </w:rPr>
              <w:t>Открытый исходный код, нет платы за лицензирование и обслуживание</w:t>
            </w:r>
          </w:p>
          <w:p w14:paraId="31E59E2B" w14:textId="77777777" w:rsidR="00C2168F" w:rsidRPr="00317B32" w:rsidRDefault="00C2168F" w:rsidP="00317B32">
            <w:pPr>
              <w:numPr>
                <w:ilvl w:val="0"/>
                <w:numId w:val="27"/>
              </w:numPr>
              <w:ind w:left="450"/>
              <w:rPr>
                <w:color w:val="000000"/>
                <w:sz w:val="22"/>
                <w:szCs w:val="22"/>
              </w:rPr>
            </w:pPr>
            <w:r w:rsidRPr="00317B32">
              <w:rPr>
                <w:color w:val="000000"/>
                <w:sz w:val="22"/>
                <w:szCs w:val="22"/>
              </w:rPr>
              <w:t>Большое сообщество пользователей и разработчиков способствуют быстрому развитию инструмента</w:t>
            </w:r>
          </w:p>
          <w:p w14:paraId="50F19EBA" w14:textId="77777777" w:rsidR="00C2168F" w:rsidRPr="00317B32" w:rsidRDefault="00C2168F" w:rsidP="00317B32">
            <w:pPr>
              <w:numPr>
                <w:ilvl w:val="0"/>
                <w:numId w:val="27"/>
              </w:numPr>
              <w:ind w:left="450"/>
              <w:rPr>
                <w:color w:val="000000"/>
                <w:sz w:val="22"/>
                <w:szCs w:val="22"/>
              </w:rPr>
            </w:pPr>
            <w:r w:rsidRPr="00317B32">
              <w:rPr>
                <w:color w:val="000000"/>
                <w:sz w:val="22"/>
                <w:szCs w:val="22"/>
              </w:rPr>
              <w:t>Интегрируется со многими инструментами и платформами для расширения возможностей</w:t>
            </w:r>
          </w:p>
        </w:tc>
        <w:tc>
          <w:tcPr>
            <w:tcW w:w="3534" w:type="dxa"/>
            <w:vMerge w:val="restart"/>
            <w:tcBorders>
              <w:top w:val="single" w:sz="6" w:space="0" w:color="000000"/>
              <w:left w:val="single" w:sz="6" w:space="0" w:color="000000"/>
              <w:right w:val="single" w:sz="6" w:space="0" w:color="000000"/>
            </w:tcBorders>
            <w:shd w:val="clear" w:color="auto" w:fill="auto"/>
            <w:hideMark/>
          </w:tcPr>
          <w:p w14:paraId="60632DDE" w14:textId="77777777" w:rsidR="00C2168F" w:rsidRPr="00317B32" w:rsidRDefault="00C2168F" w:rsidP="00317B32">
            <w:pPr>
              <w:numPr>
                <w:ilvl w:val="0"/>
                <w:numId w:val="28"/>
              </w:numPr>
              <w:ind w:left="450"/>
              <w:rPr>
                <w:color w:val="000000"/>
                <w:sz w:val="22"/>
                <w:szCs w:val="22"/>
              </w:rPr>
            </w:pPr>
            <w:r w:rsidRPr="00317B32">
              <w:rPr>
                <w:color w:val="000000"/>
                <w:sz w:val="22"/>
                <w:szCs w:val="22"/>
              </w:rPr>
              <w:t xml:space="preserve">Команда тестировщиков должна обладать хорошими навыками программирования, иметь опыт установки и интеграции </w:t>
            </w:r>
            <w:proofErr w:type="spellStart"/>
            <w:r w:rsidRPr="00317B32">
              <w:rPr>
                <w:color w:val="000000"/>
                <w:sz w:val="22"/>
                <w:szCs w:val="22"/>
              </w:rPr>
              <w:t>Selenium</w:t>
            </w:r>
            <w:proofErr w:type="spellEnd"/>
            <w:r w:rsidRPr="00317B32">
              <w:rPr>
                <w:color w:val="000000"/>
                <w:sz w:val="22"/>
                <w:szCs w:val="22"/>
              </w:rPr>
              <w:t xml:space="preserve"> с другими инструментами и фреймворками</w:t>
            </w:r>
          </w:p>
          <w:p w14:paraId="57E397DB" w14:textId="77777777" w:rsidR="00C2168F" w:rsidRPr="00317B32" w:rsidRDefault="00C2168F" w:rsidP="00317B32">
            <w:pPr>
              <w:numPr>
                <w:ilvl w:val="0"/>
                <w:numId w:val="28"/>
              </w:numPr>
              <w:ind w:left="450"/>
              <w:rPr>
                <w:color w:val="000000"/>
                <w:sz w:val="22"/>
                <w:szCs w:val="22"/>
              </w:rPr>
            </w:pPr>
            <w:r w:rsidRPr="00317B32">
              <w:rPr>
                <w:color w:val="000000"/>
                <w:sz w:val="22"/>
                <w:szCs w:val="22"/>
              </w:rPr>
              <w:t>Для запуска автоматизации тестирования с нуля требуются большие временные затраты на установку и интеграцию</w:t>
            </w:r>
          </w:p>
          <w:p w14:paraId="51459036" w14:textId="77777777" w:rsidR="00C2168F" w:rsidRPr="00317B32" w:rsidRDefault="00C2168F" w:rsidP="00317B32">
            <w:pPr>
              <w:numPr>
                <w:ilvl w:val="0"/>
                <w:numId w:val="28"/>
              </w:numPr>
              <w:ind w:left="450"/>
              <w:rPr>
                <w:color w:val="000000"/>
                <w:sz w:val="22"/>
                <w:szCs w:val="22"/>
              </w:rPr>
            </w:pPr>
            <w:r w:rsidRPr="00317B32">
              <w:rPr>
                <w:color w:val="000000"/>
                <w:sz w:val="22"/>
                <w:szCs w:val="22"/>
              </w:rPr>
              <w:t>Медленная ответ от поддержки сообщества</w:t>
            </w:r>
          </w:p>
        </w:tc>
      </w:tr>
      <w:tr w:rsidR="00C2168F" w:rsidRPr="00317B32" w14:paraId="2D270232" w14:textId="77777777" w:rsidTr="00C2168F">
        <w:trPr>
          <w:trHeight w:val="3014"/>
        </w:trPr>
        <w:tc>
          <w:tcPr>
            <w:tcW w:w="1552" w:type="dxa"/>
            <w:tcBorders>
              <w:top w:val="nil"/>
              <w:left w:val="single" w:sz="4" w:space="0" w:color="auto"/>
              <w:bottom w:val="single" w:sz="4" w:space="0" w:color="auto"/>
              <w:right w:val="single" w:sz="4" w:space="0" w:color="auto"/>
            </w:tcBorders>
            <w:shd w:val="clear" w:color="auto" w:fill="auto"/>
          </w:tcPr>
          <w:p w14:paraId="074EE95A" w14:textId="77777777" w:rsidR="00C2168F" w:rsidRPr="00317B32" w:rsidRDefault="00C2168F" w:rsidP="007F2C43">
            <w:pPr>
              <w:rPr>
                <w:b/>
                <w:bCs/>
                <w:color w:val="000000"/>
                <w:sz w:val="22"/>
                <w:szCs w:val="22"/>
                <w:bdr w:val="none" w:sz="0" w:space="0" w:color="auto" w:frame="1"/>
              </w:rPr>
            </w:pPr>
          </w:p>
        </w:tc>
        <w:tc>
          <w:tcPr>
            <w:tcW w:w="4252" w:type="dxa"/>
            <w:vMerge/>
            <w:tcBorders>
              <w:left w:val="single" w:sz="4" w:space="0" w:color="auto"/>
              <w:bottom w:val="single" w:sz="6" w:space="0" w:color="000000"/>
              <w:right w:val="single" w:sz="6" w:space="0" w:color="000000"/>
            </w:tcBorders>
            <w:shd w:val="clear" w:color="auto" w:fill="auto"/>
          </w:tcPr>
          <w:p w14:paraId="795ACE93" w14:textId="77777777" w:rsidR="00C2168F" w:rsidRPr="00317B32" w:rsidRDefault="00C2168F" w:rsidP="00317B32">
            <w:pPr>
              <w:numPr>
                <w:ilvl w:val="0"/>
                <w:numId w:val="27"/>
              </w:numPr>
              <w:ind w:left="450"/>
              <w:rPr>
                <w:color w:val="000000"/>
                <w:sz w:val="22"/>
                <w:szCs w:val="22"/>
              </w:rPr>
            </w:pPr>
          </w:p>
        </w:tc>
        <w:tc>
          <w:tcPr>
            <w:tcW w:w="3534" w:type="dxa"/>
            <w:vMerge/>
            <w:tcBorders>
              <w:left w:val="single" w:sz="6" w:space="0" w:color="000000"/>
              <w:bottom w:val="single" w:sz="6" w:space="0" w:color="000000"/>
              <w:right w:val="single" w:sz="6" w:space="0" w:color="000000"/>
            </w:tcBorders>
            <w:shd w:val="clear" w:color="auto" w:fill="auto"/>
          </w:tcPr>
          <w:p w14:paraId="2BB3D60A" w14:textId="77777777" w:rsidR="00C2168F" w:rsidRPr="00317B32" w:rsidRDefault="00C2168F" w:rsidP="00317B32">
            <w:pPr>
              <w:numPr>
                <w:ilvl w:val="0"/>
                <w:numId w:val="28"/>
              </w:numPr>
              <w:ind w:left="450"/>
              <w:rPr>
                <w:color w:val="000000"/>
                <w:sz w:val="22"/>
                <w:szCs w:val="22"/>
              </w:rPr>
            </w:pPr>
          </w:p>
        </w:tc>
      </w:tr>
      <w:tr w:rsidR="00C2168F" w:rsidRPr="00317B32" w14:paraId="3107A948" w14:textId="77777777" w:rsidTr="00C2168F">
        <w:trPr>
          <w:trHeight w:val="251"/>
        </w:trPr>
        <w:tc>
          <w:tcPr>
            <w:tcW w:w="1552" w:type="dxa"/>
            <w:tcBorders>
              <w:top w:val="single" w:sz="4" w:space="0" w:color="auto"/>
              <w:left w:val="single" w:sz="6" w:space="0" w:color="000000"/>
              <w:bottom w:val="nil"/>
              <w:right w:val="single" w:sz="6" w:space="0" w:color="000000"/>
            </w:tcBorders>
            <w:shd w:val="clear" w:color="auto" w:fill="90BFFE"/>
            <w:hideMark/>
          </w:tcPr>
          <w:p w14:paraId="2BC690A3" w14:textId="77777777" w:rsidR="00C2168F" w:rsidRPr="00317B32" w:rsidRDefault="00C2168F" w:rsidP="007F2C43">
            <w:pPr>
              <w:rPr>
                <w:color w:val="000000"/>
                <w:sz w:val="22"/>
                <w:szCs w:val="22"/>
              </w:rPr>
            </w:pPr>
            <w:r w:rsidRPr="00317B32">
              <w:rPr>
                <w:b/>
                <w:bCs/>
                <w:color w:val="000000"/>
                <w:sz w:val="22"/>
                <w:szCs w:val="22"/>
                <w:bdr w:val="none" w:sz="0" w:space="0" w:color="auto" w:frame="1"/>
              </w:rPr>
              <w:t>UFT</w:t>
            </w:r>
          </w:p>
        </w:tc>
        <w:tc>
          <w:tcPr>
            <w:tcW w:w="4252" w:type="dxa"/>
            <w:vMerge w:val="restart"/>
            <w:tcBorders>
              <w:top w:val="single" w:sz="6" w:space="0" w:color="000000"/>
              <w:left w:val="single" w:sz="6" w:space="0" w:color="000000"/>
              <w:right w:val="single" w:sz="6" w:space="0" w:color="000000"/>
            </w:tcBorders>
            <w:shd w:val="clear" w:color="auto" w:fill="auto"/>
            <w:hideMark/>
          </w:tcPr>
          <w:p w14:paraId="7BA79627" w14:textId="77777777" w:rsidR="00C2168F" w:rsidRPr="00317B32" w:rsidRDefault="00C2168F" w:rsidP="00317B32">
            <w:pPr>
              <w:numPr>
                <w:ilvl w:val="0"/>
                <w:numId w:val="29"/>
              </w:numPr>
              <w:ind w:left="450"/>
              <w:rPr>
                <w:color w:val="000000"/>
                <w:sz w:val="22"/>
                <w:szCs w:val="22"/>
              </w:rPr>
            </w:pPr>
            <w:r w:rsidRPr="00317B32">
              <w:rPr>
                <w:color w:val="000000"/>
                <w:sz w:val="22"/>
                <w:szCs w:val="22"/>
              </w:rPr>
              <w:t>Хорошо продуманный, исчерпывающий функционал автоматического тестирования, интегрированный в единую систему</w:t>
            </w:r>
          </w:p>
          <w:p w14:paraId="6738474F" w14:textId="77777777" w:rsidR="00C2168F" w:rsidRPr="00317B32" w:rsidRDefault="00C2168F" w:rsidP="00317B32">
            <w:pPr>
              <w:numPr>
                <w:ilvl w:val="0"/>
                <w:numId w:val="29"/>
              </w:numPr>
              <w:ind w:left="450"/>
              <w:rPr>
                <w:color w:val="000000"/>
                <w:sz w:val="22"/>
                <w:szCs w:val="22"/>
              </w:rPr>
            </w:pPr>
            <w:r w:rsidRPr="00317B32">
              <w:rPr>
                <w:color w:val="000000"/>
                <w:sz w:val="22"/>
                <w:szCs w:val="22"/>
              </w:rPr>
              <w:t>Квалифицированная служба поддержки и достаточно большое пользовательское сообщество</w:t>
            </w:r>
          </w:p>
          <w:p w14:paraId="75148653" w14:textId="77777777" w:rsidR="00C2168F" w:rsidRPr="00317B32" w:rsidRDefault="00C2168F" w:rsidP="00317B32">
            <w:pPr>
              <w:numPr>
                <w:ilvl w:val="0"/>
                <w:numId w:val="29"/>
              </w:numPr>
              <w:ind w:left="450"/>
              <w:rPr>
                <w:color w:val="000000"/>
                <w:sz w:val="22"/>
                <w:szCs w:val="22"/>
              </w:rPr>
            </w:pPr>
            <w:r w:rsidRPr="00317B32">
              <w:rPr>
                <w:color w:val="000000"/>
                <w:sz w:val="22"/>
                <w:szCs w:val="22"/>
              </w:rPr>
              <w:t>Чтобы начать работу требуются только базовые навыки программирования</w:t>
            </w:r>
          </w:p>
        </w:tc>
        <w:tc>
          <w:tcPr>
            <w:tcW w:w="3534" w:type="dxa"/>
            <w:vMerge w:val="restart"/>
            <w:tcBorders>
              <w:top w:val="single" w:sz="6" w:space="0" w:color="000000"/>
              <w:left w:val="single" w:sz="6" w:space="0" w:color="000000"/>
              <w:right w:val="single" w:sz="6" w:space="0" w:color="000000"/>
            </w:tcBorders>
            <w:shd w:val="clear" w:color="auto" w:fill="auto"/>
            <w:hideMark/>
          </w:tcPr>
          <w:p w14:paraId="2F721C2F" w14:textId="77777777" w:rsidR="00C2168F" w:rsidRPr="00317B32" w:rsidRDefault="00C2168F" w:rsidP="00317B32">
            <w:pPr>
              <w:numPr>
                <w:ilvl w:val="0"/>
                <w:numId w:val="30"/>
              </w:numPr>
              <w:ind w:left="450"/>
              <w:rPr>
                <w:color w:val="000000"/>
                <w:sz w:val="22"/>
                <w:szCs w:val="22"/>
              </w:rPr>
            </w:pPr>
            <w:r w:rsidRPr="00317B32">
              <w:rPr>
                <w:color w:val="000000"/>
                <w:sz w:val="22"/>
                <w:szCs w:val="22"/>
              </w:rPr>
              <w:t>Платное решение: высокая оплата за лицензию и обслуживание</w:t>
            </w:r>
          </w:p>
          <w:p w14:paraId="47AFFEA1" w14:textId="77777777" w:rsidR="00C2168F" w:rsidRPr="00317B32" w:rsidRDefault="00C2168F" w:rsidP="00317B32">
            <w:pPr>
              <w:numPr>
                <w:ilvl w:val="0"/>
                <w:numId w:val="30"/>
              </w:numPr>
              <w:ind w:left="450"/>
              <w:rPr>
                <w:color w:val="000000"/>
                <w:sz w:val="22"/>
                <w:szCs w:val="22"/>
              </w:rPr>
            </w:pPr>
            <w:r w:rsidRPr="00317B32">
              <w:rPr>
                <w:color w:val="000000"/>
                <w:sz w:val="22"/>
                <w:szCs w:val="22"/>
              </w:rPr>
              <w:t>Возможны затраты на модернизацию и дополнительные модули</w:t>
            </w:r>
          </w:p>
          <w:p w14:paraId="45C8523C" w14:textId="77777777" w:rsidR="00C2168F" w:rsidRPr="00317B32" w:rsidRDefault="00C2168F" w:rsidP="00317B32">
            <w:pPr>
              <w:numPr>
                <w:ilvl w:val="0"/>
                <w:numId w:val="30"/>
              </w:numPr>
              <w:ind w:left="450"/>
              <w:rPr>
                <w:color w:val="000000"/>
                <w:sz w:val="22"/>
                <w:szCs w:val="22"/>
              </w:rPr>
            </w:pPr>
            <w:r w:rsidRPr="00317B32">
              <w:rPr>
                <w:color w:val="000000"/>
                <w:sz w:val="22"/>
                <w:szCs w:val="22"/>
              </w:rPr>
              <w:t xml:space="preserve">Поддерживается только </w:t>
            </w:r>
            <w:proofErr w:type="spellStart"/>
            <w:r w:rsidRPr="00317B32">
              <w:rPr>
                <w:color w:val="000000"/>
                <w:sz w:val="22"/>
                <w:szCs w:val="22"/>
              </w:rPr>
              <w:t>VBScript</w:t>
            </w:r>
            <w:proofErr w:type="spellEnd"/>
          </w:p>
        </w:tc>
      </w:tr>
      <w:tr w:rsidR="00C2168F" w:rsidRPr="00317B32" w14:paraId="1EDD6244" w14:textId="77777777" w:rsidTr="00C2168F">
        <w:trPr>
          <w:trHeight w:val="2026"/>
        </w:trPr>
        <w:tc>
          <w:tcPr>
            <w:tcW w:w="1552" w:type="dxa"/>
            <w:tcBorders>
              <w:top w:val="nil"/>
              <w:left w:val="single" w:sz="6" w:space="0" w:color="000000"/>
              <w:bottom w:val="single" w:sz="6" w:space="0" w:color="000000"/>
              <w:right w:val="single" w:sz="6" w:space="0" w:color="000000"/>
            </w:tcBorders>
            <w:shd w:val="clear" w:color="auto" w:fill="auto"/>
          </w:tcPr>
          <w:p w14:paraId="43F09603" w14:textId="77777777" w:rsidR="00C2168F" w:rsidRPr="00317B32" w:rsidRDefault="00C2168F" w:rsidP="007F2C43">
            <w:pPr>
              <w:rPr>
                <w:b/>
                <w:bCs/>
                <w:color w:val="000000"/>
                <w:sz w:val="22"/>
                <w:szCs w:val="22"/>
                <w:bdr w:val="none" w:sz="0" w:space="0" w:color="auto" w:frame="1"/>
              </w:rPr>
            </w:pPr>
          </w:p>
        </w:tc>
        <w:tc>
          <w:tcPr>
            <w:tcW w:w="4252" w:type="dxa"/>
            <w:vMerge/>
            <w:tcBorders>
              <w:left w:val="single" w:sz="6" w:space="0" w:color="000000"/>
              <w:bottom w:val="single" w:sz="6" w:space="0" w:color="000000"/>
              <w:right w:val="single" w:sz="6" w:space="0" w:color="000000"/>
            </w:tcBorders>
            <w:shd w:val="clear" w:color="auto" w:fill="auto"/>
          </w:tcPr>
          <w:p w14:paraId="7FB7BB7D" w14:textId="77777777" w:rsidR="00C2168F" w:rsidRPr="00317B32" w:rsidRDefault="00C2168F" w:rsidP="00317B32">
            <w:pPr>
              <w:numPr>
                <w:ilvl w:val="0"/>
                <w:numId w:val="29"/>
              </w:numPr>
              <w:ind w:left="450"/>
              <w:rPr>
                <w:color w:val="000000"/>
                <w:sz w:val="22"/>
                <w:szCs w:val="22"/>
              </w:rPr>
            </w:pPr>
          </w:p>
        </w:tc>
        <w:tc>
          <w:tcPr>
            <w:tcW w:w="3534" w:type="dxa"/>
            <w:vMerge/>
            <w:tcBorders>
              <w:left w:val="single" w:sz="6" w:space="0" w:color="000000"/>
              <w:bottom w:val="single" w:sz="6" w:space="0" w:color="000000"/>
              <w:right w:val="single" w:sz="6" w:space="0" w:color="000000"/>
            </w:tcBorders>
            <w:shd w:val="clear" w:color="auto" w:fill="auto"/>
          </w:tcPr>
          <w:p w14:paraId="46A0B8C6" w14:textId="77777777" w:rsidR="00C2168F" w:rsidRPr="00317B32" w:rsidRDefault="00C2168F" w:rsidP="00317B32">
            <w:pPr>
              <w:numPr>
                <w:ilvl w:val="0"/>
                <w:numId w:val="30"/>
              </w:numPr>
              <w:ind w:left="450"/>
              <w:rPr>
                <w:color w:val="000000"/>
                <w:sz w:val="22"/>
                <w:szCs w:val="22"/>
              </w:rPr>
            </w:pPr>
          </w:p>
        </w:tc>
      </w:tr>
      <w:tr w:rsidR="00C2168F" w:rsidRPr="00317B32" w14:paraId="7D770CD2" w14:textId="77777777" w:rsidTr="00C2168F">
        <w:trPr>
          <w:trHeight w:val="268"/>
        </w:trPr>
        <w:tc>
          <w:tcPr>
            <w:tcW w:w="1552" w:type="dxa"/>
            <w:tcBorders>
              <w:top w:val="single" w:sz="6" w:space="0" w:color="000000"/>
              <w:left w:val="single" w:sz="6" w:space="0" w:color="000000"/>
              <w:bottom w:val="nil"/>
              <w:right w:val="single" w:sz="6" w:space="0" w:color="000000"/>
            </w:tcBorders>
            <w:shd w:val="clear" w:color="auto" w:fill="90BFFE"/>
            <w:hideMark/>
          </w:tcPr>
          <w:p w14:paraId="0DF5EEB3" w14:textId="77777777" w:rsidR="00C2168F" w:rsidRPr="00317B32" w:rsidRDefault="00C2168F" w:rsidP="007F2C43">
            <w:pPr>
              <w:rPr>
                <w:color w:val="000000"/>
                <w:sz w:val="22"/>
                <w:szCs w:val="22"/>
              </w:rPr>
            </w:pPr>
            <w:proofErr w:type="spellStart"/>
            <w:r w:rsidRPr="00317B32">
              <w:rPr>
                <w:b/>
                <w:bCs/>
                <w:color w:val="000000"/>
                <w:sz w:val="22"/>
                <w:szCs w:val="22"/>
                <w:bdr w:val="none" w:sz="0" w:space="0" w:color="auto" w:frame="1"/>
              </w:rPr>
              <w:t>TestComplete</w:t>
            </w:r>
            <w:proofErr w:type="spellEnd"/>
          </w:p>
        </w:tc>
        <w:tc>
          <w:tcPr>
            <w:tcW w:w="4252" w:type="dxa"/>
            <w:vMerge w:val="restart"/>
            <w:tcBorders>
              <w:top w:val="single" w:sz="6" w:space="0" w:color="000000"/>
              <w:left w:val="single" w:sz="6" w:space="0" w:color="000000"/>
              <w:right w:val="single" w:sz="6" w:space="0" w:color="000000"/>
            </w:tcBorders>
            <w:shd w:val="clear" w:color="auto" w:fill="auto"/>
            <w:hideMark/>
          </w:tcPr>
          <w:p w14:paraId="2ED2FDB4" w14:textId="77777777" w:rsidR="00C2168F" w:rsidRPr="00317B32" w:rsidRDefault="00C2168F" w:rsidP="00317B32">
            <w:pPr>
              <w:numPr>
                <w:ilvl w:val="0"/>
                <w:numId w:val="31"/>
              </w:numPr>
              <w:ind w:left="450"/>
              <w:rPr>
                <w:color w:val="000000"/>
                <w:sz w:val="22"/>
                <w:szCs w:val="22"/>
              </w:rPr>
            </w:pPr>
            <w:r w:rsidRPr="00317B32">
              <w:rPr>
                <w:color w:val="000000"/>
                <w:sz w:val="22"/>
                <w:szCs w:val="22"/>
              </w:rPr>
              <w:t>Хорошо продуманный, исчерпывающий функционал автоматического тестирования, интегрированный в единую систему</w:t>
            </w:r>
          </w:p>
          <w:p w14:paraId="6F5BB077" w14:textId="77777777" w:rsidR="00C2168F" w:rsidRPr="00317B32" w:rsidRDefault="00C2168F" w:rsidP="00317B32">
            <w:pPr>
              <w:numPr>
                <w:ilvl w:val="0"/>
                <w:numId w:val="31"/>
              </w:numPr>
              <w:ind w:left="450"/>
              <w:rPr>
                <w:color w:val="000000"/>
                <w:sz w:val="22"/>
                <w:szCs w:val="22"/>
              </w:rPr>
            </w:pPr>
            <w:r w:rsidRPr="00317B32">
              <w:rPr>
                <w:color w:val="000000"/>
                <w:sz w:val="22"/>
                <w:szCs w:val="22"/>
              </w:rPr>
              <w:t>Поддержка нескольких языков программирования</w:t>
            </w:r>
          </w:p>
          <w:p w14:paraId="2B8DA969" w14:textId="77777777" w:rsidR="00C2168F" w:rsidRPr="00317B32" w:rsidRDefault="00C2168F" w:rsidP="00317B32">
            <w:pPr>
              <w:numPr>
                <w:ilvl w:val="0"/>
                <w:numId w:val="31"/>
              </w:numPr>
              <w:ind w:left="450"/>
              <w:rPr>
                <w:color w:val="000000"/>
                <w:sz w:val="22"/>
                <w:szCs w:val="22"/>
              </w:rPr>
            </w:pPr>
            <w:r w:rsidRPr="00317B32">
              <w:rPr>
                <w:color w:val="000000"/>
                <w:sz w:val="22"/>
                <w:szCs w:val="22"/>
              </w:rPr>
              <w:t>Чтобы начать работу требуются только базовые навыки программирования</w:t>
            </w:r>
          </w:p>
        </w:tc>
        <w:tc>
          <w:tcPr>
            <w:tcW w:w="3534" w:type="dxa"/>
            <w:vMerge w:val="restart"/>
            <w:tcBorders>
              <w:top w:val="single" w:sz="6" w:space="0" w:color="000000"/>
              <w:left w:val="single" w:sz="6" w:space="0" w:color="000000"/>
              <w:right w:val="single" w:sz="6" w:space="0" w:color="000000"/>
            </w:tcBorders>
            <w:shd w:val="clear" w:color="auto" w:fill="auto"/>
            <w:hideMark/>
          </w:tcPr>
          <w:p w14:paraId="74A8F570" w14:textId="77777777" w:rsidR="00C2168F" w:rsidRPr="00317B32" w:rsidRDefault="00C2168F" w:rsidP="00317B32">
            <w:pPr>
              <w:numPr>
                <w:ilvl w:val="0"/>
                <w:numId w:val="32"/>
              </w:numPr>
              <w:ind w:left="450"/>
              <w:rPr>
                <w:color w:val="000000"/>
                <w:sz w:val="22"/>
                <w:szCs w:val="22"/>
              </w:rPr>
            </w:pPr>
            <w:r w:rsidRPr="00317B32">
              <w:rPr>
                <w:color w:val="000000"/>
                <w:sz w:val="22"/>
                <w:szCs w:val="22"/>
              </w:rPr>
              <w:t>Платное решение: высокая оплата за лицензию и обслуживание</w:t>
            </w:r>
          </w:p>
          <w:p w14:paraId="10DCB0CB" w14:textId="77777777" w:rsidR="00C2168F" w:rsidRPr="00317B32" w:rsidRDefault="00C2168F" w:rsidP="00317B32">
            <w:pPr>
              <w:numPr>
                <w:ilvl w:val="0"/>
                <w:numId w:val="32"/>
              </w:numPr>
              <w:ind w:left="450"/>
              <w:rPr>
                <w:color w:val="000000"/>
                <w:sz w:val="22"/>
                <w:szCs w:val="22"/>
              </w:rPr>
            </w:pPr>
            <w:r w:rsidRPr="00317B32">
              <w:rPr>
                <w:color w:val="000000"/>
                <w:sz w:val="22"/>
                <w:szCs w:val="22"/>
              </w:rPr>
              <w:t>Отдельная оплата за дополнительные модули и расширения</w:t>
            </w:r>
          </w:p>
        </w:tc>
      </w:tr>
      <w:tr w:rsidR="00C2168F" w:rsidRPr="00317B32" w14:paraId="7827C453" w14:textId="77777777" w:rsidTr="00C2168F">
        <w:trPr>
          <w:trHeight w:val="1758"/>
        </w:trPr>
        <w:tc>
          <w:tcPr>
            <w:tcW w:w="1552" w:type="dxa"/>
            <w:tcBorders>
              <w:top w:val="nil"/>
              <w:left w:val="single" w:sz="6" w:space="0" w:color="000000"/>
              <w:bottom w:val="single" w:sz="6" w:space="0" w:color="000000"/>
              <w:right w:val="single" w:sz="6" w:space="0" w:color="000000"/>
            </w:tcBorders>
            <w:shd w:val="clear" w:color="auto" w:fill="auto"/>
          </w:tcPr>
          <w:p w14:paraId="39F8D85C" w14:textId="77777777" w:rsidR="00C2168F" w:rsidRPr="00317B32" w:rsidRDefault="00C2168F" w:rsidP="007F2C43">
            <w:pPr>
              <w:rPr>
                <w:b/>
                <w:bCs/>
                <w:color w:val="000000"/>
                <w:sz w:val="22"/>
                <w:szCs w:val="22"/>
                <w:bdr w:val="none" w:sz="0" w:space="0" w:color="auto" w:frame="1"/>
              </w:rPr>
            </w:pPr>
          </w:p>
        </w:tc>
        <w:tc>
          <w:tcPr>
            <w:tcW w:w="4252" w:type="dxa"/>
            <w:vMerge/>
            <w:tcBorders>
              <w:left w:val="single" w:sz="6" w:space="0" w:color="000000"/>
              <w:bottom w:val="single" w:sz="6" w:space="0" w:color="000000"/>
              <w:right w:val="single" w:sz="6" w:space="0" w:color="000000"/>
            </w:tcBorders>
            <w:shd w:val="clear" w:color="auto" w:fill="auto"/>
          </w:tcPr>
          <w:p w14:paraId="1A91247B" w14:textId="77777777" w:rsidR="00C2168F" w:rsidRPr="00317B32" w:rsidRDefault="00C2168F" w:rsidP="00317B32">
            <w:pPr>
              <w:numPr>
                <w:ilvl w:val="0"/>
                <w:numId w:val="31"/>
              </w:numPr>
              <w:ind w:left="450"/>
              <w:rPr>
                <w:color w:val="000000"/>
                <w:sz w:val="22"/>
                <w:szCs w:val="22"/>
              </w:rPr>
            </w:pPr>
          </w:p>
        </w:tc>
        <w:tc>
          <w:tcPr>
            <w:tcW w:w="3534" w:type="dxa"/>
            <w:vMerge/>
            <w:tcBorders>
              <w:left w:val="single" w:sz="6" w:space="0" w:color="000000"/>
              <w:bottom w:val="single" w:sz="6" w:space="0" w:color="000000"/>
              <w:right w:val="single" w:sz="6" w:space="0" w:color="000000"/>
            </w:tcBorders>
            <w:shd w:val="clear" w:color="auto" w:fill="auto"/>
          </w:tcPr>
          <w:p w14:paraId="4D31521B" w14:textId="77777777" w:rsidR="00C2168F" w:rsidRPr="00317B32" w:rsidRDefault="00C2168F" w:rsidP="00317B32">
            <w:pPr>
              <w:numPr>
                <w:ilvl w:val="0"/>
                <w:numId w:val="32"/>
              </w:numPr>
              <w:ind w:left="450"/>
              <w:rPr>
                <w:color w:val="000000"/>
                <w:sz w:val="22"/>
                <w:szCs w:val="22"/>
              </w:rPr>
            </w:pPr>
          </w:p>
        </w:tc>
      </w:tr>
    </w:tbl>
    <w:p w14:paraId="625E649C" w14:textId="77777777" w:rsidR="00C2168F" w:rsidRDefault="00C2168F" w:rsidP="00C2168F">
      <w:pPr>
        <w:spacing w:before="240" w:after="240" w:line="300" w:lineRule="auto"/>
        <w:ind w:firstLine="567"/>
        <w:rPr>
          <w:color w:val="000000"/>
          <w:sz w:val="22"/>
          <w:szCs w:val="22"/>
          <w:shd w:val="clear" w:color="auto" w:fill="FFFFFF"/>
        </w:rPr>
      </w:pPr>
    </w:p>
    <w:p w14:paraId="62684BA5" w14:textId="77777777" w:rsidR="00C2168F" w:rsidRDefault="00C2168F">
      <w:pPr>
        <w:spacing w:after="160" w:line="259" w:lineRule="auto"/>
        <w:rPr>
          <w:color w:val="000000"/>
          <w:sz w:val="22"/>
          <w:szCs w:val="22"/>
          <w:shd w:val="clear" w:color="auto" w:fill="FFFFFF"/>
        </w:rPr>
      </w:pPr>
      <w:r>
        <w:rPr>
          <w:color w:val="000000"/>
          <w:sz w:val="22"/>
          <w:szCs w:val="22"/>
          <w:shd w:val="clear" w:color="auto" w:fill="FFFFFF"/>
        </w:rPr>
        <w:br w:type="page"/>
      </w:r>
    </w:p>
    <w:p w14:paraId="7E83BD88" w14:textId="562AE1B1" w:rsidR="00372A33" w:rsidRDefault="00372A33" w:rsidP="00C2168F">
      <w:pPr>
        <w:spacing w:before="240" w:after="240" w:line="300" w:lineRule="auto"/>
        <w:ind w:firstLine="567"/>
        <w:rPr>
          <w:color w:val="000000"/>
          <w:sz w:val="22"/>
          <w:szCs w:val="22"/>
          <w:shd w:val="clear" w:color="auto" w:fill="FFFFFF"/>
        </w:rPr>
      </w:pPr>
      <w:r w:rsidRPr="00C2168F">
        <w:rPr>
          <w:color w:val="000000"/>
          <w:sz w:val="22"/>
          <w:szCs w:val="22"/>
          <w:shd w:val="clear" w:color="auto" w:fill="FFFFFF"/>
        </w:rPr>
        <w:lastRenderedPageBreak/>
        <w:t>Для автоматизированного тестирования нет универсального инструмента. Команда тестирования должна оценивать различные решения для выбора именно того инструмента, который отвечает ее требованиям к автоматизированному тестированию. Языки программирования и технологии, используемые для разработки программного обеспечения, продолжают развиваться так же, как и инструменты автоматического тестирования. Из-за этого стоимость - значительный фактор при выборе инструмента. Коммерческие поставщики часто взимают плату за обновление. Это может быть существенным, если ваше программное обеспечение использует новые и часто меняющиеся технологии. Для использования же инструментов с открытым исходным кодом и некоммерческими средствами не требуется оплаты, но требуются усилия и компетенция для внедрения новых обновлений. Трудно отыскать ответ на вопрос и найти специальные знания, необходимые для интеграции различных инструментов и платформ с подобными решениями. Новые инструменты, такие как </w:t>
      </w:r>
      <w:proofErr w:type="spellStart"/>
      <w:r w:rsidRPr="00C2168F">
        <w:rPr>
          <w:sz w:val="22"/>
          <w:szCs w:val="22"/>
        </w:rPr>
        <w:fldChar w:fldCharType="begin"/>
      </w:r>
      <w:r w:rsidRPr="00C2168F">
        <w:rPr>
          <w:sz w:val="22"/>
          <w:szCs w:val="22"/>
        </w:rPr>
        <w:instrText xml:space="preserve"> HYPERLINK "https://www.katalon.com/" </w:instrText>
      </w:r>
      <w:r w:rsidRPr="00C2168F">
        <w:rPr>
          <w:sz w:val="22"/>
          <w:szCs w:val="22"/>
        </w:rPr>
        <w:fldChar w:fldCharType="separate"/>
      </w:r>
      <w:r w:rsidRPr="00C2168F">
        <w:rPr>
          <w:rStyle w:val="a5"/>
          <w:color w:val="000000"/>
          <w:sz w:val="22"/>
          <w:szCs w:val="22"/>
          <w:bdr w:val="none" w:sz="0" w:space="0" w:color="auto" w:frame="1"/>
          <w:shd w:val="clear" w:color="auto" w:fill="FFFFFF"/>
        </w:rPr>
        <w:t>Katalon</w:t>
      </w:r>
      <w:proofErr w:type="spellEnd"/>
      <w:r w:rsidRPr="00C2168F">
        <w:rPr>
          <w:rStyle w:val="a5"/>
          <w:color w:val="000000"/>
          <w:sz w:val="22"/>
          <w:szCs w:val="22"/>
          <w:bdr w:val="none" w:sz="0" w:space="0" w:color="auto" w:frame="1"/>
          <w:shd w:val="clear" w:color="auto" w:fill="FFFFFF"/>
        </w:rPr>
        <w:t xml:space="preserve"> </w:t>
      </w:r>
      <w:proofErr w:type="spellStart"/>
      <w:r w:rsidRPr="00C2168F">
        <w:rPr>
          <w:rStyle w:val="a5"/>
          <w:color w:val="000000"/>
          <w:sz w:val="22"/>
          <w:szCs w:val="22"/>
          <w:bdr w:val="none" w:sz="0" w:space="0" w:color="auto" w:frame="1"/>
          <w:shd w:val="clear" w:color="auto" w:fill="FFFFFF"/>
        </w:rPr>
        <w:t>Studio</w:t>
      </w:r>
      <w:proofErr w:type="spellEnd"/>
      <w:r w:rsidRPr="00C2168F">
        <w:rPr>
          <w:sz w:val="22"/>
          <w:szCs w:val="22"/>
        </w:rPr>
        <w:fldChar w:fldCharType="end"/>
      </w:r>
      <w:r w:rsidRPr="00C2168F">
        <w:rPr>
          <w:color w:val="000000"/>
          <w:sz w:val="22"/>
          <w:szCs w:val="22"/>
          <w:shd w:val="clear" w:color="auto" w:fill="FFFFFF"/>
        </w:rPr>
        <w:t xml:space="preserve">, которые интегрируются с фреймворками с открытым исходным кодом, представляют собой жизнеспособную альтернативу коммерческим и </w:t>
      </w:r>
      <w:proofErr w:type="spellStart"/>
      <w:r w:rsidRPr="00C2168F">
        <w:rPr>
          <w:color w:val="000000"/>
          <w:sz w:val="22"/>
          <w:szCs w:val="22"/>
          <w:shd w:val="clear" w:color="auto" w:fill="FFFFFF"/>
        </w:rPr>
        <w:t>open-source</w:t>
      </w:r>
      <w:proofErr w:type="spellEnd"/>
      <w:r w:rsidRPr="00C2168F">
        <w:rPr>
          <w:color w:val="000000"/>
          <w:sz w:val="22"/>
          <w:szCs w:val="22"/>
          <w:shd w:val="clear" w:color="auto" w:fill="FFFFFF"/>
        </w:rPr>
        <w:t xml:space="preserve"> решениям для автоматического тестирования.</w:t>
      </w:r>
    </w:p>
    <w:p w14:paraId="24D9F1DC" w14:textId="77777777" w:rsidR="00C2168F" w:rsidRPr="00C2168F" w:rsidRDefault="00C2168F" w:rsidP="00C2168F">
      <w:pPr>
        <w:spacing w:before="240" w:after="240" w:line="300" w:lineRule="auto"/>
        <w:rPr>
          <w:color w:val="000000"/>
          <w:sz w:val="22"/>
          <w:szCs w:val="22"/>
          <w:shd w:val="clear" w:color="auto" w:fill="FFFFFF"/>
        </w:rPr>
      </w:pPr>
    </w:p>
    <w:p w14:paraId="0CE92FCF" w14:textId="22747937" w:rsidR="009042A4" w:rsidRPr="00C2168F" w:rsidRDefault="00062F71" w:rsidP="00C2168F">
      <w:pPr>
        <w:spacing w:after="160" w:line="259" w:lineRule="auto"/>
        <w:rPr>
          <w:rFonts w:ascii="Arial" w:hAnsi="Arial" w:cs="Arial"/>
          <w:color w:val="000000"/>
          <w:sz w:val="18"/>
          <w:szCs w:val="18"/>
          <w:shd w:val="clear" w:color="auto" w:fill="FFFFFF"/>
        </w:rPr>
      </w:pPr>
      <w:r w:rsidRPr="00062F71">
        <w:rPr>
          <w:b/>
          <w:bCs/>
          <w:color w:val="000000" w:themeColor="text1"/>
          <w:sz w:val="28"/>
          <w:szCs w:val="28"/>
        </w:rPr>
        <w:t>Список используемой литературы</w:t>
      </w:r>
    </w:p>
    <w:p w14:paraId="5F7319E7" w14:textId="521CD9A5" w:rsidR="00976661" w:rsidRDefault="00310308" w:rsidP="00C121A6">
      <w:pPr>
        <w:pStyle w:val="a4"/>
        <w:numPr>
          <w:ilvl w:val="0"/>
          <w:numId w:val="23"/>
        </w:numPr>
        <w:spacing w:after="240" w:line="360" w:lineRule="auto"/>
        <w:ind w:left="714" w:hanging="357"/>
        <w:rPr>
          <w:color w:val="000000" w:themeColor="text1"/>
        </w:rPr>
      </w:pPr>
      <w:hyperlink r:id="rId9" w:history="1">
        <w:r w:rsidR="00976661" w:rsidRPr="00C77749">
          <w:rPr>
            <w:rStyle w:val="a5"/>
          </w:rPr>
          <w:t>https://ru.wikipedia.org/wiki/Безопасность_приложений</w:t>
        </w:r>
      </w:hyperlink>
    </w:p>
    <w:p w14:paraId="799D412C" w14:textId="7C551A1A" w:rsidR="00976661" w:rsidRDefault="00976661" w:rsidP="00C121A6">
      <w:pPr>
        <w:pStyle w:val="a4"/>
        <w:numPr>
          <w:ilvl w:val="0"/>
          <w:numId w:val="23"/>
        </w:numPr>
        <w:spacing w:after="240" w:line="360" w:lineRule="auto"/>
        <w:ind w:left="714" w:hanging="357"/>
        <w:rPr>
          <w:color w:val="000000" w:themeColor="text1"/>
        </w:rPr>
      </w:pPr>
      <w:r w:rsidRPr="00976661">
        <w:rPr>
          <w:color w:val="000000" w:themeColor="text1"/>
        </w:rPr>
        <w:t>https://lvk.cs.msu.su/~ddk/pubs/methods_for_webapp_vuln_scanning.pdf</w:t>
      </w:r>
    </w:p>
    <w:p w14:paraId="730531F8" w14:textId="62C18603" w:rsidR="00976661" w:rsidRDefault="00310308" w:rsidP="00C121A6">
      <w:pPr>
        <w:pStyle w:val="a4"/>
        <w:numPr>
          <w:ilvl w:val="0"/>
          <w:numId w:val="23"/>
        </w:numPr>
        <w:spacing w:after="240" w:line="360" w:lineRule="auto"/>
        <w:ind w:left="714" w:hanging="357"/>
        <w:rPr>
          <w:color w:val="000000" w:themeColor="text1"/>
        </w:rPr>
      </w:pPr>
      <w:hyperlink r:id="rId10" w:history="1">
        <w:r w:rsidR="00976661" w:rsidRPr="00C77749">
          <w:rPr>
            <w:rStyle w:val="a5"/>
          </w:rPr>
          <w:t>https://habr.com/ru/company/owasp/blog/335820/</w:t>
        </w:r>
      </w:hyperlink>
    </w:p>
    <w:p w14:paraId="1BA9DC90" w14:textId="19AF639D" w:rsidR="00976661" w:rsidRDefault="00310308" w:rsidP="00C121A6">
      <w:pPr>
        <w:pStyle w:val="a4"/>
        <w:numPr>
          <w:ilvl w:val="0"/>
          <w:numId w:val="23"/>
        </w:numPr>
        <w:spacing w:after="240" w:line="360" w:lineRule="auto"/>
        <w:ind w:left="714" w:hanging="357"/>
        <w:rPr>
          <w:color w:val="000000" w:themeColor="text1"/>
        </w:rPr>
      </w:pPr>
      <w:hyperlink r:id="rId11" w:history="1">
        <w:r w:rsidR="00976661" w:rsidRPr="00C77749">
          <w:rPr>
            <w:rStyle w:val="a5"/>
          </w:rPr>
          <w:t>https://sibac.info/conf/technology/v/95451</w:t>
        </w:r>
      </w:hyperlink>
    </w:p>
    <w:p w14:paraId="552CFC9D" w14:textId="3961BD29" w:rsidR="00886DEB" w:rsidRDefault="00310308" w:rsidP="00C121A6">
      <w:pPr>
        <w:pStyle w:val="a4"/>
        <w:numPr>
          <w:ilvl w:val="0"/>
          <w:numId w:val="23"/>
        </w:numPr>
        <w:spacing w:after="240" w:line="360" w:lineRule="auto"/>
        <w:ind w:left="714" w:hanging="357"/>
        <w:rPr>
          <w:color w:val="000000" w:themeColor="text1"/>
        </w:rPr>
      </w:pPr>
      <w:hyperlink r:id="rId12" w:history="1">
        <w:r w:rsidR="00886DEB" w:rsidRPr="00C77749">
          <w:rPr>
            <w:rStyle w:val="a5"/>
          </w:rPr>
          <w:t>http://www.infosecurity.ru/iprotect/websec/classification/</w:t>
        </w:r>
      </w:hyperlink>
    </w:p>
    <w:p w14:paraId="56EF5436" w14:textId="42D10C63" w:rsidR="00C121A6" w:rsidRDefault="00310308" w:rsidP="00C121A6">
      <w:pPr>
        <w:pStyle w:val="a4"/>
        <w:numPr>
          <w:ilvl w:val="0"/>
          <w:numId w:val="23"/>
        </w:numPr>
        <w:spacing w:after="240" w:line="360" w:lineRule="auto"/>
        <w:ind w:left="714" w:hanging="357"/>
        <w:rPr>
          <w:color w:val="000000" w:themeColor="text1"/>
        </w:rPr>
      </w:pPr>
      <w:hyperlink r:id="rId13" w:history="1">
        <w:r w:rsidR="00C121A6" w:rsidRPr="00C77749">
          <w:rPr>
            <w:rStyle w:val="a5"/>
          </w:rPr>
          <w:t>https://www.software-testing.ru/library/testing/testing-automation/2889-automation-testing-tools</w:t>
        </w:r>
      </w:hyperlink>
    </w:p>
    <w:p w14:paraId="4C1FAE6C" w14:textId="77777777" w:rsidR="00C121A6" w:rsidRPr="00C121A6" w:rsidRDefault="00C121A6" w:rsidP="00C121A6">
      <w:pPr>
        <w:pStyle w:val="a4"/>
        <w:spacing w:after="160" w:line="259" w:lineRule="auto"/>
        <w:rPr>
          <w:color w:val="000000" w:themeColor="text1"/>
        </w:rPr>
      </w:pPr>
    </w:p>
    <w:sectPr w:rsidR="00C121A6" w:rsidRPr="00C121A6" w:rsidSect="003107F8">
      <w:footerReference w:type="default" r:id="rId14"/>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FDB2B" w14:textId="77777777" w:rsidR="00310308" w:rsidRDefault="00310308" w:rsidP="003107F8">
      <w:r>
        <w:separator/>
      </w:r>
    </w:p>
  </w:endnote>
  <w:endnote w:type="continuationSeparator" w:id="0">
    <w:p w14:paraId="3915A0E5" w14:textId="77777777" w:rsidR="00310308" w:rsidRDefault="00310308" w:rsidP="0031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280015"/>
      <w:docPartObj>
        <w:docPartGallery w:val="Page Numbers (Bottom of Page)"/>
        <w:docPartUnique/>
      </w:docPartObj>
    </w:sdtPr>
    <w:sdtEndPr/>
    <w:sdtContent>
      <w:p w14:paraId="5C92D479" w14:textId="52413259" w:rsidR="00BF4AF9" w:rsidRDefault="00BF4AF9">
        <w:pPr>
          <w:pStyle w:val="ab"/>
          <w:jc w:val="center"/>
        </w:pPr>
        <w:r>
          <w:fldChar w:fldCharType="begin"/>
        </w:r>
        <w:r>
          <w:instrText>PAGE   \* MERGEFORMAT</w:instrText>
        </w:r>
        <w:r>
          <w:fldChar w:fldCharType="separate"/>
        </w:r>
        <w:r>
          <w:t>2</w:t>
        </w:r>
        <w:r>
          <w:fldChar w:fldCharType="end"/>
        </w:r>
      </w:p>
    </w:sdtContent>
  </w:sdt>
  <w:p w14:paraId="12F5E3A9" w14:textId="77777777" w:rsidR="00BF4AF9" w:rsidRDefault="00BF4A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9671D" w14:textId="77777777" w:rsidR="00310308" w:rsidRDefault="00310308" w:rsidP="003107F8">
      <w:r>
        <w:separator/>
      </w:r>
    </w:p>
  </w:footnote>
  <w:footnote w:type="continuationSeparator" w:id="0">
    <w:p w14:paraId="66DF75C5" w14:textId="77777777" w:rsidR="00310308" w:rsidRDefault="00310308" w:rsidP="0031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1CE"/>
    <w:multiLevelType w:val="hybridMultilevel"/>
    <w:tmpl w:val="CEDEA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BF52D2"/>
    <w:multiLevelType w:val="hybridMultilevel"/>
    <w:tmpl w:val="FE9C4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60273A"/>
    <w:multiLevelType w:val="multilevel"/>
    <w:tmpl w:val="088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90A52"/>
    <w:multiLevelType w:val="multilevel"/>
    <w:tmpl w:val="2EF6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D0F34"/>
    <w:multiLevelType w:val="multilevel"/>
    <w:tmpl w:val="BE0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E4760"/>
    <w:multiLevelType w:val="multilevel"/>
    <w:tmpl w:val="F3A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34DB2"/>
    <w:multiLevelType w:val="hybridMultilevel"/>
    <w:tmpl w:val="683A1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CE0A35"/>
    <w:multiLevelType w:val="multilevel"/>
    <w:tmpl w:val="974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60956"/>
    <w:multiLevelType w:val="multilevel"/>
    <w:tmpl w:val="9F9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E66B8"/>
    <w:multiLevelType w:val="hybridMultilevel"/>
    <w:tmpl w:val="D6866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15578D"/>
    <w:multiLevelType w:val="hybridMultilevel"/>
    <w:tmpl w:val="F99A1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B674E6"/>
    <w:multiLevelType w:val="hybridMultilevel"/>
    <w:tmpl w:val="5270E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610F2B"/>
    <w:multiLevelType w:val="multilevel"/>
    <w:tmpl w:val="1DE4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2685"/>
    <w:multiLevelType w:val="multilevel"/>
    <w:tmpl w:val="D7B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7431A"/>
    <w:multiLevelType w:val="hybridMultilevel"/>
    <w:tmpl w:val="0E620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E50F82"/>
    <w:multiLevelType w:val="multilevel"/>
    <w:tmpl w:val="22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31955"/>
    <w:multiLevelType w:val="multilevel"/>
    <w:tmpl w:val="287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108C2"/>
    <w:multiLevelType w:val="multilevel"/>
    <w:tmpl w:val="657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524E7"/>
    <w:multiLevelType w:val="multilevel"/>
    <w:tmpl w:val="D1B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129DE"/>
    <w:multiLevelType w:val="hybridMultilevel"/>
    <w:tmpl w:val="C2443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6F5B36"/>
    <w:multiLevelType w:val="hybridMultilevel"/>
    <w:tmpl w:val="6CFC67E0"/>
    <w:lvl w:ilvl="0" w:tplc="9190EF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4A51117"/>
    <w:multiLevelType w:val="hybridMultilevel"/>
    <w:tmpl w:val="8BBC3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1F5BF2"/>
    <w:multiLevelType w:val="multilevel"/>
    <w:tmpl w:val="23D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2392A"/>
    <w:multiLevelType w:val="multilevel"/>
    <w:tmpl w:val="6A5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80E98"/>
    <w:multiLevelType w:val="multilevel"/>
    <w:tmpl w:val="40C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E220A2"/>
    <w:multiLevelType w:val="hybridMultilevel"/>
    <w:tmpl w:val="64021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824F28"/>
    <w:multiLevelType w:val="multilevel"/>
    <w:tmpl w:val="139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475816"/>
    <w:multiLevelType w:val="multilevel"/>
    <w:tmpl w:val="18C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1185C"/>
    <w:multiLevelType w:val="multilevel"/>
    <w:tmpl w:val="91DE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055EB"/>
    <w:multiLevelType w:val="hybridMultilevel"/>
    <w:tmpl w:val="3C084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6A2555"/>
    <w:multiLevelType w:val="hybridMultilevel"/>
    <w:tmpl w:val="ACC20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ECF2A6F"/>
    <w:multiLevelType w:val="multilevel"/>
    <w:tmpl w:val="51F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0"/>
  </w:num>
  <w:num w:numId="3">
    <w:abstractNumId w:val="18"/>
  </w:num>
  <w:num w:numId="4">
    <w:abstractNumId w:val="23"/>
  </w:num>
  <w:num w:numId="5">
    <w:abstractNumId w:val="12"/>
  </w:num>
  <w:num w:numId="6">
    <w:abstractNumId w:val="17"/>
  </w:num>
  <w:num w:numId="7">
    <w:abstractNumId w:val="24"/>
  </w:num>
  <w:num w:numId="8">
    <w:abstractNumId w:val="28"/>
  </w:num>
  <w:num w:numId="9">
    <w:abstractNumId w:val="15"/>
  </w:num>
  <w:num w:numId="10">
    <w:abstractNumId w:val="27"/>
  </w:num>
  <w:num w:numId="11">
    <w:abstractNumId w:val="7"/>
  </w:num>
  <w:num w:numId="12">
    <w:abstractNumId w:val="3"/>
  </w:num>
  <w:num w:numId="13">
    <w:abstractNumId w:val="1"/>
  </w:num>
  <w:num w:numId="14">
    <w:abstractNumId w:val="9"/>
  </w:num>
  <w:num w:numId="15">
    <w:abstractNumId w:val="25"/>
  </w:num>
  <w:num w:numId="16">
    <w:abstractNumId w:val="30"/>
  </w:num>
  <w:num w:numId="17">
    <w:abstractNumId w:val="11"/>
  </w:num>
  <w:num w:numId="18">
    <w:abstractNumId w:val="10"/>
  </w:num>
  <w:num w:numId="19">
    <w:abstractNumId w:val="21"/>
  </w:num>
  <w:num w:numId="20">
    <w:abstractNumId w:val="19"/>
  </w:num>
  <w:num w:numId="21">
    <w:abstractNumId w:val="0"/>
  </w:num>
  <w:num w:numId="22">
    <w:abstractNumId w:val="14"/>
  </w:num>
  <w:num w:numId="23">
    <w:abstractNumId w:val="6"/>
  </w:num>
  <w:num w:numId="24">
    <w:abstractNumId w:val="4"/>
  </w:num>
  <w:num w:numId="25">
    <w:abstractNumId w:val="26"/>
  </w:num>
  <w:num w:numId="26">
    <w:abstractNumId w:val="31"/>
  </w:num>
  <w:num w:numId="27">
    <w:abstractNumId w:val="22"/>
  </w:num>
  <w:num w:numId="28">
    <w:abstractNumId w:val="8"/>
  </w:num>
  <w:num w:numId="29">
    <w:abstractNumId w:val="2"/>
  </w:num>
  <w:num w:numId="30">
    <w:abstractNumId w:val="5"/>
  </w:num>
  <w:num w:numId="31">
    <w:abstractNumId w:val="1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8C"/>
    <w:rsid w:val="00062F71"/>
    <w:rsid w:val="00141631"/>
    <w:rsid w:val="002555EC"/>
    <w:rsid w:val="002B4F36"/>
    <w:rsid w:val="00310308"/>
    <w:rsid w:val="003107F8"/>
    <w:rsid w:val="00317B32"/>
    <w:rsid w:val="00350351"/>
    <w:rsid w:val="00372A33"/>
    <w:rsid w:val="003A123C"/>
    <w:rsid w:val="005023D8"/>
    <w:rsid w:val="00502E5D"/>
    <w:rsid w:val="00502F42"/>
    <w:rsid w:val="00536181"/>
    <w:rsid w:val="005773B4"/>
    <w:rsid w:val="00695989"/>
    <w:rsid w:val="006E478C"/>
    <w:rsid w:val="00717C55"/>
    <w:rsid w:val="00886DEB"/>
    <w:rsid w:val="009042A4"/>
    <w:rsid w:val="00976661"/>
    <w:rsid w:val="00B058EA"/>
    <w:rsid w:val="00B6257F"/>
    <w:rsid w:val="00BC28FD"/>
    <w:rsid w:val="00BF4AF9"/>
    <w:rsid w:val="00C121A6"/>
    <w:rsid w:val="00C2168F"/>
    <w:rsid w:val="00DA6710"/>
    <w:rsid w:val="00E946D0"/>
    <w:rsid w:val="00EC7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E9F5"/>
  <w15:chartTrackingRefBased/>
  <w15:docId w15:val="{B6D6045E-E9C3-4224-8957-DEA0C86F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DEB"/>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023D8"/>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69598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478C"/>
    <w:pPr>
      <w:spacing w:after="0" w:line="240" w:lineRule="auto"/>
    </w:pPr>
    <w:rPr>
      <w:rFonts w:ascii="Times New Roman" w:eastAsia="Times New Roman" w:hAnsi="Times New Roman" w:cs="Times New Roman"/>
      <w:sz w:val="28"/>
      <w:szCs w:val="28"/>
      <w:lang w:eastAsia="ru-RU"/>
    </w:rPr>
  </w:style>
  <w:style w:type="paragraph" w:styleId="a4">
    <w:name w:val="List Paragraph"/>
    <w:basedOn w:val="a"/>
    <w:uiPriority w:val="34"/>
    <w:qFormat/>
    <w:rsid w:val="00BC28FD"/>
    <w:pPr>
      <w:ind w:left="720"/>
      <w:contextualSpacing/>
    </w:pPr>
  </w:style>
  <w:style w:type="character" w:styleId="a5">
    <w:name w:val="Hyperlink"/>
    <w:basedOn w:val="a0"/>
    <w:uiPriority w:val="99"/>
    <w:unhideWhenUsed/>
    <w:rsid w:val="005023D8"/>
    <w:rPr>
      <w:color w:val="0000FF"/>
      <w:u w:val="single"/>
    </w:rPr>
  </w:style>
  <w:style w:type="character" w:styleId="a6">
    <w:name w:val="FollowedHyperlink"/>
    <w:basedOn w:val="a0"/>
    <w:uiPriority w:val="99"/>
    <w:semiHidden/>
    <w:unhideWhenUsed/>
    <w:rsid w:val="005023D8"/>
    <w:rPr>
      <w:color w:val="954F72" w:themeColor="followedHyperlink"/>
      <w:u w:val="single"/>
    </w:rPr>
  </w:style>
  <w:style w:type="character" w:customStyle="1" w:styleId="20">
    <w:name w:val="Заголовок 2 Знак"/>
    <w:basedOn w:val="a0"/>
    <w:link w:val="2"/>
    <w:uiPriority w:val="9"/>
    <w:rsid w:val="005023D8"/>
    <w:rPr>
      <w:rFonts w:ascii="Times New Roman" w:eastAsia="Times New Roman" w:hAnsi="Times New Roman" w:cs="Times New Roman"/>
      <w:b/>
      <w:bCs/>
      <w:sz w:val="36"/>
      <w:szCs w:val="36"/>
      <w:lang w:eastAsia="ru-RU"/>
    </w:rPr>
  </w:style>
  <w:style w:type="character" w:customStyle="1" w:styleId="mw-headline">
    <w:name w:val="mw-headline"/>
    <w:basedOn w:val="a0"/>
    <w:rsid w:val="005023D8"/>
  </w:style>
  <w:style w:type="character" w:customStyle="1" w:styleId="mw-editsection">
    <w:name w:val="mw-editsection"/>
    <w:basedOn w:val="a0"/>
    <w:rsid w:val="005023D8"/>
  </w:style>
  <w:style w:type="character" w:customStyle="1" w:styleId="mw-editsection-bracket">
    <w:name w:val="mw-editsection-bracket"/>
    <w:basedOn w:val="a0"/>
    <w:rsid w:val="005023D8"/>
  </w:style>
  <w:style w:type="character" w:customStyle="1" w:styleId="mw-editsection-divider">
    <w:name w:val="mw-editsection-divider"/>
    <w:basedOn w:val="a0"/>
    <w:rsid w:val="005023D8"/>
  </w:style>
  <w:style w:type="paragraph" w:styleId="a7">
    <w:name w:val="Normal (Web)"/>
    <w:basedOn w:val="a"/>
    <w:uiPriority w:val="99"/>
    <w:semiHidden/>
    <w:unhideWhenUsed/>
    <w:rsid w:val="009042A4"/>
    <w:pPr>
      <w:spacing w:before="100" w:beforeAutospacing="1" w:after="100" w:afterAutospacing="1"/>
    </w:pPr>
  </w:style>
  <w:style w:type="character" w:styleId="a8">
    <w:name w:val="Emphasis"/>
    <w:basedOn w:val="a0"/>
    <w:uiPriority w:val="20"/>
    <w:qFormat/>
    <w:rsid w:val="009042A4"/>
    <w:rPr>
      <w:i/>
      <w:iCs/>
    </w:rPr>
  </w:style>
  <w:style w:type="character" w:customStyle="1" w:styleId="30">
    <w:name w:val="Заголовок 3 Знак"/>
    <w:basedOn w:val="a0"/>
    <w:link w:val="3"/>
    <w:uiPriority w:val="9"/>
    <w:semiHidden/>
    <w:rsid w:val="00695989"/>
    <w:rPr>
      <w:rFonts w:asciiTheme="majorHAnsi" w:eastAsiaTheme="majorEastAsia" w:hAnsiTheme="majorHAnsi" w:cstheme="majorBidi"/>
      <w:color w:val="1F3763" w:themeColor="accent1" w:themeShade="7F"/>
      <w:sz w:val="24"/>
      <w:szCs w:val="24"/>
      <w:lang w:eastAsia="ru-RU"/>
    </w:rPr>
  </w:style>
  <w:style w:type="paragraph" w:styleId="a9">
    <w:name w:val="header"/>
    <w:basedOn w:val="a"/>
    <w:link w:val="aa"/>
    <w:uiPriority w:val="99"/>
    <w:unhideWhenUsed/>
    <w:rsid w:val="003107F8"/>
    <w:pPr>
      <w:tabs>
        <w:tab w:val="center" w:pos="4677"/>
        <w:tab w:val="right" w:pos="9355"/>
      </w:tabs>
    </w:pPr>
  </w:style>
  <w:style w:type="character" w:customStyle="1" w:styleId="aa">
    <w:name w:val="Верхний колонтитул Знак"/>
    <w:basedOn w:val="a0"/>
    <w:link w:val="a9"/>
    <w:uiPriority w:val="99"/>
    <w:rsid w:val="003107F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107F8"/>
    <w:pPr>
      <w:tabs>
        <w:tab w:val="center" w:pos="4677"/>
        <w:tab w:val="right" w:pos="9355"/>
      </w:tabs>
    </w:pPr>
  </w:style>
  <w:style w:type="character" w:customStyle="1" w:styleId="ac">
    <w:name w:val="Нижний колонтитул Знак"/>
    <w:basedOn w:val="a0"/>
    <w:link w:val="ab"/>
    <w:uiPriority w:val="99"/>
    <w:rsid w:val="003107F8"/>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976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166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350">
          <w:marLeft w:val="0"/>
          <w:marRight w:val="0"/>
          <w:marTop w:val="0"/>
          <w:marBottom w:val="0"/>
          <w:divBdr>
            <w:top w:val="none" w:sz="0" w:space="0" w:color="auto"/>
            <w:left w:val="none" w:sz="0" w:space="0" w:color="auto"/>
            <w:bottom w:val="none" w:sz="0" w:space="0" w:color="auto"/>
            <w:right w:val="none" w:sz="0" w:space="0" w:color="auto"/>
          </w:divBdr>
          <w:divsChild>
            <w:div w:id="704216486">
              <w:marLeft w:val="0"/>
              <w:marRight w:val="0"/>
              <w:marTop w:val="0"/>
              <w:marBottom w:val="0"/>
              <w:divBdr>
                <w:top w:val="none" w:sz="0" w:space="0" w:color="auto"/>
                <w:left w:val="none" w:sz="0" w:space="0" w:color="auto"/>
                <w:bottom w:val="none" w:sz="0" w:space="0" w:color="auto"/>
                <w:right w:val="none" w:sz="0" w:space="0" w:color="auto"/>
              </w:divBdr>
            </w:div>
            <w:div w:id="1969168463">
              <w:marLeft w:val="0"/>
              <w:marRight w:val="0"/>
              <w:marTop w:val="0"/>
              <w:marBottom w:val="0"/>
              <w:divBdr>
                <w:top w:val="none" w:sz="0" w:space="0" w:color="auto"/>
                <w:left w:val="none" w:sz="0" w:space="0" w:color="auto"/>
                <w:bottom w:val="none" w:sz="0" w:space="0" w:color="auto"/>
                <w:right w:val="none" w:sz="0" w:space="0" w:color="auto"/>
              </w:divBdr>
            </w:div>
            <w:div w:id="104472951">
              <w:marLeft w:val="0"/>
              <w:marRight w:val="0"/>
              <w:marTop w:val="0"/>
              <w:marBottom w:val="0"/>
              <w:divBdr>
                <w:top w:val="none" w:sz="0" w:space="0" w:color="auto"/>
                <w:left w:val="none" w:sz="0" w:space="0" w:color="auto"/>
                <w:bottom w:val="none" w:sz="0" w:space="0" w:color="auto"/>
                <w:right w:val="none" w:sz="0" w:space="0" w:color="auto"/>
              </w:divBdr>
            </w:div>
          </w:divsChild>
        </w:div>
        <w:div w:id="1047221686">
          <w:marLeft w:val="0"/>
          <w:marRight w:val="0"/>
          <w:marTop w:val="0"/>
          <w:marBottom w:val="0"/>
          <w:divBdr>
            <w:top w:val="none" w:sz="0" w:space="0" w:color="auto"/>
            <w:left w:val="none" w:sz="0" w:space="0" w:color="auto"/>
            <w:bottom w:val="none" w:sz="0" w:space="0" w:color="auto"/>
            <w:right w:val="none" w:sz="0" w:space="0" w:color="auto"/>
          </w:divBdr>
          <w:divsChild>
            <w:div w:id="1534272275">
              <w:marLeft w:val="0"/>
              <w:marRight w:val="0"/>
              <w:marTop w:val="0"/>
              <w:marBottom w:val="0"/>
              <w:divBdr>
                <w:top w:val="none" w:sz="0" w:space="0" w:color="auto"/>
                <w:left w:val="none" w:sz="0" w:space="0" w:color="auto"/>
                <w:bottom w:val="none" w:sz="0" w:space="0" w:color="auto"/>
                <w:right w:val="none" w:sz="0" w:space="0" w:color="auto"/>
              </w:divBdr>
            </w:div>
            <w:div w:id="369837488">
              <w:marLeft w:val="0"/>
              <w:marRight w:val="0"/>
              <w:marTop w:val="0"/>
              <w:marBottom w:val="0"/>
              <w:divBdr>
                <w:top w:val="none" w:sz="0" w:space="0" w:color="auto"/>
                <w:left w:val="none" w:sz="0" w:space="0" w:color="auto"/>
                <w:bottom w:val="none" w:sz="0" w:space="0" w:color="auto"/>
                <w:right w:val="none" w:sz="0" w:space="0" w:color="auto"/>
              </w:divBdr>
            </w:div>
            <w:div w:id="2973992">
              <w:marLeft w:val="0"/>
              <w:marRight w:val="0"/>
              <w:marTop w:val="0"/>
              <w:marBottom w:val="0"/>
              <w:divBdr>
                <w:top w:val="none" w:sz="0" w:space="0" w:color="auto"/>
                <w:left w:val="none" w:sz="0" w:space="0" w:color="auto"/>
                <w:bottom w:val="none" w:sz="0" w:space="0" w:color="auto"/>
                <w:right w:val="none" w:sz="0" w:space="0" w:color="auto"/>
              </w:divBdr>
            </w:div>
            <w:div w:id="1805587552">
              <w:marLeft w:val="0"/>
              <w:marRight w:val="0"/>
              <w:marTop w:val="0"/>
              <w:marBottom w:val="0"/>
              <w:divBdr>
                <w:top w:val="none" w:sz="0" w:space="0" w:color="auto"/>
                <w:left w:val="none" w:sz="0" w:space="0" w:color="auto"/>
                <w:bottom w:val="none" w:sz="0" w:space="0" w:color="auto"/>
                <w:right w:val="none" w:sz="0" w:space="0" w:color="auto"/>
              </w:divBdr>
            </w:div>
          </w:divsChild>
        </w:div>
        <w:div w:id="164632820">
          <w:marLeft w:val="0"/>
          <w:marRight w:val="0"/>
          <w:marTop w:val="0"/>
          <w:marBottom w:val="0"/>
          <w:divBdr>
            <w:top w:val="none" w:sz="0" w:space="0" w:color="auto"/>
            <w:left w:val="none" w:sz="0" w:space="0" w:color="auto"/>
            <w:bottom w:val="none" w:sz="0" w:space="0" w:color="auto"/>
            <w:right w:val="none" w:sz="0" w:space="0" w:color="auto"/>
          </w:divBdr>
          <w:divsChild>
            <w:div w:id="1498882220">
              <w:marLeft w:val="0"/>
              <w:marRight w:val="0"/>
              <w:marTop w:val="0"/>
              <w:marBottom w:val="0"/>
              <w:divBdr>
                <w:top w:val="none" w:sz="0" w:space="0" w:color="auto"/>
                <w:left w:val="none" w:sz="0" w:space="0" w:color="auto"/>
                <w:bottom w:val="none" w:sz="0" w:space="0" w:color="auto"/>
                <w:right w:val="none" w:sz="0" w:space="0" w:color="auto"/>
              </w:divBdr>
            </w:div>
            <w:div w:id="23752145">
              <w:marLeft w:val="0"/>
              <w:marRight w:val="0"/>
              <w:marTop w:val="0"/>
              <w:marBottom w:val="0"/>
              <w:divBdr>
                <w:top w:val="none" w:sz="0" w:space="0" w:color="auto"/>
                <w:left w:val="none" w:sz="0" w:space="0" w:color="auto"/>
                <w:bottom w:val="none" w:sz="0" w:space="0" w:color="auto"/>
                <w:right w:val="none" w:sz="0" w:space="0" w:color="auto"/>
              </w:divBdr>
            </w:div>
            <w:div w:id="423496802">
              <w:marLeft w:val="0"/>
              <w:marRight w:val="0"/>
              <w:marTop w:val="0"/>
              <w:marBottom w:val="0"/>
              <w:divBdr>
                <w:top w:val="none" w:sz="0" w:space="0" w:color="auto"/>
                <w:left w:val="none" w:sz="0" w:space="0" w:color="auto"/>
                <w:bottom w:val="none" w:sz="0" w:space="0" w:color="auto"/>
                <w:right w:val="none" w:sz="0" w:space="0" w:color="auto"/>
              </w:divBdr>
            </w:div>
          </w:divsChild>
        </w:div>
        <w:div w:id="18626961">
          <w:marLeft w:val="0"/>
          <w:marRight w:val="0"/>
          <w:marTop w:val="0"/>
          <w:marBottom w:val="0"/>
          <w:divBdr>
            <w:top w:val="none" w:sz="0" w:space="0" w:color="auto"/>
            <w:left w:val="none" w:sz="0" w:space="0" w:color="auto"/>
            <w:bottom w:val="none" w:sz="0" w:space="0" w:color="auto"/>
            <w:right w:val="none" w:sz="0" w:space="0" w:color="auto"/>
          </w:divBdr>
          <w:divsChild>
            <w:div w:id="467668224">
              <w:marLeft w:val="0"/>
              <w:marRight w:val="0"/>
              <w:marTop w:val="0"/>
              <w:marBottom w:val="0"/>
              <w:divBdr>
                <w:top w:val="none" w:sz="0" w:space="0" w:color="auto"/>
                <w:left w:val="none" w:sz="0" w:space="0" w:color="auto"/>
                <w:bottom w:val="none" w:sz="0" w:space="0" w:color="auto"/>
                <w:right w:val="none" w:sz="0" w:space="0" w:color="auto"/>
              </w:divBdr>
            </w:div>
            <w:div w:id="1278175001">
              <w:marLeft w:val="0"/>
              <w:marRight w:val="0"/>
              <w:marTop w:val="0"/>
              <w:marBottom w:val="0"/>
              <w:divBdr>
                <w:top w:val="none" w:sz="0" w:space="0" w:color="auto"/>
                <w:left w:val="none" w:sz="0" w:space="0" w:color="auto"/>
                <w:bottom w:val="none" w:sz="0" w:space="0" w:color="auto"/>
                <w:right w:val="none" w:sz="0" w:space="0" w:color="auto"/>
              </w:divBdr>
            </w:div>
            <w:div w:id="1146317192">
              <w:marLeft w:val="0"/>
              <w:marRight w:val="0"/>
              <w:marTop w:val="0"/>
              <w:marBottom w:val="0"/>
              <w:divBdr>
                <w:top w:val="none" w:sz="0" w:space="0" w:color="auto"/>
                <w:left w:val="none" w:sz="0" w:space="0" w:color="auto"/>
                <w:bottom w:val="none" w:sz="0" w:space="0" w:color="auto"/>
                <w:right w:val="none" w:sz="0" w:space="0" w:color="auto"/>
              </w:divBdr>
            </w:div>
            <w:div w:id="956722328">
              <w:marLeft w:val="0"/>
              <w:marRight w:val="0"/>
              <w:marTop w:val="0"/>
              <w:marBottom w:val="0"/>
              <w:divBdr>
                <w:top w:val="none" w:sz="0" w:space="0" w:color="auto"/>
                <w:left w:val="none" w:sz="0" w:space="0" w:color="auto"/>
                <w:bottom w:val="none" w:sz="0" w:space="0" w:color="auto"/>
                <w:right w:val="none" w:sz="0" w:space="0" w:color="auto"/>
              </w:divBdr>
            </w:div>
            <w:div w:id="901797560">
              <w:marLeft w:val="0"/>
              <w:marRight w:val="0"/>
              <w:marTop w:val="0"/>
              <w:marBottom w:val="0"/>
              <w:divBdr>
                <w:top w:val="none" w:sz="0" w:space="0" w:color="auto"/>
                <w:left w:val="none" w:sz="0" w:space="0" w:color="auto"/>
                <w:bottom w:val="none" w:sz="0" w:space="0" w:color="auto"/>
                <w:right w:val="none" w:sz="0" w:space="0" w:color="auto"/>
              </w:divBdr>
            </w:div>
            <w:div w:id="2067340360">
              <w:marLeft w:val="0"/>
              <w:marRight w:val="0"/>
              <w:marTop w:val="0"/>
              <w:marBottom w:val="0"/>
              <w:divBdr>
                <w:top w:val="none" w:sz="0" w:space="0" w:color="auto"/>
                <w:left w:val="none" w:sz="0" w:space="0" w:color="auto"/>
                <w:bottom w:val="none" w:sz="0" w:space="0" w:color="auto"/>
                <w:right w:val="none" w:sz="0" w:space="0" w:color="auto"/>
              </w:divBdr>
            </w:div>
            <w:div w:id="426585278">
              <w:marLeft w:val="0"/>
              <w:marRight w:val="0"/>
              <w:marTop w:val="0"/>
              <w:marBottom w:val="0"/>
              <w:divBdr>
                <w:top w:val="none" w:sz="0" w:space="0" w:color="auto"/>
                <w:left w:val="none" w:sz="0" w:space="0" w:color="auto"/>
                <w:bottom w:val="none" w:sz="0" w:space="0" w:color="auto"/>
                <w:right w:val="none" w:sz="0" w:space="0" w:color="auto"/>
              </w:divBdr>
            </w:div>
          </w:divsChild>
        </w:div>
        <w:div w:id="529034671">
          <w:marLeft w:val="0"/>
          <w:marRight w:val="0"/>
          <w:marTop w:val="0"/>
          <w:marBottom w:val="0"/>
          <w:divBdr>
            <w:top w:val="none" w:sz="0" w:space="0" w:color="auto"/>
            <w:left w:val="none" w:sz="0" w:space="0" w:color="auto"/>
            <w:bottom w:val="none" w:sz="0" w:space="0" w:color="auto"/>
            <w:right w:val="none" w:sz="0" w:space="0" w:color="auto"/>
          </w:divBdr>
          <w:divsChild>
            <w:div w:id="347296323">
              <w:marLeft w:val="0"/>
              <w:marRight w:val="0"/>
              <w:marTop w:val="0"/>
              <w:marBottom w:val="0"/>
              <w:divBdr>
                <w:top w:val="none" w:sz="0" w:space="0" w:color="auto"/>
                <w:left w:val="none" w:sz="0" w:space="0" w:color="auto"/>
                <w:bottom w:val="none" w:sz="0" w:space="0" w:color="auto"/>
                <w:right w:val="none" w:sz="0" w:space="0" w:color="auto"/>
              </w:divBdr>
            </w:div>
            <w:div w:id="1789349360">
              <w:marLeft w:val="0"/>
              <w:marRight w:val="0"/>
              <w:marTop w:val="0"/>
              <w:marBottom w:val="0"/>
              <w:divBdr>
                <w:top w:val="none" w:sz="0" w:space="0" w:color="auto"/>
                <w:left w:val="none" w:sz="0" w:space="0" w:color="auto"/>
                <w:bottom w:val="none" w:sz="0" w:space="0" w:color="auto"/>
                <w:right w:val="none" w:sz="0" w:space="0" w:color="auto"/>
              </w:divBdr>
            </w:div>
            <w:div w:id="8869767">
              <w:marLeft w:val="0"/>
              <w:marRight w:val="0"/>
              <w:marTop w:val="0"/>
              <w:marBottom w:val="0"/>
              <w:divBdr>
                <w:top w:val="none" w:sz="0" w:space="0" w:color="auto"/>
                <w:left w:val="none" w:sz="0" w:space="0" w:color="auto"/>
                <w:bottom w:val="none" w:sz="0" w:space="0" w:color="auto"/>
                <w:right w:val="none" w:sz="0" w:space="0" w:color="auto"/>
              </w:divBdr>
            </w:div>
            <w:div w:id="2124154707">
              <w:marLeft w:val="0"/>
              <w:marRight w:val="0"/>
              <w:marTop w:val="0"/>
              <w:marBottom w:val="0"/>
              <w:divBdr>
                <w:top w:val="none" w:sz="0" w:space="0" w:color="auto"/>
                <w:left w:val="none" w:sz="0" w:space="0" w:color="auto"/>
                <w:bottom w:val="none" w:sz="0" w:space="0" w:color="auto"/>
                <w:right w:val="none" w:sz="0" w:space="0" w:color="auto"/>
              </w:divBdr>
            </w:div>
            <w:div w:id="23334123">
              <w:marLeft w:val="0"/>
              <w:marRight w:val="0"/>
              <w:marTop w:val="0"/>
              <w:marBottom w:val="0"/>
              <w:divBdr>
                <w:top w:val="none" w:sz="0" w:space="0" w:color="auto"/>
                <w:left w:val="none" w:sz="0" w:space="0" w:color="auto"/>
                <w:bottom w:val="none" w:sz="0" w:space="0" w:color="auto"/>
                <w:right w:val="none" w:sz="0" w:space="0" w:color="auto"/>
              </w:divBdr>
            </w:div>
          </w:divsChild>
        </w:div>
        <w:div w:id="216405467">
          <w:marLeft w:val="0"/>
          <w:marRight w:val="0"/>
          <w:marTop w:val="0"/>
          <w:marBottom w:val="0"/>
          <w:divBdr>
            <w:top w:val="none" w:sz="0" w:space="0" w:color="auto"/>
            <w:left w:val="none" w:sz="0" w:space="0" w:color="auto"/>
            <w:bottom w:val="none" w:sz="0" w:space="0" w:color="auto"/>
            <w:right w:val="none" w:sz="0" w:space="0" w:color="auto"/>
          </w:divBdr>
          <w:divsChild>
            <w:div w:id="1675254955">
              <w:marLeft w:val="0"/>
              <w:marRight w:val="0"/>
              <w:marTop w:val="0"/>
              <w:marBottom w:val="0"/>
              <w:divBdr>
                <w:top w:val="none" w:sz="0" w:space="0" w:color="auto"/>
                <w:left w:val="none" w:sz="0" w:space="0" w:color="auto"/>
                <w:bottom w:val="none" w:sz="0" w:space="0" w:color="auto"/>
                <w:right w:val="none" w:sz="0" w:space="0" w:color="auto"/>
              </w:divBdr>
            </w:div>
            <w:div w:id="482239382">
              <w:marLeft w:val="0"/>
              <w:marRight w:val="0"/>
              <w:marTop w:val="0"/>
              <w:marBottom w:val="0"/>
              <w:divBdr>
                <w:top w:val="none" w:sz="0" w:space="0" w:color="auto"/>
                <w:left w:val="none" w:sz="0" w:space="0" w:color="auto"/>
                <w:bottom w:val="none" w:sz="0" w:space="0" w:color="auto"/>
                <w:right w:val="none" w:sz="0" w:space="0" w:color="auto"/>
              </w:divBdr>
            </w:div>
            <w:div w:id="80222345">
              <w:marLeft w:val="0"/>
              <w:marRight w:val="0"/>
              <w:marTop w:val="0"/>
              <w:marBottom w:val="0"/>
              <w:divBdr>
                <w:top w:val="none" w:sz="0" w:space="0" w:color="auto"/>
                <w:left w:val="none" w:sz="0" w:space="0" w:color="auto"/>
                <w:bottom w:val="none" w:sz="0" w:space="0" w:color="auto"/>
                <w:right w:val="none" w:sz="0" w:space="0" w:color="auto"/>
              </w:divBdr>
            </w:div>
            <w:div w:id="1223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653">
      <w:bodyDiv w:val="1"/>
      <w:marLeft w:val="0"/>
      <w:marRight w:val="0"/>
      <w:marTop w:val="0"/>
      <w:marBottom w:val="0"/>
      <w:divBdr>
        <w:top w:val="none" w:sz="0" w:space="0" w:color="auto"/>
        <w:left w:val="none" w:sz="0" w:space="0" w:color="auto"/>
        <w:bottom w:val="none" w:sz="0" w:space="0" w:color="auto"/>
        <w:right w:val="none" w:sz="0" w:space="0" w:color="auto"/>
      </w:divBdr>
    </w:div>
    <w:div w:id="616521358">
      <w:bodyDiv w:val="1"/>
      <w:marLeft w:val="0"/>
      <w:marRight w:val="0"/>
      <w:marTop w:val="0"/>
      <w:marBottom w:val="0"/>
      <w:divBdr>
        <w:top w:val="none" w:sz="0" w:space="0" w:color="auto"/>
        <w:left w:val="none" w:sz="0" w:space="0" w:color="auto"/>
        <w:bottom w:val="none" w:sz="0" w:space="0" w:color="auto"/>
        <w:right w:val="none" w:sz="0" w:space="0" w:color="auto"/>
      </w:divBdr>
    </w:div>
    <w:div w:id="840394930">
      <w:bodyDiv w:val="1"/>
      <w:marLeft w:val="0"/>
      <w:marRight w:val="0"/>
      <w:marTop w:val="0"/>
      <w:marBottom w:val="0"/>
      <w:divBdr>
        <w:top w:val="none" w:sz="0" w:space="0" w:color="auto"/>
        <w:left w:val="none" w:sz="0" w:space="0" w:color="auto"/>
        <w:bottom w:val="none" w:sz="0" w:space="0" w:color="auto"/>
        <w:right w:val="none" w:sz="0" w:space="0" w:color="auto"/>
      </w:divBdr>
    </w:div>
    <w:div w:id="992608874">
      <w:bodyDiv w:val="1"/>
      <w:marLeft w:val="0"/>
      <w:marRight w:val="0"/>
      <w:marTop w:val="0"/>
      <w:marBottom w:val="0"/>
      <w:divBdr>
        <w:top w:val="none" w:sz="0" w:space="0" w:color="auto"/>
        <w:left w:val="none" w:sz="0" w:space="0" w:color="auto"/>
        <w:bottom w:val="none" w:sz="0" w:space="0" w:color="auto"/>
        <w:right w:val="none" w:sz="0" w:space="0" w:color="auto"/>
      </w:divBdr>
    </w:div>
    <w:div w:id="1261720489">
      <w:bodyDiv w:val="1"/>
      <w:marLeft w:val="0"/>
      <w:marRight w:val="0"/>
      <w:marTop w:val="0"/>
      <w:marBottom w:val="0"/>
      <w:divBdr>
        <w:top w:val="none" w:sz="0" w:space="0" w:color="auto"/>
        <w:left w:val="none" w:sz="0" w:space="0" w:color="auto"/>
        <w:bottom w:val="none" w:sz="0" w:space="0" w:color="auto"/>
        <w:right w:val="none" w:sz="0" w:space="0" w:color="auto"/>
      </w:divBdr>
    </w:div>
    <w:div w:id="1339238196">
      <w:bodyDiv w:val="1"/>
      <w:marLeft w:val="0"/>
      <w:marRight w:val="0"/>
      <w:marTop w:val="0"/>
      <w:marBottom w:val="0"/>
      <w:divBdr>
        <w:top w:val="none" w:sz="0" w:space="0" w:color="auto"/>
        <w:left w:val="none" w:sz="0" w:space="0" w:color="auto"/>
        <w:bottom w:val="none" w:sz="0" w:space="0" w:color="auto"/>
        <w:right w:val="none" w:sz="0" w:space="0" w:color="auto"/>
      </w:divBdr>
    </w:div>
    <w:div w:id="1743672476">
      <w:bodyDiv w:val="1"/>
      <w:marLeft w:val="0"/>
      <w:marRight w:val="0"/>
      <w:marTop w:val="0"/>
      <w:marBottom w:val="0"/>
      <w:divBdr>
        <w:top w:val="none" w:sz="0" w:space="0" w:color="auto"/>
        <w:left w:val="none" w:sz="0" w:space="0" w:color="auto"/>
        <w:bottom w:val="none" w:sz="0" w:space="0" w:color="auto"/>
        <w:right w:val="none" w:sz="0" w:space="0" w:color="auto"/>
      </w:divBdr>
    </w:div>
    <w:div w:id="1874149064">
      <w:bodyDiv w:val="1"/>
      <w:marLeft w:val="0"/>
      <w:marRight w:val="0"/>
      <w:marTop w:val="0"/>
      <w:marBottom w:val="0"/>
      <w:divBdr>
        <w:top w:val="none" w:sz="0" w:space="0" w:color="auto"/>
        <w:left w:val="none" w:sz="0" w:space="0" w:color="auto"/>
        <w:bottom w:val="none" w:sz="0" w:space="0" w:color="auto"/>
        <w:right w:val="none" w:sz="0" w:space="0" w:color="auto"/>
      </w:divBdr>
    </w:div>
    <w:div w:id="2080441074">
      <w:bodyDiv w:val="1"/>
      <w:marLeft w:val="0"/>
      <w:marRight w:val="0"/>
      <w:marTop w:val="0"/>
      <w:marBottom w:val="0"/>
      <w:divBdr>
        <w:top w:val="none" w:sz="0" w:space="0" w:color="auto"/>
        <w:left w:val="none" w:sz="0" w:space="0" w:color="auto"/>
        <w:bottom w:val="none" w:sz="0" w:space="0" w:color="auto"/>
        <w:right w:val="none" w:sz="0" w:space="0" w:color="auto"/>
      </w:divBdr>
    </w:div>
    <w:div w:id="2122604419">
      <w:bodyDiv w:val="1"/>
      <w:marLeft w:val="0"/>
      <w:marRight w:val="0"/>
      <w:marTop w:val="0"/>
      <w:marBottom w:val="0"/>
      <w:divBdr>
        <w:top w:val="none" w:sz="0" w:space="0" w:color="auto"/>
        <w:left w:val="none" w:sz="0" w:space="0" w:color="auto"/>
        <w:bottom w:val="none" w:sz="0" w:space="0" w:color="auto"/>
        <w:right w:val="none" w:sz="0" w:space="0" w:color="auto"/>
      </w:divBdr>
    </w:div>
    <w:div w:id="21239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lytics.katalon.com/" TargetMode="External"/><Relationship Id="rId13" Type="http://schemas.openxmlformats.org/officeDocument/2006/relationships/hyperlink" Target="https://www.software-testing.ru/library/testing/testing-automation/2889-automation-testing-too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fosecurity.ru/iprotect/websec/class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bac.info/conf/technology/v/9545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abr.com/ru/company/owasp/blog/335820/" TargetMode="External"/><Relationship Id="rId4" Type="http://schemas.openxmlformats.org/officeDocument/2006/relationships/webSettings" Target="webSettings.xml"/><Relationship Id="rId9" Type="http://schemas.openxmlformats.org/officeDocument/2006/relationships/hyperlink" Target="https://ru.wikipedia.org/wiki/&#1041;&#1077;&#1079;&#1086;&#1087;&#1072;&#1089;&#1085;&#1086;&#1089;&#1090;&#1100;_&#1087;&#1088;&#1080;&#1083;&#1086;&#1078;&#1077;&#1085;&#1080;&#1081;"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20</Pages>
  <Words>5707</Words>
  <Characters>32534</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Piraniua</dc:creator>
  <cp:keywords/>
  <dc:description/>
  <cp:lastModifiedBy>Piraniua</cp:lastModifiedBy>
  <cp:revision>7</cp:revision>
  <dcterms:created xsi:type="dcterms:W3CDTF">2020-05-21T13:31:00Z</dcterms:created>
  <dcterms:modified xsi:type="dcterms:W3CDTF">2020-05-21T21:18:00Z</dcterms:modified>
</cp:coreProperties>
</file>