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26DB67" w14:textId="77777777" w:rsidR="0015505E" w:rsidRDefault="0015505E">
      <w:pPr>
        <w:pStyle w:val="Ttulo1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Documentación del Sistema — Seguimiento de Leads</w:t>
      </w:r>
    </w:p>
    <w:p w14:paraId="07BBDF87" w14:textId="77777777" w:rsidR="0015505E" w:rsidRDefault="0015505E">
      <w:pPr>
        <w:pStyle w:val="subtitle"/>
        <w:rPr>
          <w:rFonts w:ascii="Calibri" w:hAnsi="Calibri" w:cs="Calibri"/>
          <w:sz w:val="22"/>
          <w:szCs w:val="22"/>
          <w:lang w:val="es-ES"/>
        </w:rPr>
      </w:pPr>
      <w:r>
        <w:rPr>
          <w:rFonts w:ascii="Calibri" w:hAnsi="Calibri" w:cs="Calibri"/>
          <w:sz w:val="22"/>
          <w:szCs w:val="22"/>
          <w:lang w:val="es-ES"/>
        </w:rPr>
        <w:t>Mi Primer Casa S.A. — Documento maestro de referencia funcional y técnica del CRM Seguimiento de Leads. Reúne objetivos, requerimientos, actores, funciones, reglas de negocio, arquitectura y despliegue.</w:t>
      </w:r>
    </w:p>
    <w:p w14:paraId="4D7B011A" w14:textId="77777777" w:rsidR="0015505E" w:rsidRDefault="0015505E">
      <w:pPr>
        <w:pStyle w:val="Ttulo2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1. Resumen ejecutivo</w:t>
      </w:r>
    </w:p>
    <w:p w14:paraId="02E63218" w14:textId="77777777" w:rsidR="0015505E" w:rsidRDefault="0015505E">
      <w:pPr>
        <w:pStyle w:val="NormalWeb"/>
        <w:rPr>
          <w:rFonts w:ascii="Calibri" w:hAnsi="Calibri" w:cs="Calibri"/>
          <w:color w:val="1A1A1A"/>
          <w:sz w:val="22"/>
          <w:szCs w:val="22"/>
          <w:lang w:val="es-ES"/>
        </w:rPr>
      </w:pPr>
      <w:r>
        <w:rPr>
          <w:rStyle w:val="Fuerte"/>
          <w:rFonts w:ascii="Calibri" w:hAnsi="Calibri" w:cs="Calibri"/>
          <w:color w:val="1A1A1A"/>
          <w:sz w:val="22"/>
          <w:szCs w:val="22"/>
          <w:lang w:val="es-ES"/>
        </w:rPr>
        <w:t>Seguimiento de Leads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 es un CRM </w:t>
      </w:r>
      <w:r>
        <w:rPr>
          <w:rStyle w:val="nfasis"/>
          <w:rFonts w:ascii="Calibri" w:hAnsi="Calibri" w:cs="Calibri"/>
          <w:color w:val="1A1A1A"/>
          <w:sz w:val="22"/>
          <w:szCs w:val="22"/>
          <w:lang w:val="es-ES"/>
        </w:rPr>
        <w:t>mobile-first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 para los operadores comerciales de </w:t>
      </w:r>
      <w:r>
        <w:rPr>
          <w:rStyle w:val="Fuerte"/>
          <w:rFonts w:ascii="Calibri" w:hAnsi="Calibri" w:cs="Calibri"/>
          <w:color w:val="1A1A1A"/>
          <w:sz w:val="22"/>
          <w:szCs w:val="22"/>
          <w:lang w:val="es-ES"/>
        </w:rPr>
        <w:t>Mi Primer Casa S.A.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. Permite gestionar los </w:t>
      </w:r>
      <w:r>
        <w:rPr>
          <w:rStyle w:val="nfasis"/>
          <w:rFonts w:ascii="Calibri" w:hAnsi="Calibri" w:cs="Calibri"/>
          <w:color w:val="1A1A1A"/>
          <w:sz w:val="22"/>
          <w:szCs w:val="22"/>
          <w:lang w:val="es-ES"/>
        </w:rPr>
        <w:t>leads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 (contactos potenciales) que provienen de </w:t>
      </w:r>
      <w:r>
        <w:rPr>
          <w:rStyle w:val="Fuerte"/>
          <w:rFonts w:ascii="Calibri" w:hAnsi="Calibri" w:cs="Calibri"/>
          <w:color w:val="1A1A1A"/>
          <w:sz w:val="22"/>
          <w:szCs w:val="22"/>
          <w:lang w:val="es-ES"/>
        </w:rPr>
        <w:t>encuestas y sorteos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 difundidos mediante una </w:t>
      </w:r>
      <w:r>
        <w:rPr>
          <w:rStyle w:val="nfasis"/>
          <w:rFonts w:ascii="Calibri" w:hAnsi="Calibri" w:cs="Calibri"/>
          <w:color w:val="1A1A1A"/>
          <w:sz w:val="22"/>
          <w:szCs w:val="22"/>
          <w:lang w:val="es-ES"/>
        </w:rPr>
        <w:t>landing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 con código QR, realizar su seguimiento comercial hasta el cierre (venta o descarte), y ofrecer métricas y calendario al equipo de ventas.</w:t>
      </w:r>
    </w:p>
    <w:p w14:paraId="541C688F" w14:textId="77777777" w:rsidR="0015505E" w:rsidRDefault="0015505E">
      <w:pPr>
        <w:pStyle w:val="NormalWeb"/>
        <w:rPr>
          <w:rFonts w:ascii="Calibri" w:hAnsi="Calibri" w:cs="Calibri"/>
          <w:color w:val="1A1A1A"/>
          <w:sz w:val="22"/>
          <w:szCs w:val="22"/>
          <w:lang w:val="es-ES"/>
        </w:rPr>
      </w:pP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El sistema se conecta a la base de datos de </w:t>
      </w:r>
      <w:r>
        <w:rPr>
          <w:rStyle w:val="Fuerte"/>
          <w:rFonts w:ascii="Calibri" w:hAnsi="Calibri" w:cs="Calibri"/>
          <w:color w:val="1A1A1A"/>
          <w:sz w:val="22"/>
          <w:szCs w:val="22"/>
          <w:lang w:val="es-ES"/>
        </w:rPr>
        <w:t>producción (SQL Server – STRSYSTEM)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 para leer los participantes/encuestas y autenticar usuarios, y mantiene una base de datos local </w:t>
      </w:r>
      <w:r>
        <w:rPr>
          <w:rStyle w:val="Fuerte"/>
          <w:rFonts w:ascii="Calibri" w:hAnsi="Calibri" w:cs="Calibri"/>
          <w:color w:val="1A1A1A"/>
          <w:sz w:val="22"/>
          <w:szCs w:val="22"/>
          <w:lang w:val="es-ES"/>
        </w:rPr>
        <w:t>SQLite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 para persistir el seguimiento comercial y los catálogos.</w:t>
      </w:r>
    </w:p>
    <w:p w14:paraId="60E40560" w14:textId="77777777" w:rsidR="0015505E" w:rsidRDefault="0015505E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s-ES"/>
        </w:rPr>
        <w:t>Producto comercial principal: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Plan Inversión Joven (PIJ) y venta de Terrenos.</w:t>
      </w:r>
    </w:p>
    <w:p w14:paraId="26AF1309" w14:textId="77777777" w:rsidR="0015505E" w:rsidRDefault="0015505E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s-ES"/>
        </w:rPr>
        <w:t>Usuarios del sistema: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Promotores y Supervisores.</w:t>
      </w:r>
    </w:p>
    <w:p w14:paraId="257A0DF9" w14:textId="77777777" w:rsidR="0015505E" w:rsidRDefault="0015505E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s-ES"/>
        </w:rPr>
        <w:t>Acceso público: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https://www.miprimercasafsa-sorteo.com/leads</w:t>
      </w:r>
    </w:p>
    <w:p w14:paraId="5676CACB" w14:textId="77777777" w:rsidR="0015505E" w:rsidRDefault="0015505E">
      <w:pPr>
        <w:pStyle w:val="Ttulo2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2. Objetivos del sistema</w:t>
      </w:r>
    </w:p>
    <w:p w14:paraId="264EB693" w14:textId="77777777" w:rsidR="0015505E" w:rsidRDefault="0015505E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s-ES"/>
        </w:rPr>
        <w:t>Centralizar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el seguimiento comercial de los leads provenientes de sorteos/encuestas de Mi Primer Casa.</w:t>
      </w:r>
    </w:p>
    <w:p w14:paraId="34BEDD4D" w14:textId="77777777" w:rsidR="0015505E" w:rsidRDefault="0015505E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s-ES"/>
        </w:rPr>
        <w:t>Priorizar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las acciones comerciales de mayor valor (interés en terreno derivado → entrevistas pendientes → nuevos contactos sin atender).</w:t>
      </w:r>
    </w:p>
    <w:p w14:paraId="193C99C8" w14:textId="77777777" w:rsidR="0015505E" w:rsidRDefault="0015505E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s-ES"/>
        </w:rPr>
        <w:t>Registrar ventas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aplicando reglas según producto y rol del usuario.</w:t>
      </w:r>
    </w:p>
    <w:p w14:paraId="44E45A15" w14:textId="77777777" w:rsidR="0015505E" w:rsidRDefault="0015505E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s-ES"/>
        </w:rPr>
        <w:t>Dar visibilidad al supervisor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sobre su equipo: rendimiento por promotor, calendario de entrevistas y conversión.</w:t>
      </w:r>
    </w:p>
    <w:p w14:paraId="0760BBF6" w14:textId="77777777" w:rsidR="0015505E" w:rsidRDefault="0015505E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s-ES"/>
        </w:rPr>
        <w:t>Permitir carga manual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de leads alineada con el mismo flujo que la landing del sorteo.</w:t>
      </w:r>
    </w:p>
    <w:p w14:paraId="25178829" w14:textId="77777777" w:rsidR="0015505E" w:rsidRDefault="0015505E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s-ES"/>
        </w:rPr>
        <w:t>Soportar múltiples campañas/sorteos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simultáneos sin cambiar la lógica de priorización.</w:t>
      </w:r>
    </w:p>
    <w:p w14:paraId="12CF64CA" w14:textId="77777777" w:rsidR="0015505E" w:rsidRDefault="0015505E">
      <w:pPr>
        <w:pStyle w:val="Ttulo2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3. Actores del sistema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51"/>
        <w:gridCol w:w="4276"/>
        <w:gridCol w:w="2261"/>
      </w:tblGrid>
      <w:tr w:rsidR="00000000" w14:paraId="1726F297" w14:textId="77777777"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1A3C6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95A4F55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Actor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1A3C6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8A24153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Descripción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1A3C6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3B0F800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Acceso</w:t>
            </w:r>
          </w:p>
        </w:tc>
      </w:tr>
      <w:tr w:rsidR="00000000" w14:paraId="4315A9EA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C35557C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Fuerte"/>
                <w:rFonts w:ascii="Calibri" w:eastAsia="Times New Roman" w:hAnsi="Calibri" w:cs="Calibri"/>
                <w:color w:val="1A1A1A"/>
                <w:sz w:val="20"/>
                <w:szCs w:val="20"/>
              </w:rPr>
              <w:t>Promotor comercial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51D4C97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Operador de campo que gestiona sus propios leads.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0100ED4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Vistas: Leads, Métricas</w:t>
            </w:r>
          </w:p>
        </w:tc>
      </w:tr>
      <w:tr w:rsidR="00000000" w14:paraId="69F63E9D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1245A1D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Fuerte"/>
                <w:rFonts w:ascii="Calibri" w:eastAsia="Times New Roman" w:hAnsi="Calibri" w:cs="Calibri"/>
                <w:color w:val="1A1A1A"/>
                <w:sz w:val="20"/>
                <w:szCs w:val="20"/>
              </w:rPr>
              <w:t>Supervisor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AA1D7C9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Responsable de un equipo de promotores.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DE01E47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Vistas: Leads, Promotores, Calendario</w:t>
            </w:r>
          </w:p>
        </w:tc>
      </w:tr>
      <w:tr w:rsidR="00000000" w14:paraId="6F723BAB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6CD0F6A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Fuerte"/>
                <w:rFonts w:ascii="Calibri" w:eastAsia="Times New Roman" w:hAnsi="Calibri" w:cs="Calibri"/>
                <w:color w:val="1A1A1A"/>
                <w:sz w:val="20"/>
                <w:szCs w:val="20"/>
              </w:rPr>
              <w:t>DBA / Administración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3D50B15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Gestiona Stored Procedures, campañas activas y la planilla de códigos de promotor.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F16F999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Backend / Base de datos</w:t>
            </w:r>
          </w:p>
        </w:tc>
      </w:tr>
      <w:tr w:rsidR="00000000" w14:paraId="341EAD2E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C680E34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Fuerte"/>
                <w:rFonts w:ascii="Calibri" w:eastAsia="Times New Roman" w:hAnsi="Calibri" w:cs="Calibri"/>
                <w:color w:val="1A1A1A"/>
                <w:sz w:val="20"/>
                <w:szCs w:val="20"/>
              </w:rPr>
              <w:t>Cliente final (participante)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EF596C4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Persona que completó la encuesta/sorteo. Fuera del CRM (es el origen del lead).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EA5A7AE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—</w:t>
            </w:r>
          </w:p>
        </w:tc>
      </w:tr>
    </w:tbl>
    <w:p w14:paraId="17E69801" w14:textId="77777777" w:rsidR="0015505E" w:rsidRDefault="0015505E">
      <w:pPr>
        <w:pStyle w:val="Ttulo3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Diferencias por rol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259"/>
        <w:gridCol w:w="1357"/>
        <w:gridCol w:w="2872"/>
      </w:tblGrid>
      <w:tr w:rsidR="00000000" w14:paraId="0274D007" w14:textId="77777777"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1A3C6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4620D1F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Capacidad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1A3C6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09E1EED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Promotor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1A3C6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D153A93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Supervisor</w:t>
            </w:r>
          </w:p>
        </w:tc>
      </w:tr>
      <w:tr w:rsidR="00000000" w14:paraId="5E93E72F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65D5FFA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Ver sus propios leads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737E5F1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Segoe UI Symbol" w:eastAsia="Times New Roman" w:hAnsi="Segoe UI Symbol" w:cs="Segoe UI Symbol"/>
                <w:color w:val="1A1A1A"/>
                <w:sz w:val="20"/>
                <w:szCs w:val="20"/>
              </w:rPr>
              <w:t>✔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67D4384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Segoe UI Symbol" w:eastAsia="Times New Roman" w:hAnsi="Segoe UI Symbol" w:cs="Segoe UI Symbol"/>
                <w:color w:val="1A1A1A"/>
                <w:sz w:val="20"/>
                <w:szCs w:val="20"/>
              </w:rPr>
              <w:t>✔</w:t>
            </w:r>
          </w:p>
        </w:tc>
      </w:tr>
      <w:tr w:rsidR="00000000" w14:paraId="517C2574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B18D3CF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Ver leads de todo el equipo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2828EF5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—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5B31010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Segoe UI Symbol" w:eastAsia="Times New Roman" w:hAnsi="Segoe UI Symbol" w:cs="Segoe UI Symbol"/>
                <w:color w:val="1A1A1A"/>
                <w:sz w:val="20"/>
                <w:szCs w:val="20"/>
              </w:rPr>
              <w:t>✔</w:t>
            </w:r>
          </w:p>
        </w:tc>
      </w:tr>
      <w:tr w:rsidR="00000000" w14:paraId="0A1E176B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2B5C5B5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Contacto rápido (swipe)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26E802E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Segoe UI Symbol" w:eastAsia="Times New Roman" w:hAnsi="Segoe UI Symbol" w:cs="Segoe UI Symbol"/>
                <w:color w:val="1A1A1A"/>
                <w:sz w:val="20"/>
                <w:szCs w:val="20"/>
              </w:rPr>
              <w:t>✔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4382CDE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—</w:t>
            </w:r>
          </w:p>
        </w:tc>
      </w:tr>
      <w:tr w:rsidR="00000000" w14:paraId="35EDBB9F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F752462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Vender Plan Inversión Joven (PIJ)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C01AC81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Segoe UI Symbol" w:eastAsia="Times New Roman" w:hAnsi="Segoe UI Symbol" w:cs="Segoe UI Symbol"/>
                <w:color w:val="1A1A1A"/>
                <w:sz w:val="20"/>
                <w:szCs w:val="20"/>
              </w:rPr>
              <w:t>✔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7438FBB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Segoe UI Symbol" w:eastAsia="Times New Roman" w:hAnsi="Segoe UI Symbol" w:cs="Segoe UI Symbol"/>
                <w:color w:val="1A1A1A"/>
                <w:sz w:val="20"/>
                <w:szCs w:val="20"/>
              </w:rPr>
              <w:t>✔</w:t>
            </w:r>
          </w:p>
        </w:tc>
      </w:tr>
      <w:tr w:rsidR="00000000" w14:paraId="22E71754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C438F8F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Vender Terreno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6E7681F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—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6923AD0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Segoe UI Symbol" w:eastAsia="Times New Roman" w:hAnsi="Segoe UI Symbol" w:cs="Segoe UI Symbol"/>
                <w:color w:val="1A1A1A"/>
                <w:sz w:val="20"/>
                <w:szCs w:val="20"/>
              </w:rPr>
              <w:t>✔</w:t>
            </w:r>
          </w:p>
        </w:tc>
      </w:tr>
      <w:tr w:rsidR="00000000" w14:paraId="5B28036B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676BC39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Derivar interés de Terreno al supervisor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41F8DDA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Segoe UI Symbol" w:eastAsia="Times New Roman" w:hAnsi="Segoe UI Symbol" w:cs="Segoe UI Symbol"/>
                <w:color w:val="1A1A1A"/>
                <w:sz w:val="20"/>
                <w:szCs w:val="20"/>
              </w:rPr>
              <w:t>✔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991D869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—</w:t>
            </w:r>
          </w:p>
        </w:tc>
      </w:tr>
      <w:tr w:rsidR="00000000" w14:paraId="60917E67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9180075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Calendario de entrevistas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8D64127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—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E8E34EE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Segoe UI Symbol" w:eastAsia="Times New Roman" w:hAnsi="Segoe UI Symbol" w:cs="Segoe UI Symbol"/>
                <w:color w:val="1A1A1A"/>
                <w:sz w:val="20"/>
                <w:szCs w:val="20"/>
              </w:rPr>
              <w:t>✔</w:t>
            </w:r>
          </w:p>
        </w:tc>
      </w:tr>
      <w:tr w:rsidR="00000000" w14:paraId="0A123ED3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8AB1DA5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Métricas por promotor (equipo)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79D0FD1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—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F74ACB4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Segoe UI Symbol" w:eastAsia="Times New Roman" w:hAnsi="Segoe UI Symbol" w:cs="Segoe UI Symbol"/>
                <w:color w:val="1A1A1A"/>
                <w:sz w:val="20"/>
                <w:szCs w:val="20"/>
              </w:rPr>
              <w:t>✔</w:t>
            </w:r>
          </w:p>
        </w:tc>
      </w:tr>
      <w:tr w:rsidR="00000000" w14:paraId="18753CCD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900D86D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Métricas personales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07BBB25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Segoe UI Symbol" w:eastAsia="Times New Roman" w:hAnsi="Segoe UI Symbol" w:cs="Segoe UI Symbol"/>
                <w:color w:val="1A1A1A"/>
                <w:sz w:val="20"/>
                <w:szCs w:val="20"/>
              </w:rPr>
              <w:t>✔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5C74380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—</w:t>
            </w:r>
          </w:p>
        </w:tc>
      </w:tr>
      <w:tr w:rsidR="00000000" w14:paraId="203F50B2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4AA39E5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Cargar lead manualmente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17BF396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Segoe UI Symbol" w:eastAsia="Times New Roman" w:hAnsi="Segoe UI Symbol" w:cs="Segoe UI Symbol"/>
                <w:color w:val="1A1A1A"/>
                <w:sz w:val="20"/>
                <w:szCs w:val="20"/>
              </w:rPr>
              <w:t>✔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 (propio)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B3CA2D3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Segoe UI Symbol" w:eastAsia="Times New Roman" w:hAnsi="Segoe UI Symbol" w:cs="Segoe UI Symbol"/>
                <w:color w:val="1A1A1A"/>
                <w:sz w:val="20"/>
                <w:szCs w:val="20"/>
              </w:rPr>
              <w:t>✔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 (propio o de promotor)</w:t>
            </w:r>
          </w:p>
        </w:tc>
      </w:tr>
    </w:tbl>
    <w:p w14:paraId="3807808D" w14:textId="77777777" w:rsidR="0015505E" w:rsidRDefault="0015505E">
      <w:pPr>
        <w:pStyle w:val="Ttulo2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4. Requerimientos</w:t>
      </w:r>
    </w:p>
    <w:p w14:paraId="12DB6A6E" w14:textId="77777777" w:rsidR="0015505E" w:rsidRDefault="0015505E">
      <w:pPr>
        <w:pStyle w:val="subtitle"/>
        <w:rPr>
          <w:rFonts w:ascii="Calibri" w:hAnsi="Calibri" w:cs="Calibri"/>
          <w:sz w:val="22"/>
          <w:szCs w:val="22"/>
          <w:lang w:val="es-ES"/>
        </w:rPr>
      </w:pPr>
      <w:r>
        <w:rPr>
          <w:rStyle w:val="Fuerte"/>
          <w:rFonts w:ascii="Calibri" w:hAnsi="Calibri" w:cs="Calibri"/>
          <w:sz w:val="22"/>
          <w:szCs w:val="22"/>
          <w:lang w:val="es-ES"/>
        </w:rPr>
        <w:t>Última revisión de estado:</w:t>
      </w:r>
      <w:r>
        <w:rPr>
          <w:rFonts w:ascii="Calibri" w:hAnsi="Calibri" w:cs="Calibri"/>
          <w:sz w:val="22"/>
          <w:szCs w:val="22"/>
          <w:lang w:val="es-ES"/>
        </w:rPr>
        <w:t xml:space="preserve"> junio 2026 (auditoría contra </w:t>
      </w:r>
      <w:r>
        <w:rPr>
          <w:rStyle w:val="CdigoHTML"/>
          <w:lang w:val="es-ES"/>
        </w:rPr>
        <w:t>src/</w:t>
      </w:r>
      <w:r>
        <w:rPr>
          <w:rFonts w:ascii="Calibri" w:hAnsi="Calibri" w:cs="Calibri"/>
          <w:sz w:val="22"/>
          <w:szCs w:val="22"/>
          <w:lang w:val="es-ES"/>
        </w:rPr>
        <w:t xml:space="preserve"> y </w:t>
      </w:r>
      <w:r>
        <w:rPr>
          <w:rStyle w:val="CdigoHTML"/>
          <w:lang w:val="es-ES"/>
        </w:rPr>
        <w:t>server/</w:t>
      </w:r>
      <w:r>
        <w:rPr>
          <w:rFonts w:ascii="Calibri" w:hAnsi="Calibri" w:cs="Calibri"/>
          <w:sz w:val="22"/>
          <w:szCs w:val="22"/>
          <w:lang w:val="es-ES"/>
        </w:rPr>
        <w:t>).</w:t>
      </w:r>
    </w:p>
    <w:p w14:paraId="068EC333" w14:textId="77777777" w:rsidR="0015505E" w:rsidRDefault="0015505E">
      <w:pPr>
        <w:pStyle w:val="Ttulo3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Leyenda de estado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9"/>
        <w:gridCol w:w="6649"/>
      </w:tblGrid>
      <w:tr w:rsidR="00000000" w14:paraId="7E8C72D7" w14:textId="77777777"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1A3C6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DE328B6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Estado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1A3C6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E9D95E5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Significado</w:t>
            </w:r>
          </w:p>
        </w:tc>
      </w:tr>
      <w:tr w:rsidR="00000000" w14:paraId="0F9C8AA1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D1E9DA9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0D6B2E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D6B2E"/>
                <w:sz w:val="20"/>
                <w:szCs w:val="20"/>
              </w:rPr>
              <w:t>Implementado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A934A77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Cubierto en la app/backend en el flujo actual del repo.</w:t>
            </w:r>
          </w:p>
        </w:tc>
      </w:tr>
      <w:tr w:rsidR="00000000" w14:paraId="43C52F84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37EFC56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9A670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9A6700"/>
                <w:sz w:val="20"/>
                <w:szCs w:val="20"/>
              </w:rPr>
              <w:t>Parcial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9A32B69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Existe algo equivalente pero falta el detalle del requerimiento.</w:t>
            </w:r>
          </w:p>
        </w:tc>
      </w:tr>
      <w:tr w:rsidR="00000000" w14:paraId="455D45B8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EBCA2A8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B42318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B42318"/>
                <w:sz w:val="20"/>
                <w:szCs w:val="20"/>
              </w:rPr>
              <w:t>Pendiente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5B900B7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No implementado o depende del DBA / infra sin integrar.</w:t>
            </w:r>
          </w:p>
        </w:tc>
      </w:tr>
    </w:tbl>
    <w:p w14:paraId="26488A7F" w14:textId="77777777" w:rsidR="0015505E" w:rsidRDefault="0015505E">
      <w:pPr>
        <w:pStyle w:val="Ttulo3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4.0 Resumen de cumplimiento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90"/>
        <w:gridCol w:w="1632"/>
        <w:gridCol w:w="1032"/>
        <w:gridCol w:w="1234"/>
      </w:tblGrid>
      <w:tr w:rsidR="00000000" w14:paraId="43058505" w14:textId="77777777"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1A3C6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7F5FE22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Ámbito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1A3C6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3232994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Implementados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1A3C6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6FEFAB1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Parciales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1A3C6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EE42FAA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Pendientes</w:t>
            </w:r>
          </w:p>
        </w:tc>
      </w:tr>
      <w:tr w:rsidR="00000000" w14:paraId="4E814008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5CCD8D3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Requerimientos funcionales (RF-01 … RF-28)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EA6DF7B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20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2D860CD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7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20680A1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1</w:t>
            </w:r>
          </w:p>
        </w:tc>
      </w:tr>
      <w:tr w:rsidR="00000000" w14:paraId="07E4BDD0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F825ECE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Requerimientos no funcionales (RNF-01 … RNF-08)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77BE4E5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8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708F9C9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0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E6370A2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0</w:t>
            </w:r>
          </w:p>
        </w:tc>
      </w:tr>
      <w:tr w:rsidR="00000000" w14:paraId="285DB256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D52888F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Entregables DBA (sección 13.8)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24DD867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F73A409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268C516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7</w:t>
            </w:r>
          </w:p>
        </w:tc>
      </w:tr>
    </w:tbl>
    <w:p w14:paraId="2D8F62D0" w14:textId="77777777" w:rsidR="0015505E" w:rsidRDefault="0015505E">
      <w:pPr>
        <w:pStyle w:val="Ttulo3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4.1 Requerimientos funcionales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46"/>
        <w:gridCol w:w="1467"/>
        <w:gridCol w:w="3524"/>
        <w:gridCol w:w="2951"/>
      </w:tblGrid>
      <w:tr w:rsidR="00000000" w14:paraId="2152E9EE" w14:textId="77777777"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1A3C6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0CE89AB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ID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1A3C6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E846998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Estado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1A3C6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8D3CB73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Requerimiento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1A3C6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030F5CF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Notas</w:t>
            </w:r>
          </w:p>
        </w:tc>
      </w:tr>
      <w:tr w:rsidR="00000000" w14:paraId="3FC40D48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4E52050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RF-01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5155029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0D6B2E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D6B2E"/>
                <w:sz w:val="20"/>
                <w:szCs w:val="20"/>
              </w:rPr>
              <w:t>Implementado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DB13073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Autenticación SQL Server (SP </w:t>
            </w:r>
            <w:r>
              <w:rPr>
                <w:rStyle w:val="CdigoHTML"/>
                <w:color w:val="1A1A1A"/>
              </w:rPr>
              <w:t>operadorAccesoCategoria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).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19C99C6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create-app.js</w:t>
            </w:r>
          </w:p>
        </w:tc>
      </w:tr>
      <w:tr w:rsidR="00000000" w14:paraId="38905E3A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F3E6084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RF-02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7098E3A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0D6B2E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D6B2E"/>
                <w:sz w:val="20"/>
                <w:szCs w:val="20"/>
              </w:rPr>
              <w:t>Implementado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4A244F3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Rol automático promotor/supervisor.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03BFE1D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encuestas.js</w:t>
            </w:r>
          </w:p>
        </w:tc>
      </w:tr>
      <w:tr w:rsidR="00000000" w14:paraId="5158AF88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57B99AF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RF-03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1C39468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0D6B2E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D6B2E"/>
                <w:sz w:val="20"/>
                <w:szCs w:val="20"/>
              </w:rPr>
              <w:t>Implementado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7213EB7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Listado de leads (</w:t>
            </w:r>
            <w:r>
              <w:rPr>
                <w:rStyle w:val="CdigoHTML"/>
                <w:color w:val="1A1A1A"/>
              </w:rPr>
              <w:t>encuestasMuestraOperador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).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16F994C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fetchLeads</w:t>
            </w:r>
          </w:p>
        </w:tc>
      </w:tr>
      <w:tr w:rsidR="00000000" w14:paraId="5A277311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252D3B7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RF-04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E90EF1E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0D6B2E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D6B2E"/>
                <w:sz w:val="20"/>
                <w:szCs w:val="20"/>
              </w:rPr>
              <w:t>Implementado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932315C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Pestañas Prioridad, Contactado, En seguimiento, Cierres.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59C59A3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LeadsPanel</w:t>
            </w:r>
          </w:p>
        </w:tc>
      </w:tr>
      <w:tr w:rsidR="00000000" w14:paraId="57A7A003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6763D80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RF-05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12227AC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0D6B2E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D6B2E"/>
                <w:sz w:val="20"/>
                <w:szCs w:val="20"/>
              </w:rPr>
              <w:t>Implementado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658D8F6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Prioridad 0→1→2, FIFO por fecha de alta.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988295C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prioridad-leads.ts</w:t>
            </w:r>
          </w:p>
        </w:tc>
      </w:tr>
      <w:tr w:rsidR="00000000" w14:paraId="52B1285F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4B27B04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RF-06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E261FD1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0D6B2E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D6B2E"/>
                <w:sz w:val="20"/>
                <w:szCs w:val="20"/>
              </w:rPr>
              <w:t>Implementado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79F8D2F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Alerta encuestas sin contactar ≥ 2 días.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EF8325E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AlertasSinContactar</w:t>
            </w:r>
          </w:p>
        </w:tc>
      </w:tr>
      <w:tr w:rsidR="00000000" w14:paraId="1C556828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166B7C0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RF-07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CA42887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0D6B2E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D6B2E"/>
                <w:sz w:val="20"/>
                <w:szCs w:val="20"/>
              </w:rPr>
              <w:t>Implementado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0B38C8D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Seguimiento completo (contacto, entrevista, venta, referidos).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323B7F7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LeadModalForm</w:t>
            </w:r>
          </w:p>
        </w:tc>
      </w:tr>
      <w:tr w:rsidR="00000000" w14:paraId="5DBC88B5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3898FD0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RF-08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F5EEAC4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0D6B2E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D6B2E"/>
                <w:sz w:val="20"/>
                <w:szCs w:val="20"/>
              </w:rPr>
              <w:t>Implementado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76130A1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Agendar y reagendar entrevistas.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69358A6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NuevoLeadSheet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, calendario</w:t>
            </w:r>
          </w:p>
        </w:tc>
      </w:tr>
      <w:tr w:rsidR="00000000" w14:paraId="4D1F85FF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4D56EA2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RF-09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B01FF64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0D6B2E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D6B2E"/>
                <w:sz w:val="20"/>
                <w:szCs w:val="20"/>
              </w:rPr>
              <w:t>Implementado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6AF5E32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Carga manual de leads.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0BD66DA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encuesta-carga.js</w:t>
            </w:r>
          </w:p>
        </w:tc>
      </w:tr>
      <w:tr w:rsidR="00000000" w14:paraId="772E369D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D646872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RF-10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007AAF8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0D6B2E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D6B2E"/>
                <w:sz w:val="20"/>
                <w:szCs w:val="20"/>
              </w:rPr>
              <w:t>Implementado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1369F7E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Rechazar duplicado teléfono + campaña.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79195D8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API + SP</w:t>
            </w:r>
          </w:p>
        </w:tc>
      </w:tr>
      <w:tr w:rsidR="00000000" w14:paraId="11E5F5AA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2F21940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RF-11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CBF7B99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0D6B2E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D6B2E"/>
                <w:sz w:val="20"/>
                <w:szCs w:val="20"/>
              </w:rPr>
              <w:t>Implementado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8F58422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WhatsApp con mensaje prearmado.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DDAE73D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WhatsAppLeadButton</w:t>
            </w:r>
          </w:p>
        </w:tc>
      </w:tr>
      <w:tr w:rsidR="00000000" w14:paraId="6FD2D531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E0E40D1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RF-12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3D96565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0D6B2E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D6B2E"/>
                <w:sz w:val="20"/>
                <w:szCs w:val="20"/>
              </w:rPr>
              <w:t>Implementado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613BADF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Links Instagram/Facebook por operador.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DF4B50F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LinksRedesSection</w:t>
            </w:r>
          </w:p>
        </w:tc>
      </w:tr>
      <w:tr w:rsidR="00000000" w14:paraId="2F993E48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649A35A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RF-13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20C728F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0D6B2E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D6B2E"/>
                <w:sz w:val="20"/>
                <w:szCs w:val="20"/>
              </w:rPr>
              <w:t>Implementado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293C100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Calendario mensual supervisor + feriados AR.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95FE9CD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CalendarioView</w:t>
            </w:r>
          </w:p>
        </w:tc>
      </w:tr>
      <w:tr w:rsidR="00000000" w14:paraId="2859385E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4F71DB6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RF-14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73B8285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0D6B2E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D6B2E"/>
                <w:sz w:val="20"/>
                <w:szCs w:val="20"/>
              </w:rPr>
              <w:t>Implementado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10AF306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Métricas conversión por promotor.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C19E454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PromotoresTable</w:t>
            </w:r>
          </w:p>
        </w:tc>
      </w:tr>
      <w:tr w:rsidR="00000000" w14:paraId="14056BBA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1D448EE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RF-15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7FE74F7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0D6B2E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D6B2E"/>
                <w:sz w:val="20"/>
                <w:szCs w:val="20"/>
              </w:rPr>
              <w:t>Implementado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7DA0728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Métricas personales del promotor.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2514D0A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PromotorMetricasPanel</w:t>
            </w:r>
          </w:p>
        </w:tc>
      </w:tr>
      <w:tr w:rsidR="00000000" w14:paraId="64B63E7E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F02720C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RF-16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BDE0809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0D6B2E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D6B2E"/>
                <w:sz w:val="20"/>
                <w:szCs w:val="20"/>
              </w:rPr>
              <w:t>Implementado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FE6F44B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Reglas de venta PIJ/Terreno por rol.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A36D5D6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venta.ts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, Zod</w:t>
            </w:r>
          </w:p>
        </w:tc>
      </w:tr>
      <w:tr w:rsidR="00000000" w14:paraId="318B2489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E885A1D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RF-17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FF5EB6C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9A670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9A6700"/>
                <w:sz w:val="20"/>
                <w:szCs w:val="20"/>
              </w:rPr>
              <w:t>Parcial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8553C63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Múltiples campañas (</w:t>
            </w:r>
            <w:r>
              <w:rPr>
                <w:rStyle w:val="CdigoHTML"/>
                <w:color w:val="1A1A1A"/>
              </w:rPr>
              <w:t>codigoCampania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).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8FA9DF9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App OK; tabla </w:t>
            </w:r>
            <w:r>
              <w:rPr>
                <w:rStyle w:val="CdigoHTML"/>
                <w:color w:val="1A1A1A"/>
              </w:rPr>
              <w:t>campania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 y SP listado pendientes</w:t>
            </w:r>
          </w:p>
        </w:tc>
      </w:tr>
      <w:tr w:rsidR="00000000" w14:paraId="67DCC5CB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20575C2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RF-18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6837315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9A670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9A6700"/>
                <w:sz w:val="20"/>
                <w:szCs w:val="20"/>
              </w:rPr>
              <w:t>Parcial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BE2E423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Captación en calle con QR y verificación del lead.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A57080E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Flujo landing + listado; sin pantalla dedicada</w:t>
            </w:r>
          </w:p>
        </w:tc>
      </w:tr>
      <w:tr w:rsidR="00000000" w14:paraId="6F0EBA8A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B9CEC3E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RF-19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E1FC4C9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0D6B2E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D6B2E"/>
                <w:sz w:val="20"/>
                <w:szCs w:val="20"/>
              </w:rPr>
              <w:t>Implementado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3CD510C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Seguimiento diferido por el promotor.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6AB2748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LeadModalForm</w:t>
            </w:r>
          </w:p>
        </w:tc>
      </w:tr>
      <w:tr w:rsidR="00000000" w14:paraId="4CA5D1D3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317219E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RF-20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9716A03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9A670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9A6700"/>
                <w:sz w:val="20"/>
                <w:szCs w:val="20"/>
              </w:rPr>
              <w:t>Parcial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EFCD719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Lead sin tratar por promotor → gestión supervisor.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4D4A409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Queda en Prioridad; sin bandeja explícita</w:t>
            </w:r>
          </w:p>
        </w:tc>
      </w:tr>
      <w:tr w:rsidR="00000000" w14:paraId="7335398B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06F5C5A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RF-21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B36B43A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9A670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9A6700"/>
                <w:sz w:val="20"/>
                <w:szCs w:val="20"/>
              </w:rPr>
              <w:t>Parcial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CACCC25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PIJ promotor → Cierres QC; sale de bandeja supervisor.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C206E53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Va a Cierres; sin subsección QC ni exclusión de Prioridad</w:t>
            </w:r>
          </w:p>
        </w:tc>
      </w:tr>
      <w:tr w:rsidR="00000000" w14:paraId="4AF04133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BED9011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RF-22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3BCBEB5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9A670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9A6700"/>
                <w:sz w:val="20"/>
                <w:szCs w:val="20"/>
              </w:rPr>
              <w:t>Parcial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AECFA20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Supervisor recibe no cerrados por promotor (todas las fuentes).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0446555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Todo el SP; sin filtro UI</w:t>
            </w:r>
          </w:p>
        </w:tc>
      </w:tr>
      <w:tr w:rsidR="00000000" w14:paraId="6B559144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E021AC3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RF-23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1C9B7DB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0D6B2E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D6B2E"/>
                <w:sz w:val="20"/>
                <w:szCs w:val="20"/>
              </w:rPr>
              <w:t>Implementado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29F20B5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Máquina de estados Prioridad / Contactado / Seguimiento / Cierre.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DB6728E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jun. 2026</w:t>
            </w:r>
          </w:p>
        </w:tc>
      </w:tr>
      <w:tr w:rsidR="00000000" w14:paraId="0E30779F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CB2DC2E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RF-24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4B5C1EE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0D6B2E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D6B2E"/>
                <w:sz w:val="20"/>
                <w:szCs w:val="20"/>
              </w:rPr>
              <w:t>Implementado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BDD8C8B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Negativos (</w:t>
            </w:r>
            <w:r>
              <w:rPr>
                <w:rStyle w:val="CdigoHTML"/>
                <w:color w:val="1A1A1A"/>
              </w:rPr>
              <w:t>sin_interes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, </w:t>
            </w:r>
            <w:r>
              <w:rPr>
                <w:rStyle w:val="CdigoHTML"/>
                <w:color w:val="1A1A1A"/>
              </w:rPr>
              <w:t>no_compro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) en Contactado.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D659C79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jun. 2026</w:t>
            </w:r>
          </w:p>
        </w:tc>
      </w:tr>
      <w:tr w:rsidR="00000000" w14:paraId="17FBE3CF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469C1EF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RF-25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841F05A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9A670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9A6700"/>
                <w:sz w:val="20"/>
                <w:szCs w:val="20"/>
              </w:rPr>
              <w:t>Parcial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4AE705B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Cierres: ventas supervisor + PIJ promotores para QC.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3192DB9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Lista </w:t>
            </w:r>
            <w:r>
              <w:rPr>
                <w:rStyle w:val="CdigoHTML"/>
                <w:color w:val="1A1A1A"/>
              </w:rPr>
              <w:t>compro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; sin flujo QC dedicado</w:t>
            </w:r>
          </w:p>
        </w:tc>
      </w:tr>
      <w:tr w:rsidR="00000000" w14:paraId="73258C67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55F2842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RF-26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E983E53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B42318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B42318"/>
                <w:sz w:val="20"/>
                <w:szCs w:val="20"/>
              </w:rPr>
              <w:t>Pendiente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19BC188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Efectividad de entrevistas por promotor.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F5C4DE7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Falta métrica entrevistas vs compras/no compras</w:t>
            </w:r>
          </w:p>
        </w:tc>
      </w:tr>
      <w:tr w:rsidR="00000000" w14:paraId="3DD50995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288446E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RF-27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0B5F0ED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9A670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9A6700"/>
                <w:sz w:val="20"/>
                <w:szCs w:val="20"/>
              </w:rPr>
              <w:t>Parcial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EE87A16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Confirmar reagendas una por una en En seguimiento.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7A05B22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Modal genérico; sin paso guiado</w:t>
            </w:r>
          </w:p>
        </w:tc>
      </w:tr>
      <w:tr w:rsidR="00000000" w14:paraId="757950E3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0DD77FD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RF-28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B50FD1A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0D6B2E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D6B2E"/>
                <w:sz w:val="20"/>
                <w:szCs w:val="20"/>
              </w:rPr>
              <w:t>Implementado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D0AA045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Lógica independiente del sorteo/campaña.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BB33808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prioridad-leads.ts</w:t>
            </w:r>
          </w:p>
        </w:tc>
      </w:tr>
    </w:tbl>
    <w:p w14:paraId="4A210754" w14:textId="77777777" w:rsidR="0015505E" w:rsidRDefault="0015505E">
      <w:pPr>
        <w:pStyle w:val="Ttulo3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4.2 Requerimientos no funcionales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00"/>
        <w:gridCol w:w="2111"/>
        <w:gridCol w:w="5177"/>
      </w:tblGrid>
      <w:tr w:rsidR="00000000" w14:paraId="4EFD8BD3" w14:textId="77777777"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1A3C6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0230CE3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ID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1A3C6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BB24579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Estado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1A3C6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11FE0BD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Requerimiento</w:t>
            </w:r>
          </w:p>
        </w:tc>
      </w:tr>
      <w:tr w:rsidR="00000000" w14:paraId="3533F0F4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FE9FD55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RNF-01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EA8A45B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0D6B2E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D6B2E"/>
                <w:sz w:val="20"/>
                <w:szCs w:val="20"/>
              </w:rPr>
              <w:t>Implementado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6B62847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Fuerte"/>
                <w:rFonts w:ascii="Calibri" w:eastAsia="Times New Roman" w:hAnsi="Calibri" w:cs="Calibri"/>
                <w:color w:val="1A1A1A"/>
                <w:sz w:val="20"/>
                <w:szCs w:val="20"/>
              </w:rPr>
              <w:t>Mobile-first</w:t>
            </w:r>
          </w:p>
        </w:tc>
      </w:tr>
      <w:tr w:rsidR="00000000" w14:paraId="0DE8E41E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4AF8D38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RNF-02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DC9693E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0D6B2E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D6B2E"/>
                <w:sz w:val="20"/>
                <w:szCs w:val="20"/>
              </w:rPr>
              <w:t>Implementado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2D76FCD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SPA bajo path </w:t>
            </w:r>
            <w:r>
              <w:rPr>
                <w:rStyle w:val="CdigoHTML"/>
                <w:color w:val="1A1A1A"/>
              </w:rPr>
              <w:t>/leads</w:t>
            </w:r>
          </w:p>
        </w:tc>
      </w:tr>
      <w:tr w:rsidR="00000000" w14:paraId="17AD3F1C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A8401CE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RNF-03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5460A6F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0D6B2E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D6B2E"/>
                <w:sz w:val="20"/>
                <w:szCs w:val="20"/>
              </w:rPr>
              <w:t>Implementado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B0B32EC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Sesión en </w:t>
            </w:r>
            <w:r>
              <w:rPr>
                <w:rStyle w:val="CdigoHTML"/>
                <w:color w:val="1A1A1A"/>
              </w:rPr>
              <w:t>sessionStorage</w:t>
            </w:r>
          </w:p>
        </w:tc>
      </w:tr>
      <w:tr w:rsidR="00000000" w14:paraId="1202FEEC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C5AD190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RNF-04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3266A95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0D6B2E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D6B2E"/>
                <w:sz w:val="20"/>
                <w:szCs w:val="20"/>
              </w:rPr>
              <w:t>Implementado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3D3DE47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Seguimiento en SQLite + volumen Docker</w:t>
            </w:r>
          </w:p>
        </w:tc>
      </w:tr>
      <w:tr w:rsidR="00000000" w14:paraId="5D9E594C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7FA4EE5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RNF-05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8B172A4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0D6B2E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D6B2E"/>
                <w:sz w:val="20"/>
                <w:szCs w:val="20"/>
              </w:rPr>
              <w:t>Implementado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A87FA69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Solo producción (demo opcional)</w:t>
            </w:r>
          </w:p>
        </w:tc>
      </w:tr>
      <w:tr w:rsidR="00000000" w14:paraId="54D8B31C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ED49992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RNF-06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D142B29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0D6B2E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D6B2E"/>
                <w:sz w:val="20"/>
                <w:szCs w:val="20"/>
              </w:rPr>
              <w:t>Implementado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9C8BBC7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Endpoints </w:t>
            </w:r>
            <w:r>
              <w:rPr>
                <w:rStyle w:val="CdigoHTML"/>
                <w:color w:val="1A1A1A"/>
              </w:rPr>
              <w:t>/health</w:t>
            </w:r>
          </w:p>
        </w:tc>
      </w:tr>
      <w:tr w:rsidR="00000000" w14:paraId="79E2D988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85C0FA4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RNF-07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ED0D195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0D6B2E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D6B2E"/>
                <w:sz w:val="20"/>
                <w:szCs w:val="20"/>
              </w:rPr>
              <w:t>Implementado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C051426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Docker + Traefik VPS</w:t>
            </w:r>
          </w:p>
        </w:tc>
      </w:tr>
      <w:tr w:rsidR="00000000" w14:paraId="6AA7180B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EC02D8C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RNF-08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DA00023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0D6B2E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D6B2E"/>
                <w:sz w:val="20"/>
                <w:szCs w:val="20"/>
              </w:rPr>
              <w:t>Implementado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E324C53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Validación Zod</w:t>
            </w:r>
          </w:p>
        </w:tc>
      </w:tr>
    </w:tbl>
    <w:p w14:paraId="27523CA2" w14:textId="77777777" w:rsidR="0015505E" w:rsidRDefault="0015505E">
      <w:pPr>
        <w:pStyle w:val="Ttulo2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5. Arquitectura técnica</w:t>
      </w:r>
    </w:p>
    <w:p w14:paraId="18ECD624" w14:textId="77777777" w:rsidR="0015505E" w:rsidRDefault="0015505E">
      <w:pPr>
        <w:pStyle w:val="Ttulo3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5.1 Stack tecnológico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06"/>
        <w:gridCol w:w="6282"/>
      </w:tblGrid>
      <w:tr w:rsidR="00000000" w14:paraId="6CE0D606" w14:textId="77777777"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1A3C6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0DFDAE6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Capa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1A3C6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6DD8FC2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Tecnología</w:t>
            </w:r>
          </w:p>
        </w:tc>
      </w:tr>
      <w:tr w:rsidR="00000000" w14:paraId="67DAC6C7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87F8823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Runtime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F96662E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Node.js ≥ 20.19</w:t>
            </w:r>
          </w:p>
        </w:tc>
      </w:tr>
      <w:tr w:rsidR="00000000" w14:paraId="038442BF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F08B8DA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Frontend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CA86701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React 19, TypeScript 5.8, Vite 7, Tailwind CSS 4</w:t>
            </w:r>
          </w:p>
        </w:tc>
      </w:tr>
      <w:tr w:rsidR="00000000" w14:paraId="3266C620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4014167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Librerías UI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F36BFBF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vaul (drawers), react-datepicker, recharts</w:t>
            </w:r>
          </w:p>
        </w:tc>
      </w:tr>
      <w:tr w:rsidR="00000000" w14:paraId="1D1A6CEB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BCB74E5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Backend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75042AB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Express 5, compression, cors, Zod</w:t>
            </w:r>
          </w:p>
        </w:tc>
      </w:tr>
      <w:tr w:rsidR="00000000" w14:paraId="78063C57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9D14233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BD producción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BE5554E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SQL Server (STRSYSTEM / mensajeria) vía mssql</w:t>
            </w:r>
          </w:p>
        </w:tc>
      </w:tr>
      <w:tr w:rsidR="00000000" w14:paraId="16D28CA0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245DFDA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BD local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DA9669D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SQLite vía better-sqlite3</w:t>
            </w:r>
          </w:p>
        </w:tc>
      </w:tr>
      <w:tr w:rsidR="00000000" w14:paraId="2EE0C67A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66985B5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Fechas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93B3158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date-fns 4</w:t>
            </w:r>
          </w:p>
        </w:tc>
      </w:tr>
      <w:tr w:rsidR="00000000" w14:paraId="5A03D971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02AF111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Dev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A6EDC3D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concurrently (API + Vite en paralelo)</w:t>
            </w:r>
          </w:p>
        </w:tc>
      </w:tr>
    </w:tbl>
    <w:p w14:paraId="60B99EA1" w14:textId="77777777" w:rsidR="0015505E" w:rsidRDefault="0015505E">
      <w:pPr>
        <w:shd w:val="clear" w:color="auto" w:fill="F2F5FA"/>
        <w:spacing w:before="150" w:after="150"/>
        <w:divId w:val="1990673343"/>
        <w:rPr>
          <w:rFonts w:ascii="Calibri" w:eastAsia="Times New Roman" w:hAnsi="Calibri" w:cs="Calibri"/>
          <w:color w:val="333333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333333"/>
          <w:sz w:val="22"/>
          <w:szCs w:val="22"/>
          <w:lang w:val="es-ES"/>
        </w:rPr>
        <w:t xml:space="preserve">Nota: la navegación no usa React Router; se controla por estado </w:t>
      </w:r>
      <w:r>
        <w:rPr>
          <w:rStyle w:val="CdigoHTML"/>
          <w:color w:val="333333"/>
          <w:lang w:val="es-ES"/>
        </w:rPr>
        <w:t>VistaActiva</w:t>
      </w:r>
      <w:r>
        <w:rPr>
          <w:rFonts w:ascii="Calibri" w:eastAsia="Times New Roman" w:hAnsi="Calibri" w:cs="Calibri"/>
          <w:color w:val="333333"/>
          <w:sz w:val="22"/>
          <w:szCs w:val="22"/>
          <w:lang w:val="es-ES"/>
        </w:rPr>
        <w:t xml:space="preserve"> en </w:t>
      </w:r>
      <w:r>
        <w:rPr>
          <w:rStyle w:val="CdigoHTML"/>
          <w:color w:val="333333"/>
          <w:lang w:val="es-ES"/>
        </w:rPr>
        <w:t>App.tsx</w:t>
      </w:r>
      <w:r>
        <w:rPr>
          <w:rFonts w:ascii="Calibri" w:eastAsia="Times New Roman" w:hAnsi="Calibri" w:cs="Calibri"/>
          <w:color w:val="333333"/>
          <w:sz w:val="22"/>
          <w:szCs w:val="22"/>
          <w:lang w:val="es-ES"/>
        </w:rPr>
        <w:t>.</w:t>
      </w:r>
    </w:p>
    <w:p w14:paraId="4C076832" w14:textId="77777777" w:rsidR="0015505E" w:rsidRDefault="0015505E">
      <w:pPr>
        <w:pStyle w:val="Ttulo3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5.2 Estructura de directorios</w:t>
      </w:r>
    </w:p>
    <w:p w14:paraId="53351A9B" w14:textId="77777777" w:rsidR="0015505E" w:rsidRDefault="0015505E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>SEGUIMIENTO_LEADS/</w:t>
      </w:r>
    </w:p>
    <w:p w14:paraId="374AA159" w14:textId="77777777" w:rsidR="0015505E" w:rsidRDefault="0015505E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>├── src/</w:t>
      </w:r>
      <w:r>
        <w:rPr>
          <w:color w:val="1A1A1A"/>
          <w:lang w:val="es-ES"/>
        </w:rPr>
        <w:t xml:space="preserve">                    </w:t>
      </w:r>
      <w:r>
        <w:rPr>
          <w:color w:val="1A1A1A"/>
          <w:lang w:val="es-ES"/>
        </w:rPr>
        <w:t># Frontend React + TypeScript</w:t>
      </w:r>
    </w:p>
    <w:p w14:paraId="451CA288" w14:textId="77777777" w:rsidR="0015505E" w:rsidRDefault="0015505E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>│</w:t>
      </w:r>
      <w:r>
        <w:rPr>
          <w:color w:val="1A1A1A"/>
          <w:lang w:val="es-ES"/>
        </w:rPr>
        <w:t xml:space="preserve">   </w:t>
      </w:r>
      <w:r>
        <w:rPr>
          <w:color w:val="1A1A1A"/>
          <w:lang w:val="es-ES"/>
        </w:rPr>
        <w:t>├── api/</w:t>
      </w:r>
      <w:r>
        <w:rPr>
          <w:color w:val="1A1A1A"/>
          <w:lang w:val="es-ES"/>
        </w:rPr>
        <w:t xml:space="preserve">                # Cliente HTTP y modo demo</w:t>
      </w:r>
    </w:p>
    <w:p w14:paraId="76941504" w14:textId="77777777" w:rsidR="0015505E" w:rsidRDefault="0015505E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>│</w:t>
      </w:r>
      <w:r>
        <w:rPr>
          <w:color w:val="1A1A1A"/>
          <w:lang w:val="es-ES"/>
        </w:rPr>
        <w:t xml:space="preserve">   </w:t>
      </w:r>
      <w:r>
        <w:rPr>
          <w:color w:val="1A1A1A"/>
          <w:lang w:val="es-ES"/>
        </w:rPr>
        <w:t>├── components/</w:t>
      </w:r>
      <w:r>
        <w:rPr>
          <w:color w:val="1A1A1A"/>
          <w:lang w:val="es-ES"/>
        </w:rPr>
        <w:t xml:space="preserve">         # UI por dominio (auth, leads, calendario, promotores, layout, ui)</w:t>
      </w:r>
    </w:p>
    <w:p w14:paraId="29F743F3" w14:textId="77777777" w:rsidR="0015505E" w:rsidRDefault="0015505E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>│</w:t>
      </w:r>
      <w:r>
        <w:rPr>
          <w:color w:val="1A1A1A"/>
          <w:lang w:val="es-ES"/>
        </w:rPr>
        <w:t xml:space="preserve">   </w:t>
      </w:r>
      <w:r>
        <w:rPr>
          <w:color w:val="1A1A1A"/>
          <w:lang w:val="es-ES"/>
        </w:rPr>
        <w:t>├── context/</w:t>
      </w:r>
      <w:r>
        <w:rPr>
          <w:color w:val="1A1A1A"/>
          <w:lang w:val="es-ES"/>
        </w:rPr>
        <w:t xml:space="preserve">            # AuthContext</w:t>
      </w:r>
    </w:p>
    <w:p w14:paraId="0DF680BF" w14:textId="77777777" w:rsidR="0015505E" w:rsidRDefault="0015505E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>│</w:t>
      </w:r>
      <w:r>
        <w:rPr>
          <w:color w:val="1A1A1A"/>
          <w:lang w:val="es-ES"/>
        </w:rPr>
        <w:t xml:space="preserve">   </w:t>
      </w:r>
      <w:r>
        <w:rPr>
          <w:color w:val="1A1A1A"/>
          <w:lang w:val="es-ES"/>
        </w:rPr>
        <w:t>├── domain/</w:t>
      </w:r>
      <w:r>
        <w:rPr>
          <w:color w:val="1A1A1A"/>
          <w:lang w:val="es-ES"/>
        </w:rPr>
        <w:t xml:space="preserve">             </w:t>
      </w:r>
      <w:r>
        <w:rPr>
          <w:color w:val="1A1A1A"/>
          <w:lang w:val="es-ES"/>
        </w:rPr>
        <w:t># Lógica de negocio pura</w:t>
      </w:r>
    </w:p>
    <w:p w14:paraId="44B5CD18" w14:textId="77777777" w:rsidR="0015505E" w:rsidRDefault="0015505E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>│</w:t>
      </w:r>
      <w:r>
        <w:rPr>
          <w:color w:val="1A1A1A"/>
          <w:lang w:val="es-ES"/>
        </w:rPr>
        <w:t xml:space="preserve">   </w:t>
      </w:r>
      <w:r>
        <w:rPr>
          <w:color w:val="1A1A1A"/>
          <w:lang w:val="es-ES"/>
        </w:rPr>
        <w:t>├── hooks/</w:t>
      </w:r>
      <w:r>
        <w:rPr>
          <w:color w:val="1A1A1A"/>
          <w:lang w:val="es-ES"/>
        </w:rPr>
        <w:t xml:space="preserve">              # Filtrado de leads y métricas</w:t>
      </w:r>
    </w:p>
    <w:p w14:paraId="0D89E3EB" w14:textId="77777777" w:rsidR="0015505E" w:rsidRDefault="0015505E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>│</w:t>
      </w:r>
      <w:r>
        <w:rPr>
          <w:color w:val="1A1A1A"/>
          <w:lang w:val="es-ES"/>
        </w:rPr>
        <w:t xml:space="preserve">   </w:t>
      </w:r>
      <w:r>
        <w:rPr>
          <w:color w:val="1A1A1A"/>
          <w:lang w:val="es-ES"/>
        </w:rPr>
        <w:t>├── lib/</w:t>
      </w:r>
      <w:r>
        <w:rPr>
          <w:color w:val="1A1A1A"/>
          <w:lang w:val="es-ES"/>
        </w:rPr>
        <w:t xml:space="preserve">                # Calendario, feriados AR</w:t>
      </w:r>
    </w:p>
    <w:p w14:paraId="7DF96BCF" w14:textId="77777777" w:rsidR="0015505E" w:rsidRDefault="0015505E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>│</w:t>
      </w:r>
      <w:r>
        <w:rPr>
          <w:color w:val="1A1A1A"/>
          <w:lang w:val="es-ES"/>
        </w:rPr>
        <w:t xml:space="preserve">   </w:t>
      </w:r>
      <w:r>
        <w:rPr>
          <w:color w:val="1A1A1A"/>
          <w:lang w:val="es-ES"/>
        </w:rPr>
        <w:t>├── types/</w:t>
      </w:r>
      <w:r>
        <w:rPr>
          <w:color w:val="1A1A1A"/>
          <w:lang w:val="es-ES"/>
        </w:rPr>
        <w:t xml:space="preserve">              # Tipos TypeScript centrales</w:t>
      </w:r>
    </w:p>
    <w:p w14:paraId="64A9E24D" w14:textId="77777777" w:rsidR="0015505E" w:rsidRDefault="0015505E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>│</w:t>
      </w:r>
      <w:r>
        <w:rPr>
          <w:color w:val="1A1A1A"/>
          <w:lang w:val="es-ES"/>
        </w:rPr>
        <w:t xml:space="preserve">   </w:t>
      </w:r>
      <w:r>
        <w:rPr>
          <w:color w:val="1A1A1A"/>
          <w:lang w:val="es-ES"/>
        </w:rPr>
        <w:t>└── App.tsx</w:t>
      </w:r>
      <w:r>
        <w:rPr>
          <w:color w:val="1A1A1A"/>
          <w:lang w:val="es-ES"/>
        </w:rPr>
        <w:t xml:space="preserve">             # Shell principal</w:t>
      </w:r>
    </w:p>
    <w:p w14:paraId="645B98C9" w14:textId="77777777" w:rsidR="0015505E" w:rsidRDefault="0015505E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>├── server/</w:t>
      </w:r>
      <w:r>
        <w:rPr>
          <w:color w:val="1A1A1A"/>
          <w:lang w:val="es-ES"/>
        </w:rPr>
        <w:t xml:space="preserve">                 # API Express</w:t>
      </w:r>
    </w:p>
    <w:p w14:paraId="290137AE" w14:textId="77777777" w:rsidR="0015505E" w:rsidRDefault="0015505E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>│</w:t>
      </w:r>
      <w:r>
        <w:rPr>
          <w:color w:val="1A1A1A"/>
          <w:lang w:val="es-ES"/>
        </w:rPr>
        <w:t xml:space="preserve">   </w:t>
      </w:r>
      <w:r>
        <w:rPr>
          <w:color w:val="1A1A1A"/>
          <w:lang w:val="es-ES"/>
        </w:rPr>
        <w:t>├── db/</w:t>
      </w:r>
      <w:r>
        <w:rPr>
          <w:color w:val="1A1A1A"/>
          <w:lang w:val="es-ES"/>
        </w:rPr>
        <w:t xml:space="preserve">                 # SQL Server, SQLite, encuestas, carga, catálogos</w:t>
      </w:r>
    </w:p>
    <w:p w14:paraId="2EC1CDD4" w14:textId="77777777" w:rsidR="0015505E" w:rsidRDefault="0015505E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>│</w:t>
      </w:r>
      <w:r>
        <w:rPr>
          <w:color w:val="1A1A1A"/>
          <w:lang w:val="es-ES"/>
        </w:rPr>
        <w:t xml:space="preserve">   </w:t>
      </w:r>
      <w:r>
        <w:rPr>
          <w:color w:val="1A1A1A"/>
          <w:lang w:val="es-ES"/>
        </w:rPr>
        <w:t>├── schemas/</w:t>
      </w:r>
      <w:r>
        <w:rPr>
          <w:color w:val="1A1A1A"/>
          <w:lang w:val="es-ES"/>
        </w:rPr>
        <w:t xml:space="preserve">            # Validación Zod</w:t>
      </w:r>
    </w:p>
    <w:p w14:paraId="5C01F9A8" w14:textId="77777777" w:rsidR="0015505E" w:rsidRDefault="0015505E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>│</w:t>
      </w:r>
      <w:r>
        <w:rPr>
          <w:color w:val="1A1A1A"/>
          <w:lang w:val="es-ES"/>
        </w:rPr>
        <w:t xml:space="preserve">   </w:t>
      </w:r>
      <w:r>
        <w:rPr>
          <w:color w:val="1A1A1A"/>
          <w:lang w:val="es-ES"/>
        </w:rPr>
        <w:t>├── catalog.js</w:t>
      </w:r>
      <w:r>
        <w:rPr>
          <w:color w:val="1A1A1A"/>
          <w:lang w:val="es-ES"/>
        </w:rPr>
        <w:t xml:space="preserve">          # Productos y barrios</w:t>
      </w:r>
    </w:p>
    <w:p w14:paraId="52D39259" w14:textId="77777777" w:rsidR="0015505E" w:rsidRDefault="0015505E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>│</w:t>
      </w:r>
      <w:r>
        <w:rPr>
          <w:color w:val="1A1A1A"/>
          <w:lang w:val="es-ES"/>
        </w:rPr>
        <w:t xml:space="preserve">   </w:t>
      </w:r>
      <w:r>
        <w:rPr>
          <w:color w:val="1A1A1A"/>
          <w:lang w:val="es-ES"/>
        </w:rPr>
        <w:t>└── create-app.js</w:t>
      </w:r>
      <w:r>
        <w:rPr>
          <w:color w:val="1A1A1A"/>
          <w:lang w:val="es-ES"/>
        </w:rPr>
        <w:t xml:space="preserve">       # Rutas API + SPA estática</w:t>
      </w:r>
    </w:p>
    <w:p w14:paraId="19A244E3" w14:textId="77777777" w:rsidR="0015505E" w:rsidRDefault="0015505E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>├── deploy/</w:t>
      </w:r>
      <w:r>
        <w:rPr>
          <w:color w:val="1A1A1A"/>
          <w:lang w:val="es-ES"/>
        </w:rPr>
        <w:t xml:space="preserve">                 # Docker, Traefik, scripts VPS, workflows</w:t>
      </w:r>
    </w:p>
    <w:p w14:paraId="0139892B" w14:textId="77777777" w:rsidR="0015505E" w:rsidRDefault="0015505E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>├── docs/</w:t>
      </w:r>
      <w:r>
        <w:rPr>
          <w:color w:val="1A1A1A"/>
          <w:lang w:val="es-ES"/>
        </w:rPr>
        <w:t xml:space="preserve">                   # Documentación</w:t>
      </w:r>
    </w:p>
    <w:p w14:paraId="174FDBCA" w14:textId="77777777" w:rsidR="0015505E" w:rsidRDefault="0015505E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>├── sql/migrations/</w:t>
      </w:r>
      <w:r>
        <w:rPr>
          <w:color w:val="1A1A1A"/>
          <w:lang w:val="es-ES"/>
        </w:rPr>
        <w:t xml:space="preserve">         # Borrador tablas CRM (futuro)</w:t>
      </w:r>
    </w:p>
    <w:p w14:paraId="6DAF8B74" w14:textId="77777777" w:rsidR="0015505E" w:rsidRDefault="0015505E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>└── Dockerfile</w:t>
      </w:r>
    </w:p>
    <w:p w14:paraId="0285D9E4" w14:textId="77777777" w:rsidR="0015505E" w:rsidRDefault="0015505E">
      <w:pPr>
        <w:pStyle w:val="Ttulo3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5.3 Modelo de datos principal (Lead)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75"/>
        <w:gridCol w:w="6813"/>
      </w:tblGrid>
      <w:tr w:rsidR="00000000" w14:paraId="05598219" w14:textId="77777777"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1A3C6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404BB8B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Entidad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1A3C6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49BBAC9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Campos clave</w:t>
            </w:r>
          </w:p>
        </w:tc>
      </w:tr>
      <w:tr w:rsidR="00000000" w14:paraId="26DC2A2D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5E09AB9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Fuerte"/>
                <w:rFonts w:ascii="Calibri" w:eastAsia="Times New Roman" w:hAnsi="Calibri" w:cs="Calibri"/>
                <w:color w:val="1A1A1A"/>
                <w:sz w:val="20"/>
                <w:szCs w:val="20"/>
              </w:rPr>
              <w:t>Lead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49C9A67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id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, </w:t>
            </w:r>
            <w:r>
              <w:rPr>
                <w:rStyle w:val="CdigoHTML"/>
                <w:color w:val="1A1A1A"/>
              </w:rPr>
              <w:t>encuestaUsuario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, </w:t>
            </w:r>
            <w:r>
              <w:rPr>
                <w:rStyle w:val="CdigoHTML"/>
                <w:color w:val="1A1A1A"/>
              </w:rPr>
              <w:t>telefono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, </w:t>
            </w:r>
            <w:r>
              <w:rPr>
                <w:rStyle w:val="CdigoHTML"/>
                <w:color w:val="1A1A1A"/>
              </w:rPr>
              <w:t>nombre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, </w:t>
            </w:r>
            <w:r>
              <w:rPr>
                <w:rStyle w:val="CdigoHTML"/>
                <w:color w:val="1A1A1A"/>
              </w:rPr>
              <w:t>domicilio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, </w:t>
            </w:r>
            <w:r>
              <w:rPr>
                <w:rStyle w:val="CdigoHTML"/>
                <w:color w:val="1A1A1A"/>
              </w:rPr>
              <w:t>promotorNombre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, </w:t>
            </w:r>
            <w:r>
              <w:rPr>
                <w:rStyle w:val="CdigoHTML"/>
                <w:color w:val="1A1A1A"/>
              </w:rPr>
              <w:t>promotorId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, </w:t>
            </w:r>
            <w:r>
              <w:rPr>
                <w:rStyle w:val="CdigoHTML"/>
                <w:color w:val="1A1A1A"/>
              </w:rPr>
              <w:t>fechaAlta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, </w:t>
            </w:r>
            <w:r>
              <w:rPr>
                <w:rStyle w:val="CdigoHTML"/>
                <w:color w:val="1A1A1A"/>
              </w:rPr>
              <w:t>lista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 (entrevista|contacto), </w:t>
            </w:r>
            <w:r>
              <w:rPr>
                <w:rStyle w:val="CdigoHTML"/>
                <w:color w:val="1A1A1A"/>
              </w:rPr>
              <w:t>codigoCampania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, </w:t>
            </w:r>
            <w:r>
              <w:rPr>
                <w:rStyle w:val="CdigoHTML"/>
                <w:color w:val="1A1A1A"/>
              </w:rPr>
              <w:t>horarioEntrevista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, </w:t>
            </w:r>
            <w:r>
              <w:rPr>
                <w:rStyle w:val="CdigoHTML"/>
                <w:color w:val="1A1A1A"/>
              </w:rPr>
              <w:t>lugarEntrevista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, </w:t>
            </w:r>
            <w:r>
              <w:rPr>
                <w:rStyle w:val="CdigoHTML"/>
                <w:color w:val="1A1A1A"/>
              </w:rPr>
              <w:t>seguimiento</w:t>
            </w:r>
          </w:p>
        </w:tc>
      </w:tr>
      <w:tr w:rsidR="00000000" w14:paraId="263485A9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74AC222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Fuerte"/>
                <w:rFonts w:ascii="Calibri" w:eastAsia="Times New Roman" w:hAnsi="Calibri" w:cs="Calibri"/>
                <w:color w:val="1A1A1A"/>
                <w:sz w:val="20"/>
                <w:szCs w:val="20"/>
              </w:rPr>
              <w:t>SeguimientoLead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A067EA0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fuente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, </w:t>
            </w:r>
            <w:r>
              <w:rPr>
                <w:rStyle w:val="CdigoHTML"/>
                <w:color w:val="1A1A1A"/>
              </w:rPr>
              <w:t>canal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, </w:t>
            </w:r>
            <w:r>
              <w:rPr>
                <w:rStyle w:val="CdigoHTML"/>
                <w:color w:val="1A1A1A"/>
              </w:rPr>
              <w:t>huboEntrevista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, </w:t>
            </w:r>
            <w:r>
              <w:rPr>
                <w:rStyle w:val="CdigoHTML"/>
                <w:color w:val="1A1A1A"/>
              </w:rPr>
              <w:t>resultadoEntrevista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, </w:t>
            </w:r>
            <w:r>
              <w:rPr>
                <w:rStyle w:val="CdigoHTML"/>
                <w:color w:val="1A1A1A"/>
              </w:rPr>
              <w:t>horarioEntrevistaPropuesto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, </w:t>
            </w:r>
            <w:r>
              <w:rPr>
                <w:rStyle w:val="CdigoHTML"/>
                <w:color w:val="1A1A1A"/>
              </w:rPr>
              <w:t>fechaReagenda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, </w:t>
            </w:r>
            <w:r>
              <w:rPr>
                <w:rStyle w:val="CdigoHTML"/>
                <w:color w:val="1A1A1A"/>
              </w:rPr>
              <w:t>idProducto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, </w:t>
            </w:r>
            <w:r>
              <w:rPr>
                <w:rStyle w:val="CdigoHTML"/>
                <w:color w:val="1A1A1A"/>
              </w:rPr>
              <w:t>estadoPago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, </w:t>
            </w:r>
            <w:r>
              <w:rPr>
                <w:rStyle w:val="CdigoHTML"/>
                <w:color w:val="1A1A1A"/>
              </w:rPr>
              <w:t>idBarrio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, </w:t>
            </w:r>
            <w:r>
              <w:rPr>
                <w:rStyle w:val="CdigoHTML"/>
                <w:color w:val="1A1A1A"/>
              </w:rPr>
              <w:t>numeroRecibo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, </w:t>
            </w:r>
            <w:r>
              <w:rPr>
                <w:rStyle w:val="CdigoHTML"/>
                <w:color w:val="1A1A1A"/>
              </w:rPr>
              <w:t>referidos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, </w:t>
            </w:r>
            <w:r>
              <w:rPr>
                <w:rStyle w:val="CdigoHTML"/>
                <w:color w:val="1A1A1A"/>
              </w:rPr>
              <w:t>observaciones</w:t>
            </w:r>
          </w:p>
        </w:tc>
      </w:tr>
      <w:tr w:rsidR="00000000" w14:paraId="2A494E7A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7F86D73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Fuerte"/>
                <w:rFonts w:ascii="Calibri" w:eastAsia="Times New Roman" w:hAnsi="Calibri" w:cs="Calibri"/>
                <w:color w:val="1A1A1A"/>
                <w:sz w:val="20"/>
                <w:szCs w:val="20"/>
              </w:rPr>
              <w:t>NuevoLeadData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08BB271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Campos de carga manual + datos para agendar entrevista</w:t>
            </w:r>
          </w:p>
        </w:tc>
      </w:tr>
      <w:tr w:rsidR="00000000" w14:paraId="2A6A5783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954655A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Fuerte"/>
                <w:rFonts w:ascii="Calibri" w:eastAsia="Times New Roman" w:hAnsi="Calibri" w:cs="Calibri"/>
                <w:color w:val="1A1A1A"/>
                <w:sz w:val="20"/>
                <w:szCs w:val="20"/>
              </w:rPr>
              <w:t>UsuarioSesion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5C10F08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id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, </w:t>
            </w:r>
            <w:r>
              <w:rPr>
                <w:rStyle w:val="CdigoHTML"/>
                <w:color w:val="1A1A1A"/>
              </w:rPr>
              <w:t>nombre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, </w:t>
            </w:r>
            <w:r>
              <w:rPr>
                <w:rStyle w:val="CdigoHTML"/>
                <w:color w:val="1A1A1A"/>
              </w:rPr>
              <w:t>rol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, </w:t>
            </w:r>
            <w:r>
              <w:rPr>
                <w:rStyle w:val="CdigoHTML"/>
                <w:color w:val="1A1A1A"/>
              </w:rPr>
              <w:t>categoria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, </w:t>
            </w:r>
            <w:r>
              <w:rPr>
                <w:rStyle w:val="CdigoHTML"/>
                <w:color w:val="1A1A1A"/>
              </w:rPr>
              <w:t>codigoCarga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, </w:t>
            </w:r>
            <w:r>
              <w:rPr>
                <w:rStyle w:val="CdigoHTML"/>
                <w:color w:val="1A1A1A"/>
              </w:rPr>
              <w:t>idOperador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, </w:t>
            </w:r>
            <w:r>
              <w:rPr>
                <w:rStyle w:val="CdigoHTML"/>
                <w:color w:val="1A1A1A"/>
              </w:rPr>
              <w:t>idSupervisor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, </w:t>
            </w:r>
            <w:r>
              <w:rPr>
                <w:rStyle w:val="CdigoHTML"/>
                <w:color w:val="1A1A1A"/>
              </w:rPr>
              <w:t>idVendedor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, </w:t>
            </w:r>
            <w:r>
              <w:rPr>
                <w:rStyle w:val="CdigoHTML"/>
                <w:color w:val="1A1A1A"/>
              </w:rPr>
              <w:t>rolOrigen</w:t>
            </w:r>
          </w:p>
        </w:tc>
      </w:tr>
    </w:tbl>
    <w:p w14:paraId="4CABF982" w14:textId="77777777" w:rsidR="0015505E" w:rsidRDefault="0015505E">
      <w:pPr>
        <w:pStyle w:val="Ttulo2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6. Funcionalidades detalladas</w:t>
      </w:r>
    </w:p>
    <w:p w14:paraId="7C8FBD8D" w14:textId="77777777" w:rsidR="0015505E" w:rsidRDefault="0015505E">
      <w:pPr>
        <w:pStyle w:val="Ttulo3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6.1 Autenticación y roles</w:t>
      </w:r>
    </w:p>
    <w:p w14:paraId="3167B572" w14:textId="77777777" w:rsidR="0015505E" w:rsidRDefault="0015505E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Login con email/clave validado contra el SP </w:t>
      </w:r>
      <w:r>
        <w:rPr>
          <w:rStyle w:val="CdigoHTML"/>
          <w:color w:val="1A1A1A"/>
          <w:lang w:val="es-ES"/>
        </w:rPr>
        <w:t>operadorAccesoCategoria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(SQL Server).</w:t>
      </w:r>
    </w:p>
    <w:p w14:paraId="72A8AD8E" w14:textId="77777777" w:rsidR="0015505E" w:rsidRDefault="0015505E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El rol se determina así: </w:t>
      </w:r>
    </w:p>
    <w:p w14:paraId="4C1703F1" w14:textId="77777777" w:rsidR="0015505E" w:rsidRDefault="0015505E">
      <w:pPr>
        <w:numPr>
          <w:ilvl w:val="1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Style w:val="CdigoHTML"/>
          <w:color w:val="1A1A1A"/>
          <w:lang w:val="es-ES"/>
        </w:rPr>
        <w:t>idOperador === idVendedor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>→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</w:t>
      </w: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s-ES"/>
        </w:rPr>
        <w:t>supervisor</w:t>
      </w:r>
    </w:p>
    <w:p w14:paraId="29FF08FF" w14:textId="77777777" w:rsidR="0015505E" w:rsidRDefault="0015505E">
      <w:pPr>
        <w:numPr>
          <w:ilvl w:val="1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Style w:val="CdigoHTML"/>
          <w:color w:val="1A1A1A"/>
          <w:lang w:val="es-ES"/>
        </w:rPr>
        <w:t>idOperador !== idVendedor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>→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</w:t>
      </w: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s-ES"/>
        </w:rPr>
        <w:t>promotor</w:t>
      </w:r>
    </w:p>
    <w:p w14:paraId="3808ED50" w14:textId="77777777" w:rsidR="0015505E" w:rsidRDefault="0015505E">
      <w:pPr>
        <w:numPr>
          <w:ilvl w:val="1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Respaldo: columna </w:t>
      </w:r>
      <w:r>
        <w:rPr>
          <w:rStyle w:val="CdigoHTML"/>
          <w:color w:val="1A1A1A"/>
          <w:lang w:val="es-ES"/>
        </w:rPr>
        <w:t>Categoria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(PROMOTOR / SUPERVISOR).</w:t>
      </w:r>
    </w:p>
    <w:p w14:paraId="4984E543" w14:textId="77777777" w:rsidR="0015505E" w:rsidRDefault="0015505E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s-ES"/>
        </w:rPr>
        <w:t>Modo demo: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activable con </w:t>
      </w:r>
      <w:r>
        <w:rPr>
          <w:rStyle w:val="CdigoHTML"/>
          <w:color w:val="1A1A1A"/>
          <w:lang w:val="es-ES"/>
        </w:rPr>
        <w:t>VITE_DEMO=true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>o por URL (</w:t>
      </w:r>
      <w:r>
        <w:rPr>
          <w:rStyle w:val="CdigoHTML"/>
          <w:color w:val="1A1A1A"/>
          <w:lang w:val="es-ES"/>
        </w:rPr>
        <w:t>/demo/supervisor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, </w:t>
      </w:r>
      <w:r>
        <w:rPr>
          <w:rStyle w:val="CdigoHTML"/>
          <w:color w:val="1A1A1A"/>
          <w:lang w:val="es-ES"/>
        </w:rPr>
        <w:t>/demo/promotor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>) usando datos ficticios.</w:t>
      </w:r>
    </w:p>
    <w:p w14:paraId="0A5C14F5" w14:textId="77777777" w:rsidR="0015505E" w:rsidRDefault="0015505E">
      <w:pPr>
        <w:pStyle w:val="Ttulo3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6.2 Gestión de leads — ciclo de vida</w:t>
      </w:r>
    </w:p>
    <w:p w14:paraId="099CB7C6" w14:textId="77777777" w:rsidR="0015505E" w:rsidRDefault="0015505E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>Encuesta/sorteo (SQL) → Listado SP → Tarjeta en CRM</w:t>
      </w:r>
    </w:p>
    <w:p w14:paraId="5C42E651" w14:textId="77777777" w:rsidR="0015505E" w:rsidRDefault="0015505E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 xml:space="preserve">        </w:t>
      </w:r>
      <w:r>
        <w:rPr>
          <w:color w:val="1A1A1A"/>
          <w:lang w:val="es-ES"/>
        </w:rPr>
        <w:t>↓</w:t>
      </w:r>
    </w:p>
    <w:p w14:paraId="0D8AA4E5" w14:textId="77777777" w:rsidR="0015505E" w:rsidRDefault="0015505E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>Prioridad (sin contactar / entrevista pendiente / terreno derivado)</w:t>
      </w:r>
    </w:p>
    <w:p w14:paraId="1AE49526" w14:textId="77777777" w:rsidR="0015505E" w:rsidRDefault="0015505E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 xml:space="preserve">        </w:t>
      </w:r>
      <w:r>
        <w:rPr>
          <w:color w:val="1A1A1A"/>
          <w:lang w:val="es-ES"/>
        </w:rPr>
        <w:t>↓</w:t>
      </w:r>
    </w:p>
    <w:p w14:paraId="4E3A8FDF" w14:textId="77777777" w:rsidR="0015505E" w:rsidRDefault="0015505E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>Contacto (canal: llamada / mensaje)</w:t>
      </w:r>
    </w:p>
    <w:p w14:paraId="37AE3946" w14:textId="77777777" w:rsidR="0015505E" w:rsidRDefault="0015505E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 xml:space="preserve">        </w:t>
      </w:r>
      <w:r>
        <w:rPr>
          <w:color w:val="1A1A1A"/>
          <w:lang w:val="es-ES"/>
        </w:rPr>
        <w:t>↓</w:t>
      </w:r>
    </w:p>
    <w:p w14:paraId="31D81569" w14:textId="77777777" w:rsidR="0015505E" w:rsidRDefault="0015505E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>Entrevista (confirmada / realizada)</w:t>
      </w:r>
    </w:p>
    <w:p w14:paraId="49BA34F6" w14:textId="77777777" w:rsidR="0015505E" w:rsidRDefault="0015505E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 xml:space="preserve">        </w:t>
      </w:r>
      <w:r>
        <w:rPr>
          <w:color w:val="1A1A1A"/>
          <w:lang w:val="es-ES"/>
        </w:rPr>
        <w:t>↓</w:t>
      </w:r>
    </w:p>
    <w:p w14:paraId="078E96B7" w14:textId="77777777" w:rsidR="0015505E" w:rsidRDefault="0015505E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>Resultado: compró | no compró | sin interés | reagenda | derivar terreno</w:t>
      </w:r>
    </w:p>
    <w:p w14:paraId="043899B0" w14:textId="77777777" w:rsidR="0015505E" w:rsidRDefault="0015505E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 xml:space="preserve">        </w:t>
      </w:r>
      <w:r>
        <w:rPr>
          <w:color w:val="1A1A1A"/>
          <w:lang w:val="es-ES"/>
        </w:rPr>
        <w:t>↓</w:t>
      </w:r>
    </w:p>
    <w:p w14:paraId="0A6CB90D" w14:textId="77777777" w:rsidR="0015505E" w:rsidRDefault="0015505E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>Cierre (venta con producto + pago + recibo) o archivo negativo</w:t>
      </w:r>
    </w:p>
    <w:p w14:paraId="0803DF79" w14:textId="77777777" w:rsidR="0015505E" w:rsidRDefault="0015505E">
      <w:pPr>
        <w:pStyle w:val="NormalWeb"/>
        <w:rPr>
          <w:rFonts w:ascii="Calibri" w:hAnsi="Calibri" w:cs="Calibri"/>
          <w:color w:val="1A1A1A"/>
          <w:sz w:val="22"/>
          <w:szCs w:val="22"/>
          <w:lang w:val="es-ES"/>
        </w:rPr>
      </w:pPr>
      <w:r>
        <w:rPr>
          <w:rStyle w:val="Fuerte"/>
          <w:rFonts w:ascii="Calibri" w:hAnsi="Calibri" w:cs="Calibri"/>
          <w:color w:val="1A1A1A"/>
          <w:sz w:val="22"/>
          <w:szCs w:val="22"/>
          <w:lang w:val="es-ES"/>
        </w:rPr>
        <w:t>Pestañas de la vista Leads (LeadsPanel):</w:t>
      </w:r>
    </w:p>
    <w:p w14:paraId="17A0DDD5" w14:textId="77777777" w:rsidR="0015505E" w:rsidRDefault="0015505E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s-ES"/>
        </w:rPr>
        <w:t>Prioridad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>— leads agrupados por prioridad (0 → 1 → 2).</w:t>
      </w:r>
    </w:p>
    <w:p w14:paraId="116AE2B0" w14:textId="77777777" w:rsidR="0015505E" w:rsidRDefault="0015505E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s-ES"/>
        </w:rPr>
        <w:t>Contactado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— ya hubo contacto, no son prioridad ni reagenda.</w:t>
      </w:r>
    </w:p>
    <w:p w14:paraId="4C873727" w14:textId="77777777" w:rsidR="0015505E" w:rsidRDefault="0015505E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s-ES"/>
        </w:rPr>
        <w:t>En seguimiento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— </w:t>
      </w:r>
      <w:r>
        <w:rPr>
          <w:rStyle w:val="CdigoHTML"/>
          <w:color w:val="1A1A1A"/>
          <w:lang w:val="es-ES"/>
        </w:rPr>
        <w:t>resultadoEntrevista = reagenda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>.</w:t>
      </w:r>
    </w:p>
    <w:p w14:paraId="7A5BBC5D" w14:textId="77777777" w:rsidR="0015505E" w:rsidRDefault="0015505E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s-ES"/>
        </w:rPr>
        <w:t>Cierres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— compraron + subsección «No compró».</w:t>
      </w:r>
    </w:p>
    <w:p w14:paraId="2C563CE3" w14:textId="77777777" w:rsidR="0015505E" w:rsidRDefault="0015505E">
      <w:pPr>
        <w:pStyle w:val="NormalWeb"/>
        <w:rPr>
          <w:rFonts w:ascii="Calibri" w:hAnsi="Calibri" w:cs="Calibri"/>
          <w:color w:val="1A1A1A"/>
          <w:sz w:val="22"/>
          <w:szCs w:val="22"/>
          <w:lang w:val="es-ES"/>
        </w:rPr>
      </w:pPr>
      <w:r>
        <w:rPr>
          <w:rStyle w:val="Fuerte"/>
          <w:rFonts w:ascii="Calibri" w:hAnsi="Calibri" w:cs="Calibri"/>
          <w:color w:val="1A1A1A"/>
          <w:sz w:val="22"/>
          <w:szCs w:val="22"/>
          <w:lang w:val="es-ES"/>
        </w:rPr>
        <w:t>Modal de seguimiento (LeadModalForm):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 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>drawer que recorre confirmación de entrevista → canal de contacto → ¿hubo entrevista? → resultado (según rol) → venta (producto, pago, barrio, recibo, referidos).</w:t>
      </w:r>
    </w:p>
    <w:p w14:paraId="036AA91C" w14:textId="77777777" w:rsidR="0015505E" w:rsidRDefault="0015505E">
      <w:pPr>
        <w:pStyle w:val="Ttulo3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6.3 Priorización de leads (bandeja inicial / no contactados)</w:t>
      </w:r>
    </w:p>
    <w:p w14:paraId="2DE64614" w14:textId="77777777" w:rsidR="0015505E" w:rsidRDefault="0015505E">
      <w:pPr>
        <w:shd w:val="clear" w:color="auto" w:fill="F2F5FA"/>
        <w:spacing w:before="150" w:after="150"/>
        <w:divId w:val="191848933"/>
        <w:rPr>
          <w:rFonts w:ascii="Calibri" w:eastAsia="Times New Roman" w:hAnsi="Calibri" w:cs="Calibri"/>
          <w:color w:val="333333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333333"/>
          <w:sz w:val="22"/>
          <w:szCs w:val="22"/>
          <w:lang w:val="es-ES"/>
        </w:rPr>
        <w:t xml:space="preserve">Detalle completo en </w:t>
      </w:r>
      <w:r>
        <w:rPr>
          <w:rStyle w:val="CdigoHTML"/>
          <w:color w:val="333333"/>
          <w:lang w:val="es-ES"/>
        </w:rPr>
        <w:t>docs/PRIORIDAD_LEADS.md</w:t>
      </w:r>
      <w:r>
        <w:rPr>
          <w:rFonts w:ascii="Calibri" w:eastAsia="Times New Roman" w:hAnsi="Calibri" w:cs="Calibri"/>
          <w:color w:val="333333"/>
          <w:sz w:val="22"/>
          <w:szCs w:val="22"/>
          <w:lang w:val="es-ES"/>
        </w:rPr>
        <w:t xml:space="preserve">. La prioridad es </w:t>
      </w:r>
      <w:r>
        <w:rPr>
          <w:rStyle w:val="Fuerte"/>
          <w:rFonts w:ascii="Calibri" w:eastAsia="Times New Roman" w:hAnsi="Calibri" w:cs="Calibri"/>
          <w:color w:val="333333"/>
          <w:sz w:val="22"/>
          <w:szCs w:val="22"/>
          <w:lang w:val="es-ES"/>
        </w:rPr>
        <w:t>independiente del sorteo/campaña</w:t>
      </w:r>
      <w:r>
        <w:rPr>
          <w:rFonts w:ascii="Calibri" w:eastAsia="Times New Roman" w:hAnsi="Calibri" w:cs="Calibri"/>
          <w:color w:val="333333"/>
          <w:sz w:val="22"/>
          <w:szCs w:val="22"/>
          <w:lang w:val="es-ES"/>
        </w:rPr>
        <w:t>: cada sorteo nuevo solo agrega más filas, no cambia la lógica.</w:t>
      </w:r>
    </w:p>
    <w:p w14:paraId="761B3BDD" w14:textId="77777777" w:rsidR="0015505E" w:rsidRDefault="0015505E">
      <w:pPr>
        <w:pStyle w:val="NormalWeb"/>
        <w:rPr>
          <w:rFonts w:ascii="Calibri" w:hAnsi="Calibri" w:cs="Calibri"/>
          <w:color w:val="1A1A1A"/>
          <w:sz w:val="22"/>
          <w:szCs w:val="22"/>
          <w:lang w:val="es-ES"/>
        </w:rPr>
      </w:pP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La pestaña </w:t>
      </w:r>
      <w:r>
        <w:rPr>
          <w:rStyle w:val="Fuerte"/>
          <w:rFonts w:ascii="Calibri" w:hAnsi="Calibri" w:cs="Calibri"/>
          <w:color w:val="1A1A1A"/>
          <w:sz w:val="22"/>
          <w:szCs w:val="22"/>
          <w:lang w:val="es-ES"/>
        </w:rPr>
        <w:t>Prioridad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 ordena los leads no contactados </w:t>
      </w:r>
      <w:r>
        <w:rPr>
          <w:rStyle w:val="Fuerte"/>
          <w:rFonts w:ascii="Calibri" w:hAnsi="Calibri" w:cs="Calibri"/>
          <w:color w:val="1A1A1A"/>
          <w:sz w:val="22"/>
          <w:szCs w:val="22"/>
          <w:lang w:val="es-ES"/>
        </w:rPr>
        <w:t>cronológicamente y por orden de importancia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>. Se muestran primero los de mayor valor comercial: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62"/>
        <w:gridCol w:w="1713"/>
        <w:gridCol w:w="3210"/>
        <w:gridCol w:w="2803"/>
      </w:tblGrid>
      <w:tr w:rsidR="00000000" w14:paraId="0043690A" w14:textId="77777777"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1A3C6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DD47BE2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Orden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1A3C6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BA1447A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Grupo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1A3C6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4CCB8B6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Condición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1A3C6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CD70765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Por qué primero</w:t>
            </w:r>
          </w:p>
        </w:tc>
      </w:tr>
      <w:tr w:rsidR="00000000" w14:paraId="741359FE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52152B7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0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A6F0528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Interés en terreno — derivado por el promotor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025AD1D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resultadoEntrevista = derivar_terreno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06F2CB7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Cliente con interés caliente detectado en calle; máxima prioridad de contacto del supervisor.</w:t>
            </w:r>
          </w:p>
        </w:tc>
      </w:tr>
      <w:tr w:rsidR="00000000" w14:paraId="45C850ED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5706CAC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505BEA6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Entrevista pendiente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86FE10A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lista = entrevista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, sin cierre/reagenda, horario válido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7190456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Ya hay una cita comprometida que no se puede perder.</w:t>
            </w:r>
          </w:p>
        </w:tc>
      </w:tr>
      <w:tr w:rsidR="00000000" w14:paraId="5EC7E4AF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0D56D57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6D062E6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Encuesta sin contactar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36EBF31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Hizo la encuesta pero sin entrevista ni derivación; sin </w:t>
            </w:r>
            <w:r>
              <w:rPr>
                <w:rStyle w:val="CdigoHTML"/>
                <w:color w:val="1A1A1A"/>
              </w:rPr>
              <w:t>canal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 ni </w:t>
            </w:r>
            <w:r>
              <w:rPr>
                <w:rStyle w:val="CdigoHTML"/>
                <w:color w:val="1A1A1A"/>
              </w:rPr>
              <w:t>huboEntrevista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AA95FAA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Oportunidad fría a la espera del primer contacto.</w:t>
            </w:r>
          </w:p>
        </w:tc>
      </w:tr>
    </w:tbl>
    <w:p w14:paraId="359CE4F1" w14:textId="77777777" w:rsidR="0015505E" w:rsidRDefault="0015505E">
      <w:pPr>
        <w:pStyle w:val="NormalWeb"/>
        <w:rPr>
          <w:rFonts w:ascii="Calibri" w:hAnsi="Calibri" w:cs="Calibri"/>
          <w:color w:val="1A1A1A"/>
          <w:sz w:val="22"/>
          <w:szCs w:val="22"/>
          <w:lang w:val="es-ES"/>
        </w:rPr>
      </w:pP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Dentro de cada grupo el orden es </w:t>
      </w:r>
      <w:r>
        <w:rPr>
          <w:rStyle w:val="Fuerte"/>
          <w:rFonts w:ascii="Calibri" w:hAnsi="Calibri" w:cs="Calibri"/>
          <w:color w:val="1A1A1A"/>
          <w:sz w:val="22"/>
          <w:szCs w:val="22"/>
          <w:lang w:val="es-ES"/>
        </w:rPr>
        <w:t xml:space="preserve">FIFO por </w:t>
      </w:r>
      <w:r>
        <w:rPr>
          <w:rStyle w:val="CdigoHTML"/>
          <w:b/>
          <w:bCs/>
          <w:color w:val="1A1A1A"/>
          <w:lang w:val="es-ES"/>
        </w:rPr>
        <w:t>fechaAlta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 (más antiguo primero), para no dejar envejecer ninguna oportunidad.</w:t>
      </w:r>
    </w:p>
    <w:p w14:paraId="5F07C372" w14:textId="77777777" w:rsidR="0015505E" w:rsidRDefault="0015505E">
      <w:pPr>
        <w:pStyle w:val="NormalWeb"/>
        <w:rPr>
          <w:rFonts w:ascii="Calibri" w:hAnsi="Calibri" w:cs="Calibri"/>
          <w:color w:val="1A1A1A"/>
          <w:sz w:val="22"/>
          <w:szCs w:val="22"/>
          <w:lang w:val="es-ES"/>
        </w:rPr>
      </w:pPr>
      <w:r>
        <w:rPr>
          <w:rStyle w:val="Fuerte"/>
          <w:rFonts w:ascii="Calibri" w:hAnsi="Calibri" w:cs="Calibri"/>
          <w:color w:val="1A1A1A"/>
          <w:sz w:val="22"/>
          <w:szCs w:val="22"/>
          <w:lang w:val="es-ES"/>
        </w:rPr>
        <w:t>Excluidos de Prioridad: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 contactados, reagendas (van a En seguimiento) y cierres. </w:t>
      </w:r>
      <w:r>
        <w:rPr>
          <w:rStyle w:val="Fuerte"/>
          <w:rFonts w:ascii="Calibri" w:hAnsi="Calibri" w:cs="Calibri"/>
          <w:color w:val="1A1A1A"/>
          <w:sz w:val="22"/>
          <w:szCs w:val="22"/>
          <w:lang w:val="es-ES"/>
        </w:rPr>
        <w:t>Alerta: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 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>banner para encuestas de prioridad 2 con ≥ 2 días sin contacto.</w:t>
      </w:r>
    </w:p>
    <w:p w14:paraId="47E1DAB5" w14:textId="77777777" w:rsidR="0015505E" w:rsidRDefault="0015505E">
      <w:pPr>
        <w:pStyle w:val="Ttulo3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6.10 Flujo operativo de captación (promotor en calle con QR)</w:t>
      </w:r>
    </w:p>
    <w:p w14:paraId="3E9039FB" w14:textId="77777777" w:rsidR="0015505E" w:rsidRDefault="0015505E">
      <w:pPr>
        <w:pStyle w:val="NormalWeb"/>
        <w:rPr>
          <w:rFonts w:ascii="Calibri" w:hAnsi="Calibri" w:cs="Calibri"/>
          <w:color w:val="1A1A1A"/>
          <w:sz w:val="22"/>
          <w:szCs w:val="22"/>
          <w:lang w:val="es-ES"/>
        </w:rPr>
      </w:pPr>
      <w:r>
        <w:rPr>
          <w:rFonts w:ascii="Calibri" w:hAnsi="Calibri" w:cs="Calibri"/>
          <w:color w:val="1A1A1A"/>
          <w:sz w:val="22"/>
          <w:szCs w:val="22"/>
          <w:lang w:val="es-ES"/>
        </w:rPr>
        <w:t>El promotor sale a la calle con el código QR y opera el lead de punta a punta:</w:t>
      </w:r>
    </w:p>
    <w:p w14:paraId="3E0D1F0F" w14:textId="77777777" w:rsidR="0015505E" w:rsidRDefault="0015505E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El promotor </w:t>
      </w: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s-ES"/>
        </w:rPr>
        <w:t>asiste al cliente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para completar la encuesta mediante el QR.</w:t>
      </w:r>
    </w:p>
    <w:p w14:paraId="186D6A3A" w14:textId="77777777" w:rsidR="0015505E" w:rsidRDefault="0015505E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La encuesta genera un </w:t>
      </w: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s-ES"/>
        </w:rPr>
        <w:t>lead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(una fila en </w:t>
      </w:r>
      <w:r>
        <w:rPr>
          <w:rStyle w:val="CdigoHTML"/>
          <w:color w:val="1A1A1A"/>
          <w:lang w:val="es-ES"/>
        </w:rPr>
        <w:t>encuesta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, con su </w:t>
      </w:r>
      <w:r>
        <w:rPr>
          <w:rStyle w:val="CdigoHTML"/>
          <w:color w:val="1A1A1A"/>
          <w:lang w:val="es-ES"/>
        </w:rPr>
        <w:t>id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y </w:t>
      </w:r>
      <w:r>
        <w:rPr>
          <w:rStyle w:val="CdigoHTML"/>
          <w:color w:val="1A1A1A"/>
          <w:lang w:val="es-ES"/>
        </w:rPr>
        <w:t>codigoCampania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>).</w:t>
      </w:r>
    </w:p>
    <w:p w14:paraId="3890FC80" w14:textId="77777777" w:rsidR="0015505E" w:rsidRDefault="0015505E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El promotor </w:t>
      </w: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s-ES"/>
        </w:rPr>
        <w:t>verifica en el sistema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>que el lead de ese cliente quedó cargado.</w:t>
      </w:r>
    </w:p>
    <w:p w14:paraId="2D3394A4" w14:textId="77777777" w:rsidR="0015505E" w:rsidRDefault="0015505E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Si detecta </w:t>
      </w: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s-ES"/>
        </w:rPr>
        <w:t>interés en el momento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>, inicia el seguimiento: lo registra en el sistema, o lo gestiona de forma manual y luego completa la información de ese lead.</w:t>
      </w:r>
    </w:p>
    <w:p w14:paraId="2EDA1EC3" w14:textId="77777777" w:rsidR="0015505E" w:rsidRDefault="0015505E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Si el promotor </w:t>
      </w: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s-ES"/>
        </w:rPr>
        <w:t>no realiza la entrevista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y marca «no hubo entrevista», o directamente </w:t>
      </w: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s-ES"/>
        </w:rPr>
        <w:t>no carga la información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del lead, el lead queda </w:t>
      </w: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s-ES"/>
        </w:rPr>
        <w:t>disponible para que el supervisor lo gestione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>.</w:t>
      </w:r>
    </w:p>
    <w:p w14:paraId="00DAE7C0" w14:textId="77777777" w:rsidR="0015505E" w:rsidRDefault="0015505E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Si el promotor </w:t>
      </w: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s-ES"/>
        </w:rPr>
        <w:t>vende un Plan Inversión Joven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y completa todos los pasos, el lead pasa a </w:t>
      </w: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s-ES"/>
        </w:rPr>
        <w:t>Cierres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y le aparece al supervisor en el control de calidad de promotores; </w:t>
      </w: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s-ES"/>
        </w:rPr>
        <w:t>deja de figurar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en la bandeja de gestión directa del supervisor.</w:t>
      </w:r>
    </w:p>
    <w:p w14:paraId="68F95A1C" w14:textId="77777777" w:rsidR="0015505E" w:rsidRDefault="0015505E">
      <w:pPr>
        <w:pStyle w:val="NormalWeb"/>
        <w:rPr>
          <w:rFonts w:ascii="Calibri" w:hAnsi="Calibri" w:cs="Calibri"/>
          <w:color w:val="1A1A1A"/>
          <w:sz w:val="22"/>
          <w:szCs w:val="22"/>
          <w:lang w:val="es-ES"/>
        </w:rPr>
      </w:pPr>
      <w:r>
        <w:rPr>
          <w:rStyle w:val="Fuerte"/>
          <w:rFonts w:ascii="Calibri" w:hAnsi="Calibri" w:cs="Calibri"/>
          <w:color w:val="1A1A1A"/>
          <w:sz w:val="22"/>
          <w:szCs w:val="22"/>
          <w:lang w:val="es-ES"/>
        </w:rPr>
        <w:t>Leads que llegan a la bandeja del supervisor: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 todas las encuestas que el promotor </w:t>
      </w:r>
      <w:r>
        <w:rPr>
          <w:rStyle w:val="Fuerte"/>
          <w:rFonts w:ascii="Calibri" w:hAnsi="Calibri" w:cs="Calibri"/>
          <w:color w:val="1A1A1A"/>
          <w:sz w:val="22"/>
          <w:szCs w:val="22"/>
          <w:lang w:val="es-ES"/>
        </w:rPr>
        <w:t>no cerró con venta de PIJ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>, sin importar la fuente de captación: QR, Instagram, Facebook o WhatsApp manual.</w:t>
      </w:r>
    </w:p>
    <w:p w14:paraId="4102C834" w14:textId="77777777" w:rsidR="0015505E" w:rsidRDefault="0015505E">
      <w:pPr>
        <w:pStyle w:val="Ttulo3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6.11 Máquina de estados y transiciones (pestañas)</w:t>
      </w:r>
    </w:p>
    <w:p w14:paraId="22C744A4" w14:textId="77777777" w:rsidR="0015505E" w:rsidRDefault="0015505E">
      <w:pPr>
        <w:pStyle w:val="NormalWeb"/>
        <w:rPr>
          <w:rFonts w:ascii="Calibri" w:hAnsi="Calibri" w:cs="Calibri"/>
          <w:color w:val="1A1A1A"/>
          <w:sz w:val="22"/>
          <w:szCs w:val="22"/>
          <w:lang w:val="es-ES"/>
        </w:rPr>
      </w:pPr>
      <w:r>
        <w:rPr>
          <w:rFonts w:ascii="Calibri" w:hAnsi="Calibri" w:cs="Calibri"/>
          <w:color w:val="1A1A1A"/>
          <w:sz w:val="22"/>
          <w:szCs w:val="22"/>
          <w:lang w:val="es-ES"/>
        </w:rPr>
        <w:t>El estado de un lead se deriva de su seguimiento. Define en qué pestaña aparece: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87"/>
        <w:gridCol w:w="4370"/>
        <w:gridCol w:w="2631"/>
      </w:tblGrid>
      <w:tr w:rsidR="00000000" w14:paraId="65EE5483" w14:textId="77777777"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1A3C6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1A10192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Pestaña / estado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1A3C6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8C62E82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Condición de entrada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1A3C6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5F2FD5A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Aplica a</w:t>
            </w:r>
          </w:p>
        </w:tc>
      </w:tr>
      <w:tr w:rsidR="00000000" w14:paraId="00F1F2F2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32D183C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Fuerte"/>
                <w:rFonts w:ascii="Calibri" w:eastAsia="Times New Roman" w:hAnsi="Calibri" w:cs="Calibri"/>
                <w:color w:val="1A1A1A"/>
                <w:sz w:val="20"/>
                <w:szCs w:val="20"/>
              </w:rPr>
              <w:t>Prioridad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 (no contactado)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40765D3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Sin contacto ni cierre. Ordenado: derivar_terreno (0) → entrevista pendiente (1) → encuesta sin contactar (2).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ADA3A0D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Promotor y supervisor</w:t>
            </w:r>
          </w:p>
        </w:tc>
      </w:tr>
      <w:tr w:rsidR="00000000" w14:paraId="5CF392D7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D01E8CE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Fuerte"/>
                <w:rFonts w:ascii="Calibri" w:eastAsia="Times New Roman" w:hAnsi="Calibri" w:cs="Calibri"/>
                <w:color w:val="1A1A1A"/>
                <w:sz w:val="20"/>
                <w:szCs w:val="20"/>
              </w:rPr>
              <w:t>Contactado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D4D1E33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«¿Hubo entrevista?» = </w:t>
            </w:r>
            <w:r>
              <w:rPr>
                <w:rStyle w:val="Fuerte"/>
                <w:rFonts w:ascii="Calibri" w:eastAsia="Times New Roman" w:hAnsi="Calibri" w:cs="Calibri"/>
                <w:color w:val="1A1A1A"/>
                <w:sz w:val="20"/>
                <w:szCs w:val="20"/>
              </w:rPr>
              <w:t>No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 + «No muestra interés» (</w:t>
            </w:r>
            <w:r>
              <w:rPr>
                <w:rStyle w:val="CdigoHTML"/>
                <w:color w:val="1A1A1A"/>
              </w:rPr>
              <w:t>sin_interes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)  •  o «¿Hubo entrevista?» = </w:t>
            </w:r>
            <w:r>
              <w:rPr>
                <w:rStyle w:val="Fuerte"/>
                <w:rFonts w:ascii="Calibri" w:eastAsia="Times New Roman" w:hAnsi="Calibri" w:cs="Calibri"/>
                <w:color w:val="1A1A1A"/>
                <w:sz w:val="20"/>
                <w:szCs w:val="20"/>
              </w:rPr>
              <w:t>Sí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 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(por llamada o mensaje) + «No compró» (</w:t>
            </w:r>
            <w:r>
              <w:rPr>
                <w:rStyle w:val="CdigoHTML"/>
                <w:color w:val="1A1A1A"/>
              </w:rPr>
              <w:t>no_compro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).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28C5709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Resultados negativos de promotor o supervisor (incluye leads que el promotor cargó con esa info).</w:t>
            </w:r>
          </w:p>
        </w:tc>
      </w:tr>
      <w:tr w:rsidR="00000000" w14:paraId="50445F1D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7552026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Fuerte"/>
                <w:rFonts w:ascii="Calibri" w:eastAsia="Times New Roman" w:hAnsi="Calibri" w:cs="Calibri"/>
                <w:color w:val="1A1A1A"/>
                <w:sz w:val="20"/>
                <w:szCs w:val="20"/>
              </w:rPr>
              <w:t>En seguimiento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7BEF458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La entrevista se </w:t>
            </w:r>
            <w:r>
              <w:rPr>
                <w:rStyle w:val="Fuerte"/>
                <w:rFonts w:ascii="Calibri" w:eastAsia="Times New Roman" w:hAnsi="Calibri" w:cs="Calibri"/>
                <w:color w:val="1A1A1A"/>
                <w:sz w:val="20"/>
                <w:szCs w:val="20"/>
              </w:rPr>
              <w:t>reagenda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 (</w:t>
            </w:r>
            <w:r>
              <w:rPr>
                <w:rStyle w:val="CdigoHTML"/>
                <w:color w:val="1A1A1A"/>
              </w:rPr>
              <w:t>resultadoEntrevista = reagenda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, con </w:t>
            </w:r>
            <w:r>
              <w:rPr>
                <w:rStyle w:val="CdigoHTML"/>
                <w:color w:val="1A1A1A"/>
              </w:rPr>
              <w:t>fechaReagenda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). Permite confirmar las entrevistas una por una.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3B0CA0F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Promotor y supervisor</w:t>
            </w:r>
          </w:p>
        </w:tc>
      </w:tr>
      <w:tr w:rsidR="00000000" w14:paraId="77DB695E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A01C82E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Fuerte"/>
                <w:rFonts w:ascii="Calibri" w:eastAsia="Times New Roman" w:hAnsi="Calibri" w:cs="Calibri"/>
                <w:color w:val="1A1A1A"/>
                <w:sz w:val="20"/>
                <w:szCs w:val="20"/>
              </w:rPr>
              <w:t>Cierre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1697516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El lead </w:t>
            </w:r>
            <w:r>
              <w:rPr>
                <w:rStyle w:val="Fuerte"/>
                <w:rFonts w:ascii="Calibri" w:eastAsia="Times New Roman" w:hAnsi="Calibri" w:cs="Calibri"/>
                <w:color w:val="1A1A1A"/>
                <w:sz w:val="20"/>
                <w:szCs w:val="20"/>
              </w:rPr>
              <w:t>compró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 (</w:t>
            </w:r>
            <w:r>
              <w:rPr>
                <w:rStyle w:val="CdigoHTML"/>
                <w:color w:val="1A1A1A"/>
              </w:rPr>
              <w:t>resultadoEntrevista = compro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) Terreno o PIJ.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5BDA7CF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Ventas del supervisor (PIJ y Terreno) + ventas de PIJ de promotores (control de calidad).</w:t>
            </w:r>
          </w:p>
        </w:tc>
      </w:tr>
    </w:tbl>
    <w:p w14:paraId="37662BB1" w14:textId="77777777" w:rsidR="0015505E" w:rsidRDefault="0015505E">
      <w:pPr>
        <w:shd w:val="clear" w:color="auto" w:fill="F2F5FA"/>
        <w:spacing w:before="150" w:after="150"/>
        <w:divId w:val="613556640"/>
        <w:rPr>
          <w:rFonts w:ascii="Calibri" w:eastAsia="Times New Roman" w:hAnsi="Calibri" w:cs="Calibri"/>
          <w:color w:val="333333"/>
          <w:sz w:val="22"/>
          <w:szCs w:val="22"/>
          <w:lang w:val="es-ES"/>
        </w:rPr>
      </w:pPr>
      <w:r>
        <w:rPr>
          <w:rStyle w:val="Fuerte"/>
          <w:rFonts w:ascii="Calibri" w:eastAsia="Times New Roman" w:hAnsi="Calibri" w:cs="Calibri"/>
          <w:color w:val="333333"/>
          <w:sz w:val="22"/>
          <w:szCs w:val="22"/>
          <w:lang w:val="es-ES"/>
        </w:rPr>
        <w:t>Estado de implementación:</w:t>
      </w:r>
      <w:r>
        <w:rPr>
          <w:rFonts w:ascii="Calibri" w:eastAsia="Times New Roman" w:hAnsi="Calibri" w:cs="Calibri"/>
          <w:color w:val="333333"/>
          <w:sz w:val="22"/>
          <w:szCs w:val="22"/>
          <w:lang w:val="es-ES"/>
        </w:rPr>
        <w:t xml:space="preserve"> implementado. Los resultados negativos (</w:t>
      </w:r>
      <w:r>
        <w:rPr>
          <w:rStyle w:val="CdigoHTML"/>
          <w:color w:val="333333"/>
          <w:lang w:val="es-ES"/>
        </w:rPr>
        <w:t>no_compro</w:t>
      </w:r>
      <w:r>
        <w:rPr>
          <w:rFonts w:ascii="Calibri" w:eastAsia="Times New Roman" w:hAnsi="Calibri" w:cs="Calibri"/>
          <w:color w:val="333333"/>
          <w:sz w:val="22"/>
          <w:szCs w:val="22"/>
          <w:lang w:val="es-ES"/>
        </w:rPr>
        <w:t xml:space="preserve">, </w:t>
      </w:r>
      <w:r>
        <w:rPr>
          <w:rStyle w:val="CdigoHTML"/>
          <w:color w:val="333333"/>
          <w:lang w:val="es-ES"/>
        </w:rPr>
        <w:t>sin_interes</w:t>
      </w:r>
      <w:r>
        <w:rPr>
          <w:rFonts w:ascii="Calibri" w:eastAsia="Times New Roman" w:hAnsi="Calibri" w:cs="Calibri"/>
          <w:color w:val="333333"/>
          <w:sz w:val="22"/>
          <w:szCs w:val="22"/>
          <w:lang w:val="es-ES"/>
        </w:rPr>
        <w:t xml:space="preserve">) se muestran en la pestaña </w:t>
      </w:r>
      <w:r>
        <w:rPr>
          <w:rStyle w:val="Fuerte"/>
          <w:rFonts w:ascii="Calibri" w:eastAsia="Times New Roman" w:hAnsi="Calibri" w:cs="Calibri"/>
          <w:color w:val="333333"/>
          <w:sz w:val="22"/>
          <w:szCs w:val="22"/>
          <w:lang w:val="es-ES"/>
        </w:rPr>
        <w:t>Contactado</w:t>
      </w:r>
      <w:r>
        <w:rPr>
          <w:rFonts w:ascii="Calibri" w:eastAsia="Times New Roman" w:hAnsi="Calibri" w:cs="Calibri"/>
          <w:color w:val="333333"/>
          <w:sz w:val="22"/>
          <w:szCs w:val="22"/>
          <w:lang w:val="es-ES"/>
        </w:rPr>
        <w:t xml:space="preserve">; la pestaña </w:t>
      </w:r>
      <w:r>
        <w:rPr>
          <w:rStyle w:val="Fuerte"/>
          <w:rFonts w:ascii="Calibri" w:eastAsia="Times New Roman" w:hAnsi="Calibri" w:cs="Calibri"/>
          <w:color w:val="333333"/>
          <w:sz w:val="22"/>
          <w:szCs w:val="22"/>
          <w:lang w:val="es-ES"/>
        </w:rPr>
        <w:t>Cierres</w:t>
      </w:r>
      <w:r>
        <w:rPr>
          <w:rFonts w:ascii="Calibri" w:eastAsia="Times New Roman" w:hAnsi="Calibri" w:cs="Calibri"/>
          <w:color w:val="333333"/>
          <w:sz w:val="22"/>
          <w:szCs w:val="22"/>
          <w:lang w:val="es-ES"/>
        </w:rPr>
        <w:t xml:space="preserve"> solo lista compras (</w:t>
      </w:r>
      <w:r>
        <w:rPr>
          <w:rStyle w:val="CdigoHTML"/>
          <w:color w:val="333333"/>
          <w:lang w:val="es-ES"/>
        </w:rPr>
        <w:t>compro</w:t>
      </w:r>
      <w:r>
        <w:rPr>
          <w:rFonts w:ascii="Calibri" w:eastAsia="Times New Roman" w:hAnsi="Calibri" w:cs="Calibri"/>
          <w:color w:val="333333"/>
          <w:sz w:val="22"/>
          <w:szCs w:val="22"/>
          <w:lang w:val="es-ES"/>
        </w:rPr>
        <w:t xml:space="preserve">). Ver </w:t>
      </w:r>
      <w:r>
        <w:rPr>
          <w:rStyle w:val="CdigoHTML"/>
          <w:color w:val="333333"/>
          <w:lang w:val="es-ES"/>
        </w:rPr>
        <w:t>tabIdListaLead</w:t>
      </w:r>
      <w:r>
        <w:rPr>
          <w:rFonts w:ascii="Calibri" w:eastAsia="Times New Roman" w:hAnsi="Calibri" w:cs="Calibri"/>
          <w:color w:val="333333"/>
          <w:sz w:val="22"/>
          <w:szCs w:val="22"/>
          <w:lang w:val="es-ES"/>
        </w:rPr>
        <w:t xml:space="preserve"> en </w:t>
      </w:r>
      <w:r>
        <w:rPr>
          <w:rStyle w:val="CdigoHTML"/>
          <w:color w:val="333333"/>
          <w:lang w:val="es-ES"/>
        </w:rPr>
        <w:t>src/domain/leads.ts</w:t>
      </w:r>
      <w:r>
        <w:rPr>
          <w:rFonts w:ascii="Calibri" w:eastAsia="Times New Roman" w:hAnsi="Calibri" w:cs="Calibri"/>
          <w:color w:val="333333"/>
          <w:sz w:val="22"/>
          <w:szCs w:val="22"/>
          <w:lang w:val="es-ES"/>
        </w:rPr>
        <w:t xml:space="preserve"> y </w:t>
      </w:r>
      <w:r>
        <w:rPr>
          <w:rStyle w:val="CdigoHTML"/>
          <w:color w:val="333333"/>
          <w:lang w:val="es-ES"/>
        </w:rPr>
        <w:t>src/hooks/useLeadsFilter.ts</w:t>
      </w:r>
      <w:r>
        <w:rPr>
          <w:rFonts w:ascii="Calibri" w:eastAsia="Times New Roman" w:hAnsi="Calibri" w:cs="Calibri"/>
          <w:color w:val="333333"/>
          <w:sz w:val="22"/>
          <w:szCs w:val="22"/>
          <w:lang w:val="es-ES"/>
        </w:rPr>
        <w:t>.</w:t>
      </w:r>
    </w:p>
    <w:p w14:paraId="65A6F88B" w14:textId="77777777" w:rsidR="0015505E" w:rsidRDefault="0015505E">
      <w:pPr>
        <w:pStyle w:val="NormalWeb"/>
        <w:rPr>
          <w:rFonts w:ascii="Calibri" w:hAnsi="Calibri" w:cs="Calibri"/>
          <w:color w:val="1A1A1A"/>
          <w:sz w:val="22"/>
          <w:szCs w:val="22"/>
          <w:lang w:val="es-ES"/>
        </w:rPr>
      </w:pPr>
      <w:r>
        <w:rPr>
          <w:rStyle w:val="Fuerte"/>
          <w:rFonts w:ascii="Calibri" w:hAnsi="Calibri" w:cs="Calibri"/>
          <w:color w:val="1A1A1A"/>
          <w:sz w:val="22"/>
          <w:szCs w:val="22"/>
          <w:lang w:val="es-ES"/>
        </w:rPr>
        <w:t>Diagrama de flujo del lead:</w:t>
      </w:r>
    </w:p>
    <w:p w14:paraId="5199E521" w14:textId="77777777" w:rsidR="0015505E" w:rsidRDefault="0015505E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>Encuesta/sorteo → Lead en bandeja (PRIORIDAD)</w:t>
      </w:r>
    </w:p>
    <w:p w14:paraId="17F80DC4" w14:textId="77777777" w:rsidR="0015505E" w:rsidRDefault="0015505E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 xml:space="preserve">   </w:t>
      </w:r>
      <w:r>
        <w:rPr>
          <w:color w:val="1A1A1A"/>
          <w:lang w:val="es-ES"/>
        </w:rPr>
        <w:t>│</w:t>
      </w:r>
    </w:p>
    <w:p w14:paraId="2234C576" w14:textId="77777777" w:rsidR="0015505E" w:rsidRDefault="0015505E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 xml:space="preserve">   </w:t>
      </w:r>
      <w:r>
        <w:rPr>
          <w:color w:val="1A1A1A"/>
          <w:lang w:val="es-ES"/>
        </w:rPr>
        <w:t>├─ Derivar terreno (promotor) ───────────► PRIORIDAD (orden 0) ──► gestiona supervisor</w:t>
      </w:r>
    </w:p>
    <w:p w14:paraId="5D880E9E" w14:textId="77777777" w:rsidR="0015505E" w:rsidRDefault="0015505E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 xml:space="preserve">   </w:t>
      </w:r>
      <w:r>
        <w:rPr>
          <w:color w:val="1A1A1A"/>
          <w:lang w:val="es-ES"/>
        </w:rPr>
        <w:t>│</w:t>
      </w:r>
    </w:p>
    <w:p w14:paraId="47A59991" w14:textId="77777777" w:rsidR="0015505E" w:rsidRDefault="0015505E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 xml:space="preserve">   </w:t>
      </w:r>
      <w:r>
        <w:rPr>
          <w:color w:val="1A1A1A"/>
          <w:lang w:val="es-ES"/>
        </w:rPr>
        <w:t>├─ ¿Hubo entrevista? = No + No interés ──► CONTACTADO (sin_interes)</w:t>
      </w:r>
    </w:p>
    <w:p w14:paraId="3701252B" w14:textId="77777777" w:rsidR="0015505E" w:rsidRDefault="0015505E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 xml:space="preserve">   </w:t>
      </w:r>
      <w:r>
        <w:rPr>
          <w:color w:val="1A1A1A"/>
          <w:lang w:val="es-ES"/>
        </w:rPr>
        <w:t>│</w:t>
      </w:r>
    </w:p>
    <w:p w14:paraId="41FBC620" w14:textId="77777777" w:rsidR="0015505E" w:rsidRDefault="0015505E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 xml:space="preserve">   </w:t>
      </w:r>
      <w:r>
        <w:rPr>
          <w:color w:val="1A1A1A"/>
          <w:lang w:val="es-ES"/>
        </w:rPr>
        <w:t>├─ ¿Hubo entrevista? = Sí + No compró ───► CONTACTADO (no_compro)</w:t>
      </w:r>
    </w:p>
    <w:p w14:paraId="72EC9BDA" w14:textId="77777777" w:rsidR="0015505E" w:rsidRDefault="0015505E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 xml:space="preserve">   </w:t>
      </w:r>
      <w:r>
        <w:rPr>
          <w:color w:val="1A1A1A"/>
          <w:lang w:val="es-ES"/>
        </w:rPr>
        <w:t>│</w:t>
      </w:r>
    </w:p>
    <w:p w14:paraId="7A23FF6A" w14:textId="77777777" w:rsidR="0015505E" w:rsidRDefault="0015505E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 xml:space="preserve">   </w:t>
      </w:r>
      <w:r>
        <w:rPr>
          <w:color w:val="1A1A1A"/>
          <w:lang w:val="es-ES"/>
        </w:rPr>
        <w:t>├─ Reagenda entrevista ──────────────────► EN SEGUIMIENTO (confirmar 1 x 1)</w:t>
      </w:r>
    </w:p>
    <w:p w14:paraId="520A8436" w14:textId="77777777" w:rsidR="0015505E" w:rsidRDefault="0015505E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 xml:space="preserve">   </w:t>
      </w:r>
      <w:r>
        <w:rPr>
          <w:color w:val="1A1A1A"/>
          <w:lang w:val="es-ES"/>
        </w:rPr>
        <w:t>│</w:t>
      </w:r>
    </w:p>
    <w:p w14:paraId="787EEB73" w14:textId="77777777" w:rsidR="0015505E" w:rsidRDefault="0015505E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 xml:space="preserve">   </w:t>
      </w:r>
      <w:r>
        <w:rPr>
          <w:color w:val="1A1A1A"/>
          <w:lang w:val="es-ES"/>
        </w:rPr>
        <w:t>└─ Compró (PIJ / Terreno) ───────────────► CIERRE (control de calidad supervisor)</w:t>
      </w:r>
    </w:p>
    <w:p w14:paraId="381B80D5" w14:textId="77777777" w:rsidR="0015505E" w:rsidRDefault="0015505E">
      <w:pPr>
        <w:pStyle w:val="Ttulo3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6.12 Cierres y control de calidad</w:t>
      </w:r>
    </w:p>
    <w:p w14:paraId="122A2E25" w14:textId="77777777" w:rsidR="0015505E" w:rsidRDefault="0015505E">
      <w:pPr>
        <w:pStyle w:val="NormalWeb"/>
        <w:rPr>
          <w:rFonts w:ascii="Calibri" w:hAnsi="Calibri" w:cs="Calibri"/>
          <w:color w:val="1A1A1A"/>
          <w:sz w:val="22"/>
          <w:szCs w:val="22"/>
          <w:lang w:val="es-ES"/>
        </w:rPr>
      </w:pP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La pestaña </w:t>
      </w:r>
      <w:r>
        <w:rPr>
          <w:rStyle w:val="Fuerte"/>
          <w:rFonts w:ascii="Calibri" w:hAnsi="Calibri" w:cs="Calibri"/>
          <w:color w:val="1A1A1A"/>
          <w:sz w:val="22"/>
          <w:szCs w:val="22"/>
          <w:lang w:val="es-ES"/>
        </w:rPr>
        <w:t>Cierres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 reúne todas las ventas para que el supervisor contacte al cliente y haga control de calidad:</w:t>
      </w:r>
    </w:p>
    <w:p w14:paraId="7738EED8" w14:textId="77777777" w:rsidR="0015505E" w:rsidRDefault="0015505E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Ventas del </w:t>
      </w: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s-ES"/>
        </w:rPr>
        <w:t>supervisor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>: Plan Inversión Joven y Terreno.</w:t>
      </w:r>
    </w:p>
    <w:p w14:paraId="5E2FD784" w14:textId="77777777" w:rsidR="0015505E" w:rsidRDefault="0015505E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Ventas de </w:t>
      </w: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s-ES"/>
        </w:rPr>
        <w:t>PIJ de los promotores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: una vez que el promotor completa todos los pasos, el lead se mueve a Cierres y </w:t>
      </w: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s-ES"/>
        </w:rPr>
        <w:t>sale de la bandeja directa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del supervisor.</w:t>
      </w:r>
    </w:p>
    <w:p w14:paraId="6C6BD750" w14:textId="77777777" w:rsidR="0015505E" w:rsidRDefault="0015505E">
      <w:pPr>
        <w:pStyle w:val="NormalWeb"/>
        <w:rPr>
          <w:rFonts w:ascii="Calibri" w:hAnsi="Calibri" w:cs="Calibri"/>
          <w:color w:val="1A1A1A"/>
          <w:sz w:val="22"/>
          <w:szCs w:val="22"/>
          <w:lang w:val="es-ES"/>
        </w:rPr>
      </w:pPr>
      <w:r>
        <w:rPr>
          <w:rFonts w:ascii="Calibri" w:hAnsi="Calibri" w:cs="Calibri"/>
          <w:color w:val="1A1A1A"/>
          <w:sz w:val="22"/>
          <w:szCs w:val="22"/>
          <w:lang w:val="es-ES"/>
        </w:rPr>
        <w:t>Objetivo: el supervisor puede verificar cada venta cerrada (recibo/comprobante, producto, estado de pago) y contactar al cliente para asegurar la calidad de la operación.</w:t>
      </w:r>
    </w:p>
    <w:p w14:paraId="00301BA4" w14:textId="77777777" w:rsidR="0015505E" w:rsidRDefault="0015505E">
      <w:pPr>
        <w:pStyle w:val="Ttulo3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6.13 Efectividad de entrevistas por promotor (métrica)</w:t>
      </w:r>
    </w:p>
    <w:p w14:paraId="50A1148E" w14:textId="77777777" w:rsidR="0015505E" w:rsidRDefault="0015505E">
      <w:pPr>
        <w:pStyle w:val="NormalWeb"/>
        <w:rPr>
          <w:rFonts w:ascii="Calibri" w:hAnsi="Calibri" w:cs="Calibri"/>
          <w:color w:val="1A1A1A"/>
          <w:sz w:val="22"/>
          <w:szCs w:val="22"/>
          <w:lang w:val="es-ES"/>
        </w:rPr>
      </w:pP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El supervisor debe poder ver la </w:t>
      </w:r>
      <w:r>
        <w:rPr>
          <w:rStyle w:val="Fuerte"/>
          <w:rFonts w:ascii="Calibri" w:hAnsi="Calibri" w:cs="Calibri"/>
          <w:color w:val="1A1A1A"/>
          <w:sz w:val="22"/>
          <w:szCs w:val="22"/>
          <w:lang w:val="es-ES"/>
        </w:rPr>
        <w:t>efectividad de entrevistas de cada promotor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>: cuántas entrevistas realizó y en cuántas se concretó una compra. Indicadores sugeridos por promotor (y por campaña):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67"/>
        <w:gridCol w:w="5121"/>
      </w:tblGrid>
      <w:tr w:rsidR="00000000" w14:paraId="58493CFD" w14:textId="77777777"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1A3C6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E9E6B58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Indicador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1A3C6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E88FC71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Cálculo</w:t>
            </w:r>
          </w:p>
        </w:tc>
      </w:tr>
      <w:tr w:rsidR="00000000" w14:paraId="65C2135E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CB589C2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Entrevistas realizadas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B7294C5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Leads con </w:t>
            </w:r>
            <w:r>
              <w:rPr>
                <w:rStyle w:val="CdigoHTML"/>
                <w:color w:val="1A1A1A"/>
              </w:rPr>
              <w:t>huboEntrevista = true</w:t>
            </w:r>
          </w:p>
        </w:tc>
      </w:tr>
      <w:tr w:rsidR="00000000" w14:paraId="4B8E213D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16DFA21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Compras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3219CED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Leads con </w:t>
            </w:r>
            <w:r>
              <w:rPr>
                <w:rStyle w:val="CdigoHTML"/>
                <w:color w:val="1A1A1A"/>
              </w:rPr>
              <w:t>resultadoEntrevista = compro</w:t>
            </w:r>
          </w:p>
        </w:tc>
      </w:tr>
      <w:tr w:rsidR="00000000" w14:paraId="3A3C5C59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69E05A4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No compró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74B2E4F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Leads con </w:t>
            </w:r>
            <w:r>
              <w:rPr>
                <w:rStyle w:val="CdigoHTML"/>
                <w:color w:val="1A1A1A"/>
              </w:rPr>
              <w:t>resultadoEntrevista = no_compro</w:t>
            </w:r>
          </w:p>
        </w:tc>
      </w:tr>
      <w:tr w:rsidR="00000000" w14:paraId="64AA70B8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8AF9F65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Sin interés / sin entrevista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482B018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Leads con </w:t>
            </w:r>
            <w:r>
              <w:rPr>
                <w:rStyle w:val="CdigoHTML"/>
                <w:color w:val="1A1A1A"/>
              </w:rPr>
              <w:t>resultadoEntrevista = sin_interes</w:t>
            </w:r>
          </w:p>
        </w:tc>
      </w:tr>
      <w:tr w:rsidR="00000000" w14:paraId="49B516DE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9B3212D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Tasa de conversión de entrevistas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80CAF7C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Compras / Entrevistas realizadas</w:t>
            </w:r>
          </w:p>
        </w:tc>
      </w:tr>
    </w:tbl>
    <w:p w14:paraId="433B0EED" w14:textId="77777777" w:rsidR="0015505E" w:rsidRDefault="0015505E">
      <w:pPr>
        <w:pStyle w:val="Ttulo3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6.4 Encuestas, sorteos y participantes</w:t>
      </w:r>
    </w:p>
    <w:p w14:paraId="4BB8707D" w14:textId="77777777" w:rsidR="0015505E" w:rsidRDefault="0015505E">
      <w:pPr>
        <w:shd w:val="clear" w:color="auto" w:fill="F2F5FA"/>
        <w:spacing w:before="150" w:after="150"/>
        <w:divId w:val="575869634"/>
        <w:rPr>
          <w:rFonts w:ascii="Calibri" w:eastAsia="Times New Roman" w:hAnsi="Calibri" w:cs="Calibri"/>
          <w:color w:val="333333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333333"/>
          <w:sz w:val="22"/>
          <w:szCs w:val="22"/>
          <w:lang w:val="es-ES"/>
        </w:rPr>
        <w:t xml:space="preserve">Detalle completo en </w:t>
      </w:r>
      <w:r>
        <w:rPr>
          <w:rStyle w:val="CdigoHTML"/>
          <w:color w:val="333333"/>
          <w:lang w:val="es-ES"/>
        </w:rPr>
        <w:t>docs/SORTEOS_Y_PARTICIPANTES.md</w:t>
      </w:r>
      <w:r>
        <w:rPr>
          <w:rFonts w:ascii="Calibri" w:eastAsia="Times New Roman" w:hAnsi="Calibri" w:cs="Calibri"/>
          <w:color w:val="333333"/>
          <w:sz w:val="22"/>
          <w:szCs w:val="22"/>
          <w:lang w:val="es-ES"/>
        </w:rPr>
        <w:t>.</w:t>
      </w:r>
    </w:p>
    <w:p w14:paraId="7DC055CE" w14:textId="77777777" w:rsidR="0015505E" w:rsidRDefault="0015505E">
      <w:pPr>
        <w:numPr>
          <w:ilvl w:val="0"/>
          <w:numId w:val="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Una participación = una fila </w:t>
      </w:r>
      <w:r>
        <w:rPr>
          <w:rStyle w:val="CdigoHTML"/>
          <w:b/>
          <w:bCs/>
          <w:color w:val="1A1A1A"/>
          <w:lang w:val="es-ES"/>
        </w:rPr>
        <w:t>encuesta</w:t>
      </w: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= un </w:t>
      </w:r>
      <w:r>
        <w:rPr>
          <w:rStyle w:val="CdigoHTML"/>
          <w:b/>
          <w:bCs/>
          <w:color w:val="1A1A1A"/>
          <w:lang w:val="es-ES"/>
        </w:rPr>
        <w:t>lead.id</w:t>
      </w: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s-ES"/>
        </w:rPr>
        <w:t>.</w:t>
      </w:r>
    </w:p>
    <w:p w14:paraId="56A8BD57" w14:textId="77777777" w:rsidR="0015505E" w:rsidRDefault="0015505E">
      <w:pPr>
        <w:numPr>
          <w:ilvl w:val="0"/>
          <w:numId w:val="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s-ES"/>
        </w:rPr>
        <w:t>Campaña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= columna </w:t>
      </w:r>
      <w:r>
        <w:rPr>
          <w:rStyle w:val="CdigoHTML"/>
          <w:color w:val="1A1A1A"/>
          <w:lang w:val="es-ES"/>
        </w:rPr>
        <w:t>encuesta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(sorteo01, sorteo02, …).</w:t>
      </w:r>
    </w:p>
    <w:p w14:paraId="2274960A" w14:textId="77777777" w:rsidR="0015505E" w:rsidRDefault="0015505E">
      <w:pPr>
        <w:numPr>
          <w:ilvl w:val="0"/>
          <w:numId w:val="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s-ES"/>
        </w:rPr>
        <w:t>Duplicado de carga: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>mismo teléfono + misma campaña → rechazado.</w:t>
      </w:r>
    </w:p>
    <w:p w14:paraId="6DACB288" w14:textId="77777777" w:rsidR="0015505E" w:rsidRDefault="0015505E">
      <w:pPr>
        <w:numPr>
          <w:ilvl w:val="0"/>
          <w:numId w:val="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s-ES"/>
        </w:rPr>
        <w:t>Mismo teléfono en otra campaña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>→ permitido (nueva participación).</w:t>
      </w:r>
    </w:p>
    <w:p w14:paraId="1549EE64" w14:textId="77777777" w:rsidR="0015505E" w:rsidRDefault="0015505E">
      <w:pPr>
        <w:numPr>
          <w:ilvl w:val="0"/>
          <w:numId w:val="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El seguimiento se guarda </w:t>
      </w: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por </w:t>
      </w:r>
      <w:r>
        <w:rPr>
          <w:rStyle w:val="CdigoHTML"/>
          <w:b/>
          <w:bCs/>
          <w:color w:val="1A1A1A"/>
          <w:lang w:val="es-ES"/>
        </w:rPr>
        <w:t>lead.id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(no se mezcla entre sorteos).</w:t>
      </w:r>
    </w:p>
    <w:p w14:paraId="504B23DB" w14:textId="77777777" w:rsidR="0015505E" w:rsidRDefault="0015505E">
      <w:pPr>
        <w:numPr>
          <w:ilvl w:val="0"/>
          <w:numId w:val="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Para lanzar un nuevo sorteo se configura </w:t>
      </w:r>
      <w:r>
        <w:rPr>
          <w:rStyle w:val="CdigoHTML"/>
          <w:color w:val="1A1A1A"/>
          <w:lang w:val="es-ES"/>
        </w:rPr>
        <w:t>ENCUESTA_CARGA_ID=sorteo02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>.</w:t>
      </w:r>
    </w:p>
    <w:p w14:paraId="6DAB64DE" w14:textId="77777777" w:rsidR="0015505E" w:rsidRDefault="0015505E">
      <w:pPr>
        <w:pStyle w:val="Ttulo3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6.5 Carga manual de leads</w:t>
      </w:r>
    </w:p>
    <w:p w14:paraId="63499075" w14:textId="77777777" w:rsidR="0015505E" w:rsidRDefault="0015505E">
      <w:pPr>
        <w:numPr>
          <w:ilvl w:val="0"/>
          <w:numId w:val="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>Se realiza vía el SP de carga (</w:t>
      </w:r>
      <w:r>
        <w:rPr>
          <w:rStyle w:val="CdigoHTML"/>
          <w:color w:val="1A1A1A"/>
          <w:lang w:val="es-ES"/>
        </w:rPr>
        <w:t>encuestaCargaSorteo01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por defecto, configurable).</w:t>
      </w:r>
    </w:p>
    <w:p w14:paraId="1837C36E" w14:textId="77777777" w:rsidR="0015505E" w:rsidRDefault="0015505E">
      <w:pPr>
        <w:numPr>
          <w:ilvl w:val="0"/>
          <w:numId w:val="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>Valida duplicado por teléfono + campaña.</w:t>
      </w:r>
    </w:p>
    <w:p w14:paraId="2E510E28" w14:textId="77777777" w:rsidR="0015505E" w:rsidRDefault="0015505E">
      <w:pPr>
        <w:numPr>
          <w:ilvl w:val="0"/>
          <w:numId w:val="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>El supervisor puede elegir a qué promotor asignar el lead.</w:t>
      </w:r>
    </w:p>
    <w:p w14:paraId="7698DB09" w14:textId="77777777" w:rsidR="0015505E" w:rsidRDefault="0015505E">
      <w:pPr>
        <w:numPr>
          <w:ilvl w:val="0"/>
          <w:numId w:val="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Errores controlados: </w:t>
      </w:r>
      <w:r>
        <w:rPr>
          <w:rStyle w:val="CdigoHTML"/>
          <w:color w:val="1A1A1A"/>
          <w:lang w:val="es-ES"/>
        </w:rPr>
        <w:t>ContactoYaRegistradoError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(409), </w:t>
      </w:r>
      <w:r>
        <w:rPr>
          <w:rStyle w:val="CdigoHTML"/>
          <w:color w:val="1A1A1A"/>
          <w:lang w:val="es-ES"/>
        </w:rPr>
        <w:t>CodigoPromotorCargaError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(400), </w:t>
      </w:r>
      <w:r>
        <w:rPr>
          <w:rStyle w:val="CdigoHTML"/>
          <w:color w:val="1A1A1A"/>
          <w:lang w:val="es-ES"/>
        </w:rPr>
        <w:t>CargaEncuestaSinPersistirError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(502).</w:t>
      </w:r>
    </w:p>
    <w:p w14:paraId="6117E58C" w14:textId="77777777" w:rsidR="0015505E" w:rsidRDefault="0015505E">
      <w:pPr>
        <w:pStyle w:val="Ttulo3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6.6 Calendario / eventos (solo supervisor)</w:t>
      </w:r>
    </w:p>
    <w:p w14:paraId="6CCE20AC" w14:textId="77777777" w:rsidR="0015505E" w:rsidRDefault="0015505E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>Construye eventos desde leads con entrevista pendiente o reagenda (excluye comprados).</w:t>
      </w:r>
    </w:p>
    <w:p w14:paraId="3AC84724" w14:textId="77777777" w:rsidR="0015505E" w:rsidRDefault="0015505E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>Vista mensual navegable con feriados de Argentina.</w:t>
      </w:r>
    </w:p>
    <w:p w14:paraId="305E1635" w14:textId="77777777" w:rsidR="0015505E" w:rsidRDefault="0015505E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>Acciones desde el calendario: WhatsApp, reagendar, abrir el seguimiento en la vista Leads.</w:t>
      </w:r>
    </w:p>
    <w:p w14:paraId="2486B8D6" w14:textId="77777777" w:rsidR="0015505E" w:rsidRDefault="0015505E">
      <w:pPr>
        <w:pStyle w:val="Ttulo3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6.7 Ventas y productos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97"/>
        <w:gridCol w:w="2384"/>
        <w:gridCol w:w="3407"/>
      </w:tblGrid>
      <w:tr w:rsidR="00000000" w14:paraId="7DF09437" w14:textId="77777777"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1A3C6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F6DAB74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Producto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1A3C6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D576672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Rol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1A3C6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D01ED11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Estados de pago válidos</w:t>
            </w:r>
          </w:p>
        </w:tc>
      </w:tr>
      <w:tr w:rsidR="00000000" w14:paraId="3FF3BCB0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17309AE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Fuerte"/>
                <w:rFonts w:ascii="Calibri" w:eastAsia="Times New Roman" w:hAnsi="Calibri" w:cs="Calibri"/>
                <w:color w:val="1A1A1A"/>
                <w:sz w:val="20"/>
                <w:szCs w:val="20"/>
              </w:rPr>
              <w:t>Plan Inversión Joven (PIJ)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54709E4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promotor + supervisor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15333B7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seña, entrega $33k, entrega $55k</w:t>
            </w:r>
          </w:p>
        </w:tc>
      </w:tr>
      <w:tr w:rsidR="00000000" w14:paraId="31C028BA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49A712D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Fuerte"/>
                <w:rFonts w:ascii="Calibri" w:eastAsia="Times New Roman" w:hAnsi="Calibri" w:cs="Calibri"/>
                <w:color w:val="1A1A1A"/>
                <w:sz w:val="20"/>
                <w:szCs w:val="20"/>
              </w:rPr>
              <w:t>Terreno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3F47888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solo supervisor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4C0C130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seña, 100% (+ barrio obligatorio)</w:t>
            </w:r>
          </w:p>
        </w:tc>
      </w:tr>
    </w:tbl>
    <w:p w14:paraId="33E73CB1" w14:textId="77777777" w:rsidR="0015505E" w:rsidRDefault="0015505E">
      <w:pPr>
        <w:numPr>
          <w:ilvl w:val="0"/>
          <w:numId w:val="10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s-ES"/>
        </w:rPr>
        <w:t>Barrios disponibles: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Cecotto, Los Elfos, Los Búfalos, Palmares.</w:t>
      </w:r>
    </w:p>
    <w:p w14:paraId="491012F7" w14:textId="77777777" w:rsidR="0015505E" w:rsidRDefault="0015505E">
      <w:pPr>
        <w:numPr>
          <w:ilvl w:val="0"/>
          <w:numId w:val="10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>Se exige número de recibo/comprobante en ventas con entrega o terreno.</w:t>
      </w:r>
    </w:p>
    <w:p w14:paraId="08B45E35" w14:textId="77777777" w:rsidR="0015505E" w:rsidRDefault="0015505E">
      <w:pPr>
        <w:pStyle w:val="Ttulo3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6.8 Links de redes (captación)</w:t>
      </w:r>
    </w:p>
    <w:p w14:paraId="0A8ECDE1" w14:textId="77777777" w:rsidR="0015505E" w:rsidRDefault="0015505E">
      <w:pPr>
        <w:numPr>
          <w:ilvl w:val="0"/>
          <w:numId w:val="1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>Por cada código de operador (SORTEO) hay enlaces preconfigurados de Instagram/Facebook.</w:t>
      </w:r>
    </w:p>
    <w:p w14:paraId="237CF42D" w14:textId="77777777" w:rsidR="0015505E" w:rsidRDefault="0015505E">
      <w:pPr>
        <w:numPr>
          <w:ilvl w:val="0"/>
          <w:numId w:val="1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>Permite compartir nativo (</w:t>
      </w:r>
      <w:r>
        <w:rPr>
          <w:rStyle w:val="CdigoHTML"/>
          <w:color w:val="1A1A1A"/>
          <w:lang w:val="es-ES"/>
        </w:rPr>
        <w:t>navigator.share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>) o abrir la URL.</w:t>
      </w:r>
    </w:p>
    <w:p w14:paraId="0BB0281C" w14:textId="77777777" w:rsidR="0015505E" w:rsidRDefault="0015505E">
      <w:pPr>
        <w:numPr>
          <w:ilvl w:val="0"/>
          <w:numId w:val="11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>Visible en LeadsPanel y PromotorMetricasPanel.</w:t>
      </w:r>
    </w:p>
    <w:p w14:paraId="7FFF71C4" w14:textId="77777777" w:rsidR="0015505E" w:rsidRDefault="0015505E">
      <w:pPr>
        <w:pStyle w:val="Ttulo3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6.9 Métricas</w:t>
      </w:r>
    </w:p>
    <w:p w14:paraId="05BC63DE" w14:textId="77777777" w:rsidR="0015505E" w:rsidRDefault="0015505E">
      <w:pPr>
        <w:numPr>
          <w:ilvl w:val="0"/>
          <w:numId w:val="1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s-ES"/>
        </w:rPr>
        <w:t>Supervisor (PromotoresPanel):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tabla de conversión, gráfico de leads por promotor/tiempo, distribución por origen y historial.</w:t>
      </w:r>
    </w:p>
    <w:p w14:paraId="274FF246" w14:textId="77777777" w:rsidR="0015505E" w:rsidRDefault="0015505E">
      <w:pPr>
        <w:numPr>
          <w:ilvl w:val="0"/>
          <w:numId w:val="12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s-ES"/>
        </w:rPr>
        <w:t>Promotor (PromotorMetricasPanel):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resumen personal, gráfico de origen, historial propio y links de redes.</w:t>
      </w:r>
    </w:p>
    <w:p w14:paraId="410E2ADE" w14:textId="77777777" w:rsidR="0015505E" w:rsidRDefault="0015505E">
      <w:pPr>
        <w:pStyle w:val="Ttulo2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7. API del backend</w:t>
      </w:r>
    </w:p>
    <w:p w14:paraId="578F4C68" w14:textId="77777777" w:rsidR="0015505E" w:rsidRDefault="0015505E">
      <w:pPr>
        <w:pStyle w:val="NormalWeb"/>
        <w:rPr>
          <w:rFonts w:ascii="Calibri" w:hAnsi="Calibri" w:cs="Calibri"/>
          <w:color w:val="1A1A1A"/>
          <w:sz w:val="22"/>
          <w:szCs w:val="22"/>
          <w:lang w:val="es-ES"/>
        </w:rPr>
      </w:pP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Endpoints montados en </w:t>
      </w:r>
      <w:r>
        <w:rPr>
          <w:rStyle w:val="CdigoHTML"/>
          <w:color w:val="1A1A1A"/>
          <w:lang w:val="es-ES"/>
        </w:rPr>
        <w:t>/api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 y </w:t>
      </w:r>
      <w:r>
        <w:rPr>
          <w:rStyle w:val="CdigoHTML"/>
          <w:color w:val="1A1A1A"/>
          <w:lang w:val="es-ES"/>
        </w:rPr>
        <w:t>{APP_BASE_PATH}/api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 (por defecto </w:t>
      </w:r>
      <w:r>
        <w:rPr>
          <w:rStyle w:val="CdigoHTML"/>
          <w:color w:val="1A1A1A"/>
          <w:lang w:val="es-ES"/>
        </w:rPr>
        <w:t>/leads/api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>).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76"/>
        <w:gridCol w:w="2264"/>
        <w:gridCol w:w="1691"/>
        <w:gridCol w:w="3557"/>
      </w:tblGrid>
      <w:tr w:rsidR="00000000" w14:paraId="3EDC09E0" w14:textId="77777777"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1A3C6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F730FBE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Método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1A3C6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C2FBD51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Ruta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1A3C6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E7ECFB2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Auth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1A3C6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1F2E8DB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Descripción</w:t>
            </w:r>
          </w:p>
        </w:tc>
      </w:tr>
      <w:tr w:rsidR="00000000" w14:paraId="42E59A5E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A73BAEE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GET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4D70D28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/health/live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920A96D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No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51071AB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Liveness { ok: true }</w:t>
            </w:r>
          </w:p>
        </w:tc>
      </w:tr>
      <w:tr w:rsidR="00000000" w14:paraId="4BA03F84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D5FDB8A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GET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17643B4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/health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11032ED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No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57E5C1B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Estado SQL y SPs configurados</w:t>
            </w:r>
          </w:p>
        </w:tc>
      </w:tr>
      <w:tr w:rsidR="00000000" w14:paraId="50EBF411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DB17E46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POST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D461CAA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/auth/login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5C6B2C7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No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2C52A13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Login SQL Server</w:t>
            </w:r>
          </w:p>
        </w:tc>
      </w:tr>
      <w:tr w:rsidR="00000000" w14:paraId="1B14CDC0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6FF0FDD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GET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210430B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/leads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4E8A17C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Headers sesión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B87FD7F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Lista encuestas + seguimiento local</w:t>
            </w:r>
          </w:p>
        </w:tc>
      </w:tr>
      <w:tr w:rsidR="00000000" w14:paraId="1B5F21FE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82605B6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POST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5B5CB1E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/leads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A3E19FD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Headers sesión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B77BB73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Carga manual de encuesta</w:t>
            </w:r>
          </w:p>
        </w:tc>
      </w:tr>
      <w:tr w:rsidR="00000000" w14:paraId="19B1B69B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BA7C060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PATCH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D8BF811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/leads/:id/seguimiento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DB8922B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Headers sesión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CCC6E57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Guarda seguimiento en SQLite</w:t>
            </w:r>
          </w:p>
        </w:tc>
      </w:tr>
      <w:tr w:rsidR="00000000" w14:paraId="7E7153EA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1B71839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GET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8291A38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/promotores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BDFDC8A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Supervisor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61C8043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Promotores derivados de encuestas</w:t>
            </w:r>
          </w:p>
        </w:tc>
      </w:tr>
      <w:tr w:rsidR="00000000" w14:paraId="1BC91519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CAD4672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GET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E7468CA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/barrios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2E5045E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SQL configurado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6E57512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Catálogo de barrios</w:t>
            </w:r>
          </w:p>
        </w:tc>
      </w:tr>
      <w:tr w:rsidR="00000000" w14:paraId="16637F2C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C3B2698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GET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44445C5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/productos?rol=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A358B61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SQL configurado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330E8E5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Catálogo de productos filtrado por rol</w:t>
            </w:r>
          </w:p>
        </w:tc>
      </w:tr>
      <w:tr w:rsidR="00000000" w14:paraId="2B80228E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21276A2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GET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95DC872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/links-redes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DDF7B9B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Headers sesión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195D102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Links IG/FB por código de operador</w:t>
            </w:r>
          </w:p>
        </w:tc>
      </w:tr>
    </w:tbl>
    <w:p w14:paraId="6DBA597B" w14:textId="77777777" w:rsidR="0015505E" w:rsidRDefault="0015505E">
      <w:pPr>
        <w:pStyle w:val="NormalWeb"/>
        <w:rPr>
          <w:rFonts w:ascii="Calibri" w:hAnsi="Calibri" w:cs="Calibri"/>
          <w:color w:val="1A1A1A"/>
          <w:sz w:val="22"/>
          <w:szCs w:val="22"/>
          <w:lang w:val="es-ES"/>
        </w:rPr>
      </w:pPr>
      <w:r>
        <w:rPr>
          <w:rStyle w:val="Fuerte"/>
          <w:rFonts w:ascii="Calibri" w:hAnsi="Calibri" w:cs="Calibri"/>
          <w:color w:val="1A1A1A"/>
          <w:sz w:val="22"/>
          <w:szCs w:val="22"/>
          <w:lang w:val="es-ES"/>
        </w:rPr>
        <w:t>Headers de sesión: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 </w:t>
      </w:r>
      <w:r>
        <w:rPr>
          <w:rStyle w:val="CdigoHTML"/>
          <w:color w:val="1A1A1A"/>
          <w:lang w:val="es-ES"/>
        </w:rPr>
        <w:t>x-usuario-id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, </w:t>
      </w:r>
      <w:r>
        <w:rPr>
          <w:rStyle w:val="CdigoHTML"/>
          <w:color w:val="1A1A1A"/>
          <w:lang w:val="es-ES"/>
        </w:rPr>
        <w:t>x-usuario-rol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, </w:t>
      </w:r>
      <w:r>
        <w:rPr>
          <w:rStyle w:val="CdigoHTML"/>
          <w:color w:val="1A1A1A"/>
          <w:lang w:val="es-ES"/>
        </w:rPr>
        <w:t>x-usuario-nombre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 (y opcionalmente </w:t>
      </w:r>
      <w:r>
        <w:rPr>
          <w:rStyle w:val="CdigoHTML"/>
          <w:color w:val="1A1A1A"/>
          <w:lang w:val="es-ES"/>
        </w:rPr>
        <w:t>x-usuario-login-id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, </w:t>
      </w:r>
      <w:r>
        <w:rPr>
          <w:rStyle w:val="CdigoHTML"/>
          <w:color w:val="1A1A1A"/>
          <w:lang w:val="es-ES"/>
        </w:rPr>
        <w:t>x-usuario-codigo-carga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, </w:t>
      </w:r>
      <w:r>
        <w:rPr>
          <w:rStyle w:val="CdigoHTML"/>
          <w:color w:val="1A1A1A"/>
          <w:lang w:val="es-ES"/>
        </w:rPr>
        <w:t>x-promotor-nombre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>).</w:t>
      </w:r>
    </w:p>
    <w:p w14:paraId="2107B0DB" w14:textId="77777777" w:rsidR="0015505E" w:rsidRDefault="0015505E">
      <w:pPr>
        <w:pStyle w:val="Ttulo2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8. Bases de datos</w:t>
      </w:r>
    </w:p>
    <w:p w14:paraId="3F188E10" w14:textId="77777777" w:rsidR="0015505E" w:rsidRDefault="0015505E">
      <w:pPr>
        <w:pStyle w:val="Ttulo3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8.1 SQL Server (producción) — vía Stored Procedures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755"/>
        <w:gridCol w:w="3733"/>
      </w:tblGrid>
      <w:tr w:rsidR="00000000" w14:paraId="5D123080" w14:textId="77777777"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1A3C6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C0EC0C0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Stored Procedure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1A3C6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D053D6C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Uso</w:t>
            </w:r>
          </w:p>
        </w:tc>
      </w:tr>
      <w:tr w:rsidR="00000000" w14:paraId="430D79B7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DDB774B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operadorAccesoCategoria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77C3517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Login (@LoginID, @PasID)</w:t>
            </w:r>
          </w:p>
        </w:tc>
      </w:tr>
      <w:tr w:rsidR="00000000" w14:paraId="1A7498EF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7032A75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encuestasMuestraOperador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F80C78F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Listado de leads (@idVendedor)</w:t>
            </w:r>
          </w:p>
        </w:tc>
      </w:tr>
      <w:tr w:rsidR="00000000" w14:paraId="70119A2B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61BD674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encuestaCargaSorteo01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 (configurable)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4FEDA82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Alta manual de lead</w:t>
            </w:r>
          </w:p>
        </w:tc>
      </w:tr>
    </w:tbl>
    <w:p w14:paraId="6E546804" w14:textId="77777777" w:rsidR="0015505E" w:rsidRDefault="0015505E">
      <w:pPr>
        <w:pStyle w:val="Ttulo3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8.2 SQLite local (data/app-cache.db)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13"/>
        <w:gridCol w:w="4675"/>
      </w:tblGrid>
      <w:tr w:rsidR="00000000" w14:paraId="3DB3DBD7" w14:textId="77777777"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1A3C6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7276028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Tabla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1A3C6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CA0BE5C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Propósito</w:t>
            </w:r>
          </w:p>
        </w:tc>
      </w:tr>
      <w:tr w:rsidR="00000000" w14:paraId="1BE92E8F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80589DE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lead_seguimiento_externo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786DD6B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JSON de seguimiento por lead_id</w:t>
            </w:r>
          </w:p>
        </w:tc>
      </w:tr>
      <w:tr w:rsidR="00000000" w14:paraId="18372DDD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BABF1E0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seguimiento_eventos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E6AF49D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Auditoría de cambios</w:t>
            </w:r>
          </w:p>
        </w:tc>
      </w:tr>
      <w:tr w:rsidR="00000000" w14:paraId="384B86AC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7E73075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productos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B3AC2AF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Catálogo sincronizado desde catalog.js</w:t>
            </w:r>
          </w:p>
        </w:tc>
      </w:tr>
      <w:tr w:rsidR="00000000" w14:paraId="53AB9C6C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47A38D2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barrios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FE29CF1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Catálogo sincronizado</w:t>
            </w:r>
          </w:p>
        </w:tc>
      </w:tr>
    </w:tbl>
    <w:p w14:paraId="799CB106" w14:textId="77777777" w:rsidR="0015505E" w:rsidRDefault="0015505E">
      <w:pPr>
        <w:pStyle w:val="Ttulo2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9. Despliegue e infraestructura</w:t>
      </w:r>
    </w:p>
    <w:p w14:paraId="0B403290" w14:textId="77777777" w:rsidR="0015505E" w:rsidRDefault="0015505E">
      <w:pPr>
        <w:numPr>
          <w:ilvl w:val="0"/>
          <w:numId w:val="1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s-ES"/>
        </w:rPr>
        <w:t>Contenedor: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seguimiento-leads (Node 20, puerto interno 3001).</w:t>
      </w:r>
    </w:p>
    <w:p w14:paraId="38E069B2" w14:textId="77777777" w:rsidR="0015505E" w:rsidRDefault="0015505E">
      <w:pPr>
        <w:numPr>
          <w:ilvl w:val="0"/>
          <w:numId w:val="1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s-ES"/>
        </w:rPr>
        <w:t>Proxy: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Traefik en VPS Hostinger.</w:t>
      </w:r>
    </w:p>
    <w:p w14:paraId="1443B206" w14:textId="77777777" w:rsidR="0015505E" w:rsidRDefault="0015505E">
      <w:pPr>
        <w:numPr>
          <w:ilvl w:val="0"/>
          <w:numId w:val="1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s-ES"/>
        </w:rPr>
        <w:t>Ruta pública: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>https://www.miprimercasafsa-sorteo.com/leads (PathPrefix /leads).</w:t>
      </w:r>
    </w:p>
    <w:p w14:paraId="04115A4A" w14:textId="77777777" w:rsidR="0015505E" w:rsidRDefault="0015505E">
      <w:pPr>
        <w:numPr>
          <w:ilvl w:val="0"/>
          <w:numId w:val="1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s-ES"/>
        </w:rPr>
        <w:t>Volumen: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>./data → persistencia de SQLite.</w:t>
      </w:r>
    </w:p>
    <w:p w14:paraId="28C16EA6" w14:textId="77777777" w:rsidR="0015505E" w:rsidRDefault="0015505E">
      <w:pPr>
        <w:numPr>
          <w:ilvl w:val="0"/>
          <w:numId w:val="13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s-ES"/>
        </w:rPr>
        <w:t>CI/CD: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>push a main en leads/** → deploy por SSH + verificación de salud.</w:t>
      </w:r>
    </w:p>
    <w:p w14:paraId="1FBE9EC3" w14:textId="77777777" w:rsidR="0015505E" w:rsidRDefault="0015505E">
      <w:pPr>
        <w:pStyle w:val="Ttulo3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Variables de entorno críticas</w:t>
      </w:r>
    </w:p>
    <w:p w14:paraId="6EDD6B1D" w14:textId="77777777" w:rsidR="0015505E" w:rsidRDefault="0015505E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>APP_BASE_PATH=/leads</w:t>
      </w:r>
    </w:p>
    <w:p w14:paraId="3F63344B" w14:textId="77777777" w:rsidR="0015505E" w:rsidRDefault="0015505E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>SP_LOGIN, SP_ENCUESTAS, SP_CARGA_ENCUESTA</w:t>
      </w:r>
    </w:p>
    <w:p w14:paraId="5BD9E55B" w14:textId="77777777" w:rsidR="0015505E" w:rsidRDefault="0015505E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>ENCUESTA_CARGA_ID=sorteo01</w:t>
      </w:r>
    </w:p>
    <w:p w14:paraId="5140B22B" w14:textId="77777777" w:rsidR="0015505E" w:rsidRDefault="0015505E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>DB_HOST, DB_NAME, ENCUESTAS_DB_NAME, DB_USER, DB_PASSWORD</w:t>
      </w:r>
    </w:p>
    <w:p w14:paraId="39FFFADB" w14:textId="77777777" w:rsidR="0015505E" w:rsidRDefault="0015505E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>LEADS_HOST, LEADS_TRAEFIK_HOST</w:t>
      </w:r>
    </w:p>
    <w:p w14:paraId="2C47783B" w14:textId="77777777" w:rsidR="0015505E" w:rsidRDefault="0015505E">
      <w:pPr>
        <w:pStyle w:val="Ttulo2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10. Integraciones externas</w:t>
      </w:r>
    </w:p>
    <w:p w14:paraId="4CDC2CA6" w14:textId="77777777" w:rsidR="0015505E" w:rsidRDefault="0015505E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s-ES"/>
        </w:rPr>
        <w:t>SQL Server STRSYSTEM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(+ lectura de mensajeria según SP).</w:t>
      </w:r>
    </w:p>
    <w:p w14:paraId="35A9C581" w14:textId="77777777" w:rsidR="0015505E" w:rsidRDefault="0015505E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s-ES"/>
        </w:rPr>
        <w:t>Landing encuesta-sorteo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(misma tabla encuesta, mismos SPs de carga/listado).</w:t>
      </w:r>
    </w:p>
    <w:p w14:paraId="4D0AC09A" w14:textId="77777777" w:rsidR="0015505E" w:rsidRDefault="0015505E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s-ES"/>
        </w:rPr>
        <w:t>WhatsApp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(enlaces wa.me).</w:t>
      </w:r>
    </w:p>
    <w:p w14:paraId="308BAC83" w14:textId="77777777" w:rsidR="0015505E" w:rsidRDefault="0015505E">
      <w:pPr>
        <w:numPr>
          <w:ilvl w:val="0"/>
          <w:numId w:val="14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s-ES"/>
        </w:rPr>
        <w:t>Redes sociales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(links compartibles por operador).</w:t>
      </w:r>
    </w:p>
    <w:p w14:paraId="7965EBE3" w14:textId="77777777" w:rsidR="0015505E" w:rsidRDefault="0015505E">
      <w:pPr>
        <w:pStyle w:val="Ttulo2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11. Limitaciones actuales conocidas</w:t>
      </w:r>
    </w:p>
    <w:p w14:paraId="56175C8C" w14:textId="77777777" w:rsidR="0015505E" w:rsidRDefault="0015505E">
      <w:pPr>
        <w:numPr>
          <w:ilvl w:val="0"/>
          <w:numId w:val="1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El seguimiento se guarda en </w:t>
      </w: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s-ES"/>
        </w:rPr>
        <w:t>SQLite local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del contenedor (aún no en SQL Server CRM).</w:t>
      </w:r>
    </w:p>
    <w:p w14:paraId="59465514" w14:textId="77777777" w:rsidR="0015505E" w:rsidRDefault="0015505E">
      <w:pPr>
        <w:numPr>
          <w:ilvl w:val="0"/>
          <w:numId w:val="1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El SP </w:t>
      </w:r>
      <w:r>
        <w:rPr>
          <w:rStyle w:val="CdigoHTML"/>
          <w:color w:val="1A1A1A"/>
          <w:lang w:val="es-ES"/>
        </w:rPr>
        <w:t>SP_RegistrarSeguimientoLead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está planeado pero </w:t>
      </w: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s-ES"/>
        </w:rPr>
        <w:t>no integrado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(ver </w:t>
      </w:r>
      <w:r>
        <w:rPr>
          <w:rStyle w:val="CdigoHTML"/>
          <w:color w:val="1A1A1A"/>
          <w:lang w:val="es-ES"/>
        </w:rPr>
        <w:t>sql/migrations/001_lead_seguimiento_crm.sql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>).</w:t>
      </w:r>
    </w:p>
    <w:p w14:paraId="7A3AC185" w14:textId="77777777" w:rsidR="0015505E" w:rsidRDefault="0015505E">
      <w:pPr>
        <w:numPr>
          <w:ilvl w:val="0"/>
          <w:numId w:val="1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>El listado muestra lo que devuelve el SP, sin deduplicar por teléfono a nivel global.</w:t>
      </w:r>
    </w:p>
    <w:p w14:paraId="3B1F02AE" w14:textId="77777777" w:rsidR="0015505E" w:rsidRDefault="0015505E">
      <w:pPr>
        <w:numPr>
          <w:ilvl w:val="0"/>
          <w:numId w:val="15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El modo producción </w:t>
      </w: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s-ES"/>
        </w:rPr>
        <w:t>requiere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un .env con configuración de SQL; no hay demo del lado del servidor.</w:t>
      </w:r>
    </w:p>
    <w:p w14:paraId="2FB68E53" w14:textId="77777777" w:rsidR="0015505E" w:rsidRDefault="0015505E">
      <w:pPr>
        <w:pStyle w:val="Ttulo2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12. Documentación complementaria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79"/>
        <w:gridCol w:w="5009"/>
      </w:tblGrid>
      <w:tr w:rsidR="00000000" w14:paraId="029843F2" w14:textId="77777777"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1A3C6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97EDA13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Archivo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1A3C6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280CF29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Contenido</w:t>
            </w:r>
          </w:p>
        </w:tc>
      </w:tr>
      <w:tr w:rsidR="00000000" w14:paraId="39654C8C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6734B8B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docs/PRIORIDAD_LEADS.md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025E8EB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Reglas de la pestaña Prioridad y checklist para nuevo sorteo</w:t>
            </w:r>
          </w:p>
        </w:tc>
      </w:tr>
      <w:tr w:rsidR="00000000" w14:paraId="04FB3764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E367424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docs/SORTEOS_Y_PARTICIPANTES.md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A128EC1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Modelo de participación multicampaña y duplicados</w:t>
            </w:r>
          </w:p>
        </w:tc>
      </w:tr>
      <w:tr w:rsidR="00000000" w14:paraId="3F8FC46B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488B06D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docs/ESTRUCTURAS_TABLAS_SP.md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AE508CE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Columnas de los SP y mapeo encuesta → CRM</w:t>
            </w:r>
          </w:p>
        </w:tc>
      </w:tr>
      <w:tr w:rsidR="00000000" w14:paraId="794AF7B2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96F00D6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docs/LOGIN_SP.md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27FBB8E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Detalle del login operadorAccesoCategoria</w:t>
            </w:r>
          </w:p>
        </w:tc>
      </w:tr>
      <w:tr w:rsidR="00000000" w14:paraId="4266AAFC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C0D61F3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docs/MONOREPO.md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873829E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Integración en encuesta-sorteo/leads/</w:t>
            </w:r>
          </w:p>
        </w:tc>
      </w:tr>
      <w:tr w:rsidR="00000000" w14:paraId="36E49D92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7BA593D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docs/DEPLOY_VPS.md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2FE753E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Infraestructura, Traefik, primer deploy</w:t>
            </w:r>
          </w:p>
        </w:tc>
      </w:tr>
      <w:tr w:rsidR="00000000" w14:paraId="5A7B8967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B7DBFE7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docs/FLUJO-FRONTEND-DEPLOY.md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2380744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Flujo de build/deploy del frontend</w:t>
            </w:r>
          </w:p>
        </w:tc>
      </w:tr>
      <w:tr w:rsidR="00000000" w14:paraId="56B1FE77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0531C1E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README.md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F6A93BA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Quick start y resumen de la API</w:t>
            </w:r>
          </w:p>
        </w:tc>
      </w:tr>
    </w:tbl>
    <w:p w14:paraId="057C0868" w14:textId="77777777" w:rsidR="0015505E" w:rsidRDefault="0015505E">
      <w:pPr>
        <w:pStyle w:val="Ttulo2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13. Anexo — Parámetros y procedimientos para el DBA</w:t>
      </w:r>
    </w:p>
    <w:p w14:paraId="025B23D9" w14:textId="77777777" w:rsidR="0015505E" w:rsidRDefault="0015505E">
      <w:pPr>
        <w:pStyle w:val="NormalWeb"/>
        <w:rPr>
          <w:rFonts w:ascii="Calibri" w:hAnsi="Calibri" w:cs="Calibri"/>
          <w:color w:val="1A1A1A"/>
          <w:sz w:val="22"/>
          <w:szCs w:val="22"/>
          <w:lang w:val="es-ES"/>
        </w:rPr>
      </w:pP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Especificación para que el DBA cree y mantenga la capa de datos del CRM. </w:t>
      </w:r>
      <w:r>
        <w:rPr>
          <w:rStyle w:val="Fuerte"/>
          <w:rFonts w:ascii="Calibri" w:hAnsi="Calibri" w:cs="Calibri"/>
          <w:color w:val="1A1A1A"/>
          <w:sz w:val="22"/>
          <w:szCs w:val="22"/>
          <w:lang w:val="es-ES"/>
        </w:rPr>
        <w:t>Principio rector: todo debe ser abstracto respecto del sorteo/campaña.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 El día de mañana se lanzarán más sorteos y la misma persona podrá volver a participar; el sistema debe seguir funcionando </w:t>
      </w:r>
      <w:r>
        <w:rPr>
          <w:rStyle w:val="Fuerte"/>
          <w:rFonts w:ascii="Calibri" w:hAnsi="Calibri" w:cs="Calibri"/>
          <w:color w:val="1A1A1A"/>
          <w:sz w:val="22"/>
          <w:szCs w:val="22"/>
          <w:lang w:val="es-ES"/>
        </w:rPr>
        <w:t>sin cambios de código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>, solo configurando la campaña activa.</w:t>
      </w:r>
    </w:p>
    <w:p w14:paraId="7D7AF9CB" w14:textId="77777777" w:rsidR="0015505E" w:rsidRDefault="0015505E">
      <w:pPr>
        <w:pStyle w:val="Ttulo3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13.1 Principio de abstracción multi-sorteo</w:t>
      </w:r>
    </w:p>
    <w:p w14:paraId="71CDE944" w14:textId="77777777" w:rsidR="0015505E" w:rsidRDefault="0015505E">
      <w:pPr>
        <w:numPr>
          <w:ilvl w:val="0"/>
          <w:numId w:val="1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s-ES"/>
        </w:rPr>
        <w:t>Nada hardcodeado: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ningún procedimiento debe contener el texto </w:t>
      </w:r>
      <w:r>
        <w:rPr>
          <w:rStyle w:val="CdigoHTML"/>
          <w:color w:val="1A1A1A"/>
          <w:lang w:val="es-ES"/>
        </w:rPr>
        <w:t>sorteo01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fijo. La campaña se pasa siempre como parámetro </w:t>
      </w:r>
      <w:r>
        <w:rPr>
          <w:rStyle w:val="CdigoHTML"/>
          <w:color w:val="1A1A1A"/>
          <w:lang w:val="es-ES"/>
        </w:rPr>
        <w:t>@encuesta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(o se resuelve desde una tabla de campaña activa).</w:t>
      </w:r>
    </w:p>
    <w:p w14:paraId="037AC4AD" w14:textId="77777777" w:rsidR="0015505E" w:rsidRDefault="0015505E">
      <w:pPr>
        <w:numPr>
          <w:ilvl w:val="0"/>
          <w:numId w:val="1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s-ES"/>
        </w:rPr>
        <w:t>Una participación = una fila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en </w:t>
      </w:r>
      <w:r>
        <w:rPr>
          <w:rStyle w:val="CdigoHTML"/>
          <w:color w:val="1A1A1A"/>
          <w:lang w:val="es-ES"/>
        </w:rPr>
        <w:t>encuesta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, identificada por </w:t>
      </w:r>
      <w:r>
        <w:rPr>
          <w:rStyle w:val="CdigoHTML"/>
          <w:color w:val="1A1A1A"/>
          <w:lang w:val="es-ES"/>
        </w:rPr>
        <w:t>id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(PK) y </w:t>
      </w:r>
      <w:r>
        <w:rPr>
          <w:rStyle w:val="CdigoHTML"/>
          <w:color w:val="1A1A1A"/>
          <w:lang w:val="es-ES"/>
        </w:rPr>
        <w:t>encuesta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(campaña). Misma persona en sorteo01 y sorteo02 = dos leads independientes con su propio seguimiento.</w:t>
      </w:r>
    </w:p>
    <w:p w14:paraId="17D7D4C7" w14:textId="77777777" w:rsidR="0015505E" w:rsidRDefault="0015505E">
      <w:pPr>
        <w:numPr>
          <w:ilvl w:val="0"/>
          <w:numId w:val="1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s-ES"/>
        </w:rPr>
        <w:t>Unicidad por campaña: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evitar </w:t>
      </w:r>
      <w:r>
        <w:rPr>
          <w:rStyle w:val="CdigoHTML"/>
          <w:color w:val="1A1A1A"/>
          <w:lang w:val="es-ES"/>
        </w:rPr>
        <w:t>UNIQUE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global por teléfono. Usar </w:t>
      </w:r>
      <w:r>
        <w:rPr>
          <w:rStyle w:val="CdigoHTML"/>
          <w:color w:val="1A1A1A"/>
          <w:lang w:val="es-ES"/>
        </w:rPr>
        <w:t>UNIQUE (telefono_normalizado, encuesta)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para permitir reparticipación en nuevos sorteos.</w:t>
      </w:r>
    </w:p>
    <w:p w14:paraId="4E0A850C" w14:textId="77777777" w:rsidR="0015505E" w:rsidRDefault="0015505E">
      <w:pPr>
        <w:numPr>
          <w:ilvl w:val="0"/>
          <w:numId w:val="16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s-ES"/>
        </w:rPr>
        <w:t>Estado y métricas calculados sobre columnas estables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(no sobre el nombre del sorteo): teléfono, fecha de alta, horario de entrevista, resultado de entrevista, producto.</w:t>
      </w:r>
    </w:p>
    <w:p w14:paraId="049F0464" w14:textId="77777777" w:rsidR="0015505E" w:rsidRDefault="0015505E">
      <w:pPr>
        <w:pStyle w:val="Ttulo3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13.2 Tabla de campañas (abstracción del sorteo)</w:t>
      </w:r>
    </w:p>
    <w:p w14:paraId="63781A70" w14:textId="77777777" w:rsidR="0015505E" w:rsidRDefault="0015505E">
      <w:pPr>
        <w:pStyle w:val="NormalWeb"/>
        <w:rPr>
          <w:rFonts w:ascii="Calibri" w:hAnsi="Calibri" w:cs="Calibri"/>
          <w:color w:val="1A1A1A"/>
          <w:sz w:val="22"/>
          <w:szCs w:val="22"/>
          <w:lang w:val="es-ES"/>
        </w:rPr>
      </w:pPr>
      <w:r>
        <w:rPr>
          <w:rStyle w:val="Fuerte"/>
          <w:rFonts w:ascii="Calibri" w:hAnsi="Calibri" w:cs="Calibri"/>
          <w:color w:val="1A1A1A"/>
          <w:sz w:val="22"/>
          <w:szCs w:val="22"/>
          <w:lang w:val="es-ES"/>
        </w:rPr>
        <w:t>Justificación: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 permite lanzar nuevos sorteos y marcar cuál está activo sin tocar la app. La app consulta la campaña activa en lugar de tener el código fijo en el deploy.</w:t>
      </w:r>
    </w:p>
    <w:p w14:paraId="119B17AD" w14:textId="77777777" w:rsidR="0015505E" w:rsidRDefault="0015505E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>CREATE TABLE dbo.campania (</w:t>
      </w:r>
    </w:p>
    <w:p w14:paraId="05E80B49" w14:textId="77777777" w:rsidR="0015505E" w:rsidRDefault="0015505E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 xml:space="preserve">  id_campania   INT IDENTITY(1,1) PRIMARY KEY,</w:t>
      </w:r>
    </w:p>
    <w:p w14:paraId="3205B547" w14:textId="77777777" w:rsidR="0015505E" w:rsidRDefault="0015505E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 xml:space="preserve">  codigo        NVARCHAR(64)  NOT NULL UNIQUE,  -- sorteo01, sorteo02, ...</w:t>
      </w:r>
    </w:p>
    <w:p w14:paraId="200842C1" w14:textId="77777777" w:rsidR="0015505E" w:rsidRDefault="0015505E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 xml:space="preserve">  nombre        NVARCHAR(120) NOT NULL,         -- "Sorteo 01"</w:t>
      </w:r>
    </w:p>
    <w:p w14:paraId="77F5B768" w14:textId="77777777" w:rsidR="0015505E" w:rsidRDefault="0015505E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 xml:space="preserve">  activa        BIT           NOT NULL DEFAULT 0,</w:t>
      </w:r>
    </w:p>
    <w:p w14:paraId="288A140F" w14:textId="77777777" w:rsidR="0015505E" w:rsidRDefault="0015505E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 xml:space="preserve">  fecha_inicio  DATETIME2     NULL,</w:t>
      </w:r>
    </w:p>
    <w:p w14:paraId="54303FEA" w14:textId="77777777" w:rsidR="0015505E" w:rsidRDefault="0015505E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 xml:space="preserve">  fecha_fin     DATETIME2     NULL</w:t>
      </w:r>
    </w:p>
    <w:p w14:paraId="5A10E440" w14:textId="77777777" w:rsidR="0015505E" w:rsidRDefault="0015505E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>);</w:t>
      </w:r>
    </w:p>
    <w:p w14:paraId="551148D6" w14:textId="77777777" w:rsidR="0015505E" w:rsidRDefault="0015505E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>-- Solo una campaña activa a la vez (regla de negocio a aplicar por el DBA).</w:t>
      </w:r>
    </w:p>
    <w:p w14:paraId="13240E90" w14:textId="77777777" w:rsidR="0015505E" w:rsidRDefault="0015505E">
      <w:pPr>
        <w:pStyle w:val="Ttulo3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 xml:space="preserve">13.3 Persistencia del seguimiento — </w:t>
      </w:r>
      <w:r>
        <w:rPr>
          <w:rStyle w:val="CdigoHTML"/>
          <w:lang w:val="es-ES"/>
        </w:rPr>
        <w:t>SP_RegistrarSeguimientoLead</w:t>
      </w:r>
    </w:p>
    <w:p w14:paraId="694F7577" w14:textId="77777777" w:rsidR="0015505E" w:rsidRDefault="0015505E">
      <w:pPr>
        <w:pStyle w:val="NormalWeb"/>
        <w:rPr>
          <w:rFonts w:ascii="Calibri" w:hAnsi="Calibri" w:cs="Calibri"/>
          <w:color w:val="1A1A1A"/>
          <w:sz w:val="22"/>
          <w:szCs w:val="22"/>
          <w:lang w:val="es-ES"/>
        </w:rPr>
      </w:pPr>
      <w:r>
        <w:rPr>
          <w:rStyle w:val="Fuerte"/>
          <w:rFonts w:ascii="Calibri" w:hAnsi="Calibri" w:cs="Calibri"/>
          <w:color w:val="1A1A1A"/>
          <w:sz w:val="22"/>
          <w:szCs w:val="22"/>
          <w:lang w:val="es-ES"/>
        </w:rPr>
        <w:t>Estado actual: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 hoy la app guarda el seguimiento en SQLite local (</w:t>
      </w:r>
      <w:r>
        <w:rPr>
          <w:rStyle w:val="CdigoHTML"/>
          <w:color w:val="1A1A1A"/>
          <w:lang w:val="es-ES"/>
        </w:rPr>
        <w:t>lead_seguimiento_externo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). El objetivo es persistirlo en SQL Server vía este SP, sobre la tabla </w:t>
      </w:r>
      <w:r>
        <w:rPr>
          <w:rStyle w:val="CdigoHTML"/>
          <w:color w:val="1A1A1A"/>
          <w:lang w:val="es-ES"/>
        </w:rPr>
        <w:t>lead_seguimiento_crm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 (ya propuesta en </w:t>
      </w:r>
      <w:r>
        <w:rPr>
          <w:rStyle w:val="CdigoHTML"/>
          <w:color w:val="1A1A1A"/>
          <w:lang w:val="es-ES"/>
        </w:rPr>
        <w:t>sql/migrations/001_lead_seguimiento_crm.sql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>).</w:t>
      </w:r>
    </w:p>
    <w:p w14:paraId="285A3730" w14:textId="77777777" w:rsidR="0015505E" w:rsidRDefault="0015505E">
      <w:pPr>
        <w:pStyle w:val="NormalWeb"/>
        <w:rPr>
          <w:rFonts w:ascii="Calibri" w:hAnsi="Calibri" w:cs="Calibri"/>
          <w:color w:val="1A1A1A"/>
          <w:sz w:val="22"/>
          <w:szCs w:val="22"/>
          <w:lang w:val="es-ES"/>
        </w:rPr>
      </w:pPr>
      <w:r>
        <w:rPr>
          <w:rStyle w:val="Fuerte"/>
          <w:rFonts w:ascii="Calibri" w:hAnsi="Calibri" w:cs="Calibri"/>
          <w:color w:val="1A1A1A"/>
          <w:sz w:val="22"/>
          <w:szCs w:val="22"/>
          <w:lang w:val="es-ES"/>
        </w:rPr>
        <w:t>Justificación: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 centraliza el seguimiento en la base corporativa, habilita reportes/cierres/métricas server-side y sobrevive a recreaciones del contenedor.</w:t>
      </w:r>
    </w:p>
    <w:p w14:paraId="280407ED" w14:textId="77777777" w:rsidR="0015505E" w:rsidRDefault="0015505E">
      <w:pPr>
        <w:pStyle w:val="NormalWeb"/>
        <w:rPr>
          <w:rFonts w:ascii="Calibri" w:hAnsi="Calibri" w:cs="Calibri"/>
          <w:color w:val="1A1A1A"/>
          <w:sz w:val="22"/>
          <w:szCs w:val="22"/>
          <w:lang w:val="es-ES"/>
        </w:rPr>
      </w:pPr>
      <w:r>
        <w:rPr>
          <w:rStyle w:val="Fuerte"/>
          <w:rFonts w:ascii="Calibri" w:hAnsi="Calibri" w:cs="Calibri"/>
          <w:color w:val="1A1A1A"/>
          <w:sz w:val="22"/>
          <w:szCs w:val="22"/>
          <w:lang w:val="es-ES"/>
        </w:rPr>
        <w:t>Parámetros que la app enviará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 (todos opcionales salvo los de identificación):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70"/>
        <w:gridCol w:w="1675"/>
        <w:gridCol w:w="3543"/>
      </w:tblGrid>
      <w:tr w:rsidR="00000000" w14:paraId="105681C9" w14:textId="77777777"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1A3C6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DB0E09F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Parámetro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1A3C6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5A5FF37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Tipo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1A3C6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C3CB774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Justificación / uso</w:t>
            </w:r>
          </w:p>
        </w:tc>
      </w:tr>
      <w:tr w:rsidR="00000000" w14:paraId="5D895EA1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1BDA8AD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@lead_id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3FCD894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INT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60D768A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PK de la fila de </w:t>
            </w:r>
            <w:r>
              <w:rPr>
                <w:rStyle w:val="CdigoHTML"/>
                <w:color w:val="1A1A1A"/>
              </w:rPr>
              <w:t>encuesta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 (= </w:t>
            </w:r>
            <w:r>
              <w:rPr>
                <w:rStyle w:val="CdigoHTML"/>
                <w:color w:val="1A1A1A"/>
              </w:rPr>
              <w:t>lead.id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). Identifica la participación exacta.</w:t>
            </w:r>
          </w:p>
        </w:tc>
      </w:tr>
      <w:tr w:rsidR="00000000" w14:paraId="4F982BC4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A001FCD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@telefono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1D0E917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NVARCHAR(32)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68B0DAA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Refuerza identidad y permite armar </w:t>
            </w:r>
            <w:r>
              <w:rPr>
                <w:rStyle w:val="CdigoHTML"/>
                <w:color w:val="1A1A1A"/>
              </w:rPr>
              <w:t>lead_key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.</w:t>
            </w:r>
          </w:p>
        </w:tc>
      </w:tr>
      <w:tr w:rsidR="00000000" w14:paraId="48D27050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BD3E588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@encuesta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B195864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NVARCHAR(64)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660C0D5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Campaña del lead. Clave de la abstracción multi-sorteo.</w:t>
            </w:r>
          </w:p>
        </w:tc>
      </w:tr>
      <w:tr w:rsidR="00000000" w14:paraId="1181E178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C2B8B19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@canal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D841659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NVARCHAR(16)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F5A2D20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llamada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 | </w:t>
            </w:r>
            <w:r>
              <w:rPr>
                <w:rStyle w:val="CdigoHTML"/>
                <w:color w:val="1A1A1A"/>
              </w:rPr>
              <w:t>mensaje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 | NULL. Cómo se contactó.</w:t>
            </w:r>
          </w:p>
        </w:tc>
      </w:tr>
      <w:tr w:rsidR="00000000" w14:paraId="66115B0C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EB37EF4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@hubo_entrevista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71A1FA0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BIT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03BED75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Sí/No/NULL. Determina la rama de la máquina de estados.</w:t>
            </w:r>
          </w:p>
        </w:tc>
      </w:tr>
      <w:tr w:rsidR="00000000" w14:paraId="2B6FD195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2DEC861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@resultado_entrevista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7BA1617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NVARCHAR(16)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8EE5CED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sin_interes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 | </w:t>
            </w:r>
            <w:r>
              <w:rPr>
                <w:rStyle w:val="CdigoHTML"/>
                <w:color w:val="1A1A1A"/>
              </w:rPr>
              <w:t>reagenda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 | </w:t>
            </w:r>
            <w:r>
              <w:rPr>
                <w:rStyle w:val="CdigoHTML"/>
                <w:color w:val="1A1A1A"/>
              </w:rPr>
              <w:t>no_compro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 | </w:t>
            </w:r>
            <w:r>
              <w:rPr>
                <w:rStyle w:val="CdigoHTML"/>
                <w:color w:val="1A1A1A"/>
              </w:rPr>
              <w:t>compro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 | </w:t>
            </w:r>
            <w:r>
              <w:rPr>
                <w:rStyle w:val="CdigoHTML"/>
                <w:color w:val="1A1A1A"/>
              </w:rPr>
              <w:t>derivar_terreno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. Define la pestaña/estado.</w:t>
            </w:r>
          </w:p>
        </w:tc>
      </w:tr>
      <w:tr w:rsidR="00000000" w14:paraId="6AF06B24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BC800AA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@horario_entrevista_propuesto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2CE7B29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NVARCHAR(32)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657A20C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Fecha/hora cuando el promotor deriva terreno con cita.</w:t>
            </w:r>
          </w:p>
        </w:tc>
      </w:tr>
      <w:tr w:rsidR="00000000" w14:paraId="41DB808A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44B3A8B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@fecha_reagenda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511A0B6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NVARCHAR(32)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04F6B7D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Obligatoria si </w:t>
            </w:r>
            <w:r>
              <w:rPr>
                <w:rStyle w:val="CdigoHTML"/>
                <w:color w:val="1A1A1A"/>
              </w:rPr>
              <w:t>@resultado_entrevista = reagenda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. Mueve a En seguimiento.</w:t>
            </w:r>
          </w:p>
        </w:tc>
      </w:tr>
      <w:tr w:rsidR="00000000" w14:paraId="174DEF77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CDEF7B7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@seguimiento_pij_promotor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0D1E932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BIT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FEBE21A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Reagenda del promotor tras «No compró» PIJ; el supervisor la ve solo lectura.</w:t>
            </w:r>
          </w:p>
        </w:tc>
      </w:tr>
      <w:tr w:rsidR="00000000" w14:paraId="4C3467B8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3E870FD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@id_producto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7435BB3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NVARCHAR(32)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E21A7EF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prod-pij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 | </w:t>
            </w:r>
            <w:r>
              <w:rPr>
                <w:rStyle w:val="CdigoHTML"/>
                <w:color w:val="1A1A1A"/>
              </w:rPr>
              <w:t>prod-terreno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. Obligatorio si compró.</w:t>
            </w:r>
          </w:p>
        </w:tc>
      </w:tr>
      <w:tr w:rsidR="00000000" w14:paraId="1D30646B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17BED44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@estado_pago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A4A0100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NVARCHAR(16)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41538C9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sena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 | </w:t>
            </w:r>
            <w:r>
              <w:rPr>
                <w:rStyle w:val="CdigoHTML"/>
                <w:color w:val="1A1A1A"/>
              </w:rPr>
              <w:t>cien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 | </w:t>
            </w:r>
            <w:r>
              <w:rPr>
                <w:rStyle w:val="CdigoHTML"/>
                <w:color w:val="1A1A1A"/>
              </w:rPr>
              <w:t>entrega_33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 | </w:t>
            </w:r>
            <w:r>
              <w:rPr>
                <w:rStyle w:val="CdigoHTML"/>
                <w:color w:val="1A1A1A"/>
              </w:rPr>
              <w:t>entrega_55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. Validado según producto.</w:t>
            </w:r>
          </w:p>
        </w:tc>
      </w:tr>
      <w:tr w:rsidR="00000000" w14:paraId="50CA69B0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48917D6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@id_barrio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A646B11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NVARCHAR(32)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96C74D1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Obligatorio en venta de Terreno.</w:t>
            </w:r>
          </w:p>
        </w:tc>
      </w:tr>
      <w:tr w:rsidR="00000000" w14:paraId="2EC6BDF6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0457735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@numero_recibo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3FADFCF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NVARCHAR(80)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A68BA7A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Recibo (supervisor) o comprobante (promotor) de la venta.</w:t>
            </w:r>
          </w:p>
        </w:tc>
      </w:tr>
      <w:tr w:rsidR="00000000" w14:paraId="612B5337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9725FAF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@brindo_referidos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3CD83D5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BIT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E475241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Si el cliente dejó referidos.</w:t>
            </w:r>
          </w:p>
        </w:tc>
      </w:tr>
      <w:tr w:rsidR="00000000" w14:paraId="4614B24B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6244962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@referidos_json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9201DBA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NVARCHAR(MAX)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0213C56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Lista de referidos </w:t>
            </w:r>
            <w:r>
              <w:rPr>
                <w:rStyle w:val="CdigoHTML"/>
                <w:color w:val="1A1A1A"/>
              </w:rPr>
              <w:t>[{nombre, telefono}]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.</w:t>
            </w:r>
          </w:p>
        </w:tc>
      </w:tr>
      <w:tr w:rsidR="00000000" w14:paraId="003AB0FF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308B540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@observaciones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01E0F1A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NVARCHAR(500)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C360A6C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Notas libres del operador.</w:t>
            </w:r>
          </w:p>
        </w:tc>
      </w:tr>
      <w:tr w:rsidR="00000000" w14:paraId="2CB8FB88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6A4DF5B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@operador_id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E199327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INT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62F3961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Quién registró el seguimiento (auditoría).</w:t>
            </w:r>
          </w:p>
        </w:tc>
      </w:tr>
      <w:tr w:rsidR="00000000" w14:paraId="2B407B71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F965A36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@operador_rol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60FA03C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NVARCHAR(16)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082F6BD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promotor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 | </w:t>
            </w:r>
            <w:r>
              <w:rPr>
                <w:rStyle w:val="CdigoHTML"/>
                <w:color w:val="1A1A1A"/>
              </w:rPr>
              <w:t>supervisor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. Necesario para cierres y control de calidad.</w:t>
            </w:r>
          </w:p>
        </w:tc>
      </w:tr>
      <w:tr w:rsidR="00000000" w14:paraId="4375C808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3CC5C2A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@operador_nombre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1F8A75A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NVARCHAR(200)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B38F758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Nombre del operador (auditoría / UI).</w:t>
            </w:r>
          </w:p>
        </w:tc>
      </w:tr>
      <w:tr w:rsidR="00000000" w14:paraId="1C0D7190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887A550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@seguimiento_json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6DDAFB4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NVARCHAR(MAX)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1AA445D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JSON completo del modal (a prueba de futuro: campos nuevos no rompen el contrato).</w:t>
            </w:r>
          </w:p>
        </w:tc>
      </w:tr>
    </w:tbl>
    <w:p w14:paraId="4ACA699E" w14:textId="77777777" w:rsidR="0015505E" w:rsidRDefault="0015505E">
      <w:pPr>
        <w:pStyle w:val="NormalWeb"/>
        <w:rPr>
          <w:rFonts w:ascii="Calibri" w:hAnsi="Calibri" w:cs="Calibri"/>
          <w:color w:val="1A1A1A"/>
          <w:sz w:val="22"/>
          <w:szCs w:val="22"/>
          <w:lang w:val="es-ES"/>
        </w:rPr>
      </w:pPr>
      <w:r>
        <w:rPr>
          <w:rStyle w:val="Fuerte"/>
          <w:rFonts w:ascii="Calibri" w:hAnsi="Calibri" w:cs="Calibri"/>
          <w:color w:val="1A1A1A"/>
          <w:sz w:val="22"/>
          <w:szCs w:val="22"/>
          <w:lang w:val="es-ES"/>
        </w:rPr>
        <w:t>Firma propuesta:</w:t>
      </w:r>
    </w:p>
    <w:p w14:paraId="5242B71A" w14:textId="77777777" w:rsidR="0015505E" w:rsidRDefault="0015505E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>CREATE OR ALTER PROCEDURE dbo.SP_RegistrarSeguimientoLead</w:t>
      </w:r>
    </w:p>
    <w:p w14:paraId="64773F14" w14:textId="77777777" w:rsidR="0015505E" w:rsidRDefault="0015505E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 xml:space="preserve">  @lead_id INT,</w:t>
      </w:r>
    </w:p>
    <w:p w14:paraId="4DBBCBEA" w14:textId="77777777" w:rsidR="0015505E" w:rsidRDefault="0015505E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 xml:space="preserve">  @telefono NVARCHAR(32) = NULL,</w:t>
      </w:r>
    </w:p>
    <w:p w14:paraId="388AAE32" w14:textId="77777777" w:rsidR="0015505E" w:rsidRDefault="0015505E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 xml:space="preserve">  @encuesta NVARCHAR(64) = NULL,</w:t>
      </w:r>
    </w:p>
    <w:p w14:paraId="3B497401" w14:textId="77777777" w:rsidR="0015505E" w:rsidRDefault="0015505E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 xml:space="preserve">  @canal NVARCHAR(16) = NULL,</w:t>
      </w:r>
    </w:p>
    <w:p w14:paraId="0BF41AEA" w14:textId="77777777" w:rsidR="0015505E" w:rsidRDefault="0015505E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 xml:space="preserve">  @hubo_entrevista BIT = NULL,</w:t>
      </w:r>
    </w:p>
    <w:p w14:paraId="2EB9409A" w14:textId="77777777" w:rsidR="0015505E" w:rsidRDefault="0015505E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 xml:space="preserve">  </w:t>
      </w:r>
      <w:r>
        <w:rPr>
          <w:color w:val="1A1A1A"/>
          <w:lang w:val="es-ES"/>
        </w:rPr>
        <w:t>@resultado_entrevista NVARCHAR(16) = NULL,</w:t>
      </w:r>
    </w:p>
    <w:p w14:paraId="13F01343" w14:textId="77777777" w:rsidR="0015505E" w:rsidRDefault="0015505E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 xml:space="preserve">  @horario_entrevista_propuesto NVARCHAR(32) = NULL,</w:t>
      </w:r>
    </w:p>
    <w:p w14:paraId="7C1FB778" w14:textId="77777777" w:rsidR="0015505E" w:rsidRDefault="0015505E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 xml:space="preserve">  @fecha_reagenda NVARCHAR(32) = NULL,</w:t>
      </w:r>
    </w:p>
    <w:p w14:paraId="67CE7765" w14:textId="77777777" w:rsidR="0015505E" w:rsidRDefault="0015505E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 xml:space="preserve">  @seguimiento_pij_promotor BIT = NULL,</w:t>
      </w:r>
    </w:p>
    <w:p w14:paraId="76C740D2" w14:textId="77777777" w:rsidR="0015505E" w:rsidRDefault="0015505E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 xml:space="preserve">  @id_producto NVARCHAR(32) = NULL,</w:t>
      </w:r>
    </w:p>
    <w:p w14:paraId="550E9E0A" w14:textId="77777777" w:rsidR="0015505E" w:rsidRDefault="0015505E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 xml:space="preserve">  @estado_pago NVARCHAR(16) = NULL,</w:t>
      </w:r>
    </w:p>
    <w:p w14:paraId="2CD1D940" w14:textId="77777777" w:rsidR="0015505E" w:rsidRDefault="0015505E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 xml:space="preserve">  @id_barrio NVARCHAR(32) = NULL,</w:t>
      </w:r>
    </w:p>
    <w:p w14:paraId="09882A25" w14:textId="77777777" w:rsidR="0015505E" w:rsidRDefault="0015505E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 xml:space="preserve">  @numero_recibo NVARCHAR(80) = NULL,</w:t>
      </w:r>
    </w:p>
    <w:p w14:paraId="47C58244" w14:textId="77777777" w:rsidR="0015505E" w:rsidRDefault="0015505E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 xml:space="preserve">  @brindo_referidos BIT = NULL,</w:t>
      </w:r>
    </w:p>
    <w:p w14:paraId="7F2346B6" w14:textId="77777777" w:rsidR="0015505E" w:rsidRDefault="0015505E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 xml:space="preserve">  @referidos_json NVARCHAR(MAX) = NULL,</w:t>
      </w:r>
    </w:p>
    <w:p w14:paraId="075CB66C" w14:textId="77777777" w:rsidR="0015505E" w:rsidRDefault="0015505E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 xml:space="preserve">  @observaciones NVARCHAR(500) = NULL,</w:t>
      </w:r>
    </w:p>
    <w:p w14:paraId="0ACEFBEB" w14:textId="77777777" w:rsidR="0015505E" w:rsidRDefault="0015505E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 xml:space="preserve">  @operador_id INT = NULL,</w:t>
      </w:r>
    </w:p>
    <w:p w14:paraId="41A32011" w14:textId="77777777" w:rsidR="0015505E" w:rsidRDefault="0015505E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 xml:space="preserve">  @operador_rol NVARCHAR(16) = NULL,</w:t>
      </w:r>
    </w:p>
    <w:p w14:paraId="2A1200C6" w14:textId="77777777" w:rsidR="0015505E" w:rsidRDefault="0015505E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 xml:space="preserve">  @operador_nombre NVARCHAR(200) = NULL,</w:t>
      </w:r>
    </w:p>
    <w:p w14:paraId="0FB4622E" w14:textId="77777777" w:rsidR="0015505E" w:rsidRDefault="0015505E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 xml:space="preserve">  @seguimiento_json NVARCHAR(MAX) = NULL</w:t>
      </w:r>
    </w:p>
    <w:p w14:paraId="162745AC" w14:textId="77777777" w:rsidR="0015505E" w:rsidRDefault="0015505E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>AS</w:t>
      </w:r>
    </w:p>
    <w:p w14:paraId="7BA88B7B" w14:textId="77777777" w:rsidR="0015505E" w:rsidRDefault="0015505E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>BEGIN</w:t>
      </w:r>
    </w:p>
    <w:p w14:paraId="0BFBF023" w14:textId="77777777" w:rsidR="0015505E" w:rsidRDefault="0015505E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 xml:space="preserve">  SET NOCOUNT ON;</w:t>
      </w:r>
    </w:p>
    <w:p w14:paraId="5B382B55" w14:textId="77777777" w:rsidR="0015505E" w:rsidRDefault="0015505E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 xml:space="preserve">  -- UPSERT por lead_key = CONCAT(@telefono, '|', @encuesta) o por @lead_id.</w:t>
      </w:r>
    </w:p>
    <w:p w14:paraId="14E333B3" w14:textId="77777777" w:rsidR="0015505E" w:rsidRDefault="0015505E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 xml:space="preserve">  -- Calcular columna 'estado' derivada (nuevo/contactado/en_seguimiento/cerrado_compro/derivado_terreno).</w:t>
      </w:r>
    </w:p>
    <w:p w14:paraId="6B430901" w14:textId="77777777" w:rsidR="0015505E" w:rsidRDefault="0015505E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 xml:space="preserve">  -- Guardar columnas clave (resultado, producto, estado_pago, operador_rol, fecha_cierre) + seguimiento_json.</w:t>
      </w:r>
    </w:p>
    <w:p w14:paraId="05BD674C" w14:textId="77777777" w:rsidR="0015505E" w:rsidRDefault="0015505E">
      <w:pPr>
        <w:pStyle w:val="HTMLconformatoprevio"/>
        <w:rPr>
          <w:color w:val="1A1A1A"/>
          <w:lang w:val="es-ES"/>
        </w:rPr>
      </w:pPr>
      <w:r>
        <w:rPr>
          <w:color w:val="1A1A1A"/>
          <w:lang w:val="es-ES"/>
        </w:rPr>
        <w:t>END;</w:t>
      </w:r>
    </w:p>
    <w:p w14:paraId="4E3092DE" w14:textId="77777777" w:rsidR="0015505E" w:rsidRDefault="0015505E">
      <w:pPr>
        <w:pStyle w:val="Ttulo3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 xml:space="preserve">13.4 Listado de leads parametrizado por campaña — </w:t>
      </w:r>
      <w:r>
        <w:rPr>
          <w:rStyle w:val="CdigoHTML"/>
          <w:lang w:val="es-ES"/>
        </w:rPr>
        <w:t>encuestasMuestraOperador</w:t>
      </w:r>
    </w:p>
    <w:p w14:paraId="387F3AB2" w14:textId="77777777" w:rsidR="0015505E" w:rsidRDefault="0015505E">
      <w:pPr>
        <w:pStyle w:val="NormalWeb"/>
        <w:rPr>
          <w:rFonts w:ascii="Calibri" w:hAnsi="Calibri" w:cs="Calibri"/>
          <w:color w:val="1A1A1A"/>
          <w:sz w:val="22"/>
          <w:szCs w:val="22"/>
          <w:lang w:val="es-ES"/>
        </w:rPr>
      </w:pPr>
      <w:r>
        <w:rPr>
          <w:rStyle w:val="Fuerte"/>
          <w:rFonts w:ascii="Calibri" w:hAnsi="Calibri" w:cs="Calibri"/>
          <w:color w:val="1A1A1A"/>
          <w:sz w:val="22"/>
          <w:szCs w:val="22"/>
          <w:lang w:val="es-ES"/>
        </w:rPr>
        <w:t>Justificación: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 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>el listado debe poder filtrar por campaña activa y, además, devolver ya el seguimiento (estado actual) para que la app arme las pestañas en una sola llamada.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34"/>
        <w:gridCol w:w="1808"/>
        <w:gridCol w:w="4246"/>
      </w:tblGrid>
      <w:tr w:rsidR="00000000" w14:paraId="3A3B166A" w14:textId="77777777"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1A3C6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3FB95A9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Parámetro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1A3C6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5A92373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Tipo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1A3C6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4C1CF51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Uso</w:t>
            </w:r>
          </w:p>
        </w:tc>
      </w:tr>
      <w:tr w:rsidR="00000000" w14:paraId="16CFD3FD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7D7BEFF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@idVendedor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AC6F1FB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INT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D3E36F9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Operador logueado (= </w:t>
            </w:r>
            <w:r>
              <w:rPr>
                <w:rStyle w:val="CdigoHTML"/>
                <w:color w:val="1A1A1A"/>
              </w:rPr>
              <w:t>idOperador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 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del login). Filtra sus leads.</w:t>
            </w:r>
          </w:p>
        </w:tc>
      </w:tr>
      <w:tr w:rsidR="00000000" w14:paraId="3310A64F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E04491B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@encuesta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575737D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NVARCHAR(64) = NULL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5DC64B7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Campaña a listar. </w:t>
            </w:r>
            <w:r>
              <w:rPr>
                <w:rStyle w:val="CdigoHTML"/>
                <w:color w:val="1A1A1A"/>
              </w:rPr>
              <w:t>NULL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 = campaña activa o todas, según política acordada.</w:t>
            </w:r>
          </w:p>
        </w:tc>
      </w:tr>
      <w:tr w:rsidR="00000000" w14:paraId="46BFE4AF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0C8F8C5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@solo_campania_activa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8FC6FC3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BIT = 1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7586FA4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Si está en 1, devuelve solo la campaña marcada como activa en </w:t>
            </w:r>
            <w:r>
              <w:rPr>
                <w:rStyle w:val="CdigoHTML"/>
                <w:color w:val="1A1A1A"/>
              </w:rPr>
              <w:t>dbo.campania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.</w:t>
            </w:r>
          </w:p>
        </w:tc>
      </w:tr>
    </w:tbl>
    <w:p w14:paraId="4AB4DBF3" w14:textId="77777777" w:rsidR="0015505E" w:rsidRDefault="0015505E">
      <w:pPr>
        <w:pStyle w:val="NormalWeb"/>
        <w:rPr>
          <w:rFonts w:ascii="Calibri" w:hAnsi="Calibri" w:cs="Calibri"/>
          <w:color w:val="1A1A1A"/>
          <w:sz w:val="22"/>
          <w:szCs w:val="22"/>
          <w:lang w:val="es-ES"/>
        </w:rPr>
      </w:pP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Debe hacer </w:t>
      </w:r>
      <w:r>
        <w:rPr>
          <w:rStyle w:val="CdigoHTML"/>
          <w:color w:val="1A1A1A"/>
          <w:lang w:val="es-ES"/>
        </w:rPr>
        <w:t>LEFT JOIN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 con </w:t>
      </w:r>
      <w:r>
        <w:rPr>
          <w:rStyle w:val="CdigoHTML"/>
          <w:color w:val="1A1A1A"/>
          <w:lang w:val="es-ES"/>
        </w:rPr>
        <w:t>lead_seguimiento_crm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 para devolver, junto a cada encuesta, su </w:t>
      </w:r>
      <w:r>
        <w:rPr>
          <w:rStyle w:val="CdigoHTML"/>
          <w:color w:val="1A1A1A"/>
          <w:lang w:val="es-ES"/>
        </w:rPr>
        <w:t>estado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, </w:t>
      </w:r>
      <w:r>
        <w:rPr>
          <w:rStyle w:val="CdigoHTML"/>
          <w:color w:val="1A1A1A"/>
          <w:lang w:val="es-ES"/>
        </w:rPr>
        <w:t>resultado_entrevista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, </w:t>
      </w:r>
      <w:r>
        <w:rPr>
          <w:rStyle w:val="CdigoHTML"/>
          <w:color w:val="1A1A1A"/>
          <w:lang w:val="es-ES"/>
        </w:rPr>
        <w:t>operador_rol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 y </w:t>
      </w:r>
      <w:r>
        <w:rPr>
          <w:rStyle w:val="CdigoHTML"/>
          <w:color w:val="1A1A1A"/>
          <w:lang w:val="es-ES"/>
        </w:rPr>
        <w:t>seguimiento_json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. Políticas posibles a acordar (documentar cuál se elige): </w:t>
      </w:r>
      <w:r>
        <w:rPr>
          <w:rStyle w:val="Fuerte"/>
          <w:rFonts w:ascii="Calibri" w:hAnsi="Calibri" w:cs="Calibri"/>
          <w:color w:val="1A1A1A"/>
          <w:sz w:val="22"/>
          <w:szCs w:val="22"/>
          <w:lang w:val="es-ES"/>
        </w:rPr>
        <w:t>A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 todas las participaciones visibles, </w:t>
      </w:r>
      <w:r>
        <w:rPr>
          <w:rStyle w:val="Fuerte"/>
          <w:rFonts w:ascii="Calibri" w:hAnsi="Calibri" w:cs="Calibri"/>
          <w:color w:val="1A1A1A"/>
          <w:sz w:val="22"/>
          <w:szCs w:val="22"/>
          <w:lang w:val="es-ES"/>
        </w:rPr>
        <w:t>B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 solo campaña activa, </w:t>
      </w:r>
      <w:r>
        <w:rPr>
          <w:rStyle w:val="Fuerte"/>
          <w:rFonts w:ascii="Calibri" w:hAnsi="Calibri" w:cs="Calibri"/>
          <w:color w:val="1A1A1A"/>
          <w:sz w:val="22"/>
          <w:szCs w:val="22"/>
          <w:lang w:val="es-ES"/>
        </w:rPr>
        <w:t>C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 última participación por teléfono. Recomendado: A o B.</w:t>
      </w:r>
    </w:p>
    <w:p w14:paraId="1766D2F8" w14:textId="77777777" w:rsidR="0015505E" w:rsidRDefault="0015505E">
      <w:pPr>
        <w:pStyle w:val="Ttulo3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 xml:space="preserve">13.5 Carga de leads parametrizada — </w:t>
      </w:r>
      <w:r>
        <w:rPr>
          <w:rStyle w:val="CdigoHTML"/>
          <w:lang w:val="es-ES"/>
        </w:rPr>
        <w:t>SP_CargarEncuesta</w:t>
      </w:r>
    </w:p>
    <w:p w14:paraId="5EB837D4" w14:textId="77777777" w:rsidR="0015505E" w:rsidRDefault="0015505E">
      <w:pPr>
        <w:pStyle w:val="NormalWeb"/>
        <w:rPr>
          <w:rFonts w:ascii="Calibri" w:hAnsi="Calibri" w:cs="Calibri"/>
          <w:color w:val="1A1A1A"/>
          <w:sz w:val="22"/>
          <w:szCs w:val="22"/>
          <w:lang w:val="es-ES"/>
        </w:rPr>
      </w:pPr>
      <w:r>
        <w:rPr>
          <w:rStyle w:val="Fuerte"/>
          <w:rFonts w:ascii="Calibri" w:hAnsi="Calibri" w:cs="Calibri"/>
          <w:color w:val="1A1A1A"/>
          <w:sz w:val="22"/>
          <w:szCs w:val="22"/>
          <w:lang w:val="es-ES"/>
        </w:rPr>
        <w:t>Justificación: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 un único SP parametrizado por campaña es más mantenible que un SP por sorteo (</w:t>
      </w:r>
      <w:r>
        <w:rPr>
          <w:rStyle w:val="CdigoHTML"/>
          <w:color w:val="1A1A1A"/>
          <w:lang w:val="es-ES"/>
        </w:rPr>
        <w:t>encuestaCargaSorteo01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, </w:t>
      </w:r>
      <w:r>
        <w:rPr>
          <w:rStyle w:val="CdigoHTML"/>
          <w:color w:val="1A1A1A"/>
          <w:lang w:val="es-ES"/>
        </w:rPr>
        <w:t>...02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>, etc.).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19"/>
        <w:gridCol w:w="6769"/>
      </w:tblGrid>
      <w:tr w:rsidR="00000000" w14:paraId="4FB60D74" w14:textId="77777777"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1A3C6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C42A1A5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Parámetro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1A3C6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3402AC9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Uso</w:t>
            </w:r>
          </w:p>
        </w:tc>
      </w:tr>
      <w:tr w:rsidR="00000000" w14:paraId="4AD8DF51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62EE9F8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@telefono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0D29CDF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Teléfono del cliente. Parte de la clave de duplicado.</w:t>
            </w:r>
          </w:p>
        </w:tc>
      </w:tr>
      <w:tr w:rsidR="00000000" w14:paraId="0080F07D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CFC0B20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@encuesta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C43CF9F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Campaña. Parte de la clave de duplicado. </w:t>
            </w:r>
            <w:r>
              <w:rPr>
                <w:rStyle w:val="Fuerte"/>
                <w:rFonts w:ascii="Calibri" w:eastAsia="Times New Roman" w:hAnsi="Calibri" w:cs="Calibri"/>
                <w:color w:val="1A1A1A"/>
                <w:sz w:val="20"/>
                <w:szCs w:val="20"/>
              </w:rPr>
              <w:t>No hardcodear.</w:t>
            </w:r>
          </w:p>
        </w:tc>
      </w:tr>
      <w:tr w:rsidR="00000000" w14:paraId="0890CF07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D96AA46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@usuario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80F287B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Código del promotor / QR (ej. </w:t>
            </w:r>
            <w:r>
              <w:rPr>
                <w:rStyle w:val="CdigoHTML"/>
                <w:color w:val="1A1A1A"/>
              </w:rPr>
              <w:t>SORTEO01S21P01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). Asigna el lead al promotor.</w:t>
            </w:r>
          </w:p>
        </w:tc>
      </w:tr>
      <w:tr w:rsidR="00000000" w14:paraId="0865BA2A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662F8F0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@campo1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 … </w:t>
            </w:r>
            <w:r>
              <w:rPr>
                <w:rStyle w:val="CdigoHTML"/>
                <w:color w:val="1A1A1A"/>
              </w:rPr>
              <w:t>@campo8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DF4EE46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Respuestas de la encuesta (nombre, domicilio, asesoramiento, horario, modalidad, domicilio entrevista).</w:t>
            </w:r>
          </w:p>
        </w:tc>
      </w:tr>
      <w:tr w:rsidR="00000000" w14:paraId="2B63423E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1A3A2B7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@origen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DA62EEE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Fuente de captación: </w:t>
            </w:r>
            <w:r>
              <w:rPr>
                <w:rStyle w:val="CdigoHTML"/>
                <w:color w:val="1A1A1A"/>
              </w:rPr>
              <w:t>QR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, </w:t>
            </w:r>
            <w:r>
              <w:rPr>
                <w:rStyle w:val="CdigoHTML"/>
                <w:color w:val="1A1A1A"/>
              </w:rPr>
              <w:t>Facebook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, </w:t>
            </w:r>
            <w:r>
              <w:rPr>
                <w:rStyle w:val="CdigoHTML"/>
                <w:color w:val="1A1A1A"/>
              </w:rPr>
              <w:t>Instagram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, </w:t>
            </w:r>
            <w:r>
              <w:rPr>
                <w:rStyle w:val="CdigoHTML"/>
                <w:color w:val="1A1A1A"/>
              </w:rPr>
              <w:t>Manual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/</w:t>
            </w:r>
            <w:r>
              <w:rPr>
                <w:rStyle w:val="CdigoHTML"/>
                <w:color w:val="1A1A1A"/>
              </w:rPr>
              <w:t>App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.</w:t>
            </w:r>
          </w:p>
        </w:tc>
      </w:tr>
    </w:tbl>
    <w:p w14:paraId="19F11FF0" w14:textId="77777777" w:rsidR="0015505E" w:rsidRDefault="0015505E">
      <w:pPr>
        <w:pStyle w:val="NormalWeb"/>
        <w:rPr>
          <w:rFonts w:ascii="Calibri" w:hAnsi="Calibri" w:cs="Calibri"/>
          <w:color w:val="1A1A1A"/>
          <w:sz w:val="22"/>
          <w:szCs w:val="22"/>
          <w:lang w:val="es-ES"/>
        </w:rPr>
      </w:pPr>
      <w:r>
        <w:rPr>
          <w:rStyle w:val="Fuerte"/>
          <w:rFonts w:ascii="Calibri" w:hAnsi="Calibri" w:cs="Calibri"/>
          <w:color w:val="1A1A1A"/>
          <w:sz w:val="22"/>
          <w:szCs w:val="22"/>
          <w:lang w:val="es-ES"/>
        </w:rPr>
        <w:t>Regla de duplicado: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 rechazar solo si existe </w:t>
      </w:r>
      <w:r>
        <w:rPr>
          <w:rStyle w:val="Fuerte"/>
          <w:rFonts w:ascii="Calibri" w:hAnsi="Calibri" w:cs="Calibri"/>
          <w:color w:val="1A1A1A"/>
          <w:sz w:val="22"/>
          <w:szCs w:val="22"/>
          <w:lang w:val="es-ES"/>
        </w:rPr>
        <w:t xml:space="preserve">mismo </w:t>
      </w:r>
      <w:r>
        <w:rPr>
          <w:rStyle w:val="CdigoHTML"/>
          <w:b/>
          <w:bCs/>
          <w:color w:val="1A1A1A"/>
          <w:lang w:val="es-ES"/>
        </w:rPr>
        <w:t>@telefono</w:t>
      </w:r>
      <w:r>
        <w:rPr>
          <w:rStyle w:val="Fuerte"/>
          <w:rFonts w:ascii="Calibri" w:hAnsi="Calibri" w:cs="Calibri"/>
          <w:color w:val="1A1A1A"/>
          <w:sz w:val="22"/>
          <w:szCs w:val="22"/>
          <w:lang w:val="es-ES"/>
        </w:rPr>
        <w:t xml:space="preserve"> + mismo </w:t>
      </w:r>
      <w:r>
        <w:rPr>
          <w:rStyle w:val="CdigoHTML"/>
          <w:b/>
          <w:bCs/>
          <w:color w:val="1A1A1A"/>
          <w:lang w:val="es-ES"/>
        </w:rPr>
        <w:t>@encuesta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 (devolver código de duplicado). Mismo teléfono en otra campaña = participación nueva válida.</w:t>
      </w:r>
    </w:p>
    <w:p w14:paraId="526304BE" w14:textId="77777777" w:rsidR="0015505E" w:rsidRDefault="0015505E">
      <w:pPr>
        <w:pStyle w:val="Ttulo3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 xml:space="preserve">13.6 Cierres y control de calidad del supervisor — </w:t>
      </w:r>
      <w:r>
        <w:rPr>
          <w:rStyle w:val="CdigoHTML"/>
          <w:lang w:val="es-ES"/>
        </w:rPr>
        <w:t>SP_LeadsCierresSupervisor</w:t>
      </w:r>
    </w:p>
    <w:p w14:paraId="3BB9BC99" w14:textId="77777777" w:rsidR="0015505E" w:rsidRDefault="0015505E">
      <w:pPr>
        <w:pStyle w:val="NormalWeb"/>
        <w:rPr>
          <w:rFonts w:ascii="Calibri" w:hAnsi="Calibri" w:cs="Calibri"/>
          <w:color w:val="1A1A1A"/>
          <w:sz w:val="22"/>
          <w:szCs w:val="22"/>
          <w:lang w:val="es-ES"/>
        </w:rPr>
      </w:pPr>
      <w:r>
        <w:rPr>
          <w:rStyle w:val="Fuerte"/>
          <w:rFonts w:ascii="Calibri" w:hAnsi="Calibri" w:cs="Calibri"/>
          <w:color w:val="1A1A1A"/>
          <w:sz w:val="22"/>
          <w:szCs w:val="22"/>
          <w:lang w:val="es-ES"/>
        </w:rPr>
        <w:t>Justificación: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 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>el supervisor necesita ver, en un solo lugar, todas las ventas cerradas (propias de PIJ y Terreno, y las de PIJ de sus promotores) para hacer control de calidad.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89"/>
        <w:gridCol w:w="5499"/>
      </w:tblGrid>
      <w:tr w:rsidR="00000000" w14:paraId="247ADA24" w14:textId="77777777"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1A3C6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F850FAC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Parámetro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1A3C6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EB72E60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Uso</w:t>
            </w:r>
          </w:p>
        </w:tc>
      </w:tr>
      <w:tr w:rsidR="00000000" w14:paraId="01412EAC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80F5293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@id_supervisor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EDF8D6C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Supervisor logueado. Filtra su equipo.</w:t>
            </w:r>
          </w:p>
        </w:tc>
      </w:tr>
      <w:tr w:rsidR="00000000" w14:paraId="5B8644EB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CA82612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@encuesta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 = NULL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9C9531D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Campaña (NULL = todas / activa).</w:t>
            </w:r>
          </w:p>
        </w:tc>
      </w:tr>
    </w:tbl>
    <w:p w14:paraId="490ECCDA" w14:textId="77777777" w:rsidR="0015505E" w:rsidRDefault="0015505E">
      <w:pPr>
        <w:pStyle w:val="NormalWeb"/>
        <w:rPr>
          <w:rFonts w:ascii="Calibri" w:hAnsi="Calibri" w:cs="Calibri"/>
          <w:color w:val="1A1A1A"/>
          <w:sz w:val="22"/>
          <w:szCs w:val="22"/>
          <w:lang w:val="es-ES"/>
        </w:rPr>
      </w:pP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Devuelve los leads con </w:t>
      </w:r>
      <w:r>
        <w:rPr>
          <w:rStyle w:val="CdigoHTML"/>
          <w:color w:val="1A1A1A"/>
          <w:lang w:val="es-ES"/>
        </w:rPr>
        <w:t>resultado_entrevista = compro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, con columnas: </w:t>
      </w:r>
      <w:r>
        <w:rPr>
          <w:rStyle w:val="CdigoHTML"/>
          <w:color w:val="1A1A1A"/>
          <w:lang w:val="es-ES"/>
        </w:rPr>
        <w:t>producto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, </w:t>
      </w:r>
      <w:r>
        <w:rPr>
          <w:rStyle w:val="CdigoHTML"/>
          <w:color w:val="1A1A1A"/>
          <w:lang w:val="es-ES"/>
        </w:rPr>
        <w:t>estado_pago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, </w:t>
      </w:r>
      <w:r>
        <w:rPr>
          <w:rStyle w:val="CdigoHTML"/>
          <w:color w:val="1A1A1A"/>
          <w:lang w:val="es-ES"/>
        </w:rPr>
        <w:t>numero_recibo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, </w:t>
      </w:r>
      <w:r>
        <w:rPr>
          <w:rStyle w:val="CdigoHTML"/>
          <w:color w:val="1A1A1A"/>
          <w:lang w:val="es-ES"/>
        </w:rPr>
        <w:t>operador_rol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 (promotor/supervisor), </w:t>
      </w:r>
      <w:r>
        <w:rPr>
          <w:rStyle w:val="CdigoHTML"/>
          <w:color w:val="1A1A1A"/>
          <w:lang w:val="es-ES"/>
        </w:rPr>
        <w:t>operador_nombre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>, teléfono y datos del cliente. Estos leads dejan de aparecer en la bandeja de gestión directa del supervisor.</w:t>
      </w:r>
    </w:p>
    <w:p w14:paraId="57D5AD19" w14:textId="77777777" w:rsidR="0015505E" w:rsidRDefault="0015505E">
      <w:pPr>
        <w:pStyle w:val="Ttulo3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 xml:space="preserve">13.7 Efectividad de entrevistas por promotor — </w:t>
      </w:r>
      <w:r>
        <w:rPr>
          <w:rStyle w:val="CdigoHTML"/>
          <w:lang w:val="es-ES"/>
        </w:rPr>
        <w:t>SP_EfectividadEntrevistasPromotor</w:t>
      </w:r>
    </w:p>
    <w:p w14:paraId="3B5E731F" w14:textId="77777777" w:rsidR="0015505E" w:rsidRDefault="0015505E">
      <w:pPr>
        <w:pStyle w:val="NormalWeb"/>
        <w:rPr>
          <w:rFonts w:ascii="Calibri" w:hAnsi="Calibri" w:cs="Calibri"/>
          <w:color w:val="1A1A1A"/>
          <w:sz w:val="22"/>
          <w:szCs w:val="22"/>
          <w:lang w:val="es-ES"/>
        </w:rPr>
      </w:pPr>
      <w:r>
        <w:rPr>
          <w:rStyle w:val="Fuerte"/>
          <w:rFonts w:ascii="Calibri" w:hAnsi="Calibri" w:cs="Calibri"/>
          <w:color w:val="1A1A1A"/>
          <w:sz w:val="22"/>
          <w:szCs w:val="22"/>
          <w:lang w:val="es-ES"/>
        </w:rPr>
        <w:t>Justificación: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 alimenta la métrica de la sección 6.13 sin que la app tenga que traer todos los leads y calcular en el cliente.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50"/>
        <w:gridCol w:w="6438"/>
      </w:tblGrid>
      <w:tr w:rsidR="00000000" w14:paraId="724ED873" w14:textId="77777777"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1A3C6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1733A57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Parámetro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1A3C6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C91D96C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Uso</w:t>
            </w:r>
          </w:p>
        </w:tc>
      </w:tr>
      <w:tr w:rsidR="00000000" w14:paraId="2586CAA3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5D2BA46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@id_supervisor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040EB12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Equipo a analizar.</w:t>
            </w:r>
          </w:p>
        </w:tc>
      </w:tr>
      <w:tr w:rsidR="00000000" w14:paraId="6561B3E2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F18926D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@encuesta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 = NULL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CB636D1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Campaña (NULL = todas / activa). Permite comparar entre sorteos.</w:t>
            </w:r>
          </w:p>
        </w:tc>
      </w:tr>
      <w:tr w:rsidR="00000000" w14:paraId="7037D14B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03EDBA3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@desde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, </w:t>
            </w:r>
            <w:r>
              <w:rPr>
                <w:rStyle w:val="CdigoHTML"/>
                <w:color w:val="1A1A1A"/>
              </w:rPr>
              <w:t>@hasta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67CE3B1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Rango de fechas opcional (por período).</w:t>
            </w:r>
          </w:p>
        </w:tc>
      </w:tr>
    </w:tbl>
    <w:p w14:paraId="28651BD7" w14:textId="77777777" w:rsidR="0015505E" w:rsidRDefault="0015505E">
      <w:pPr>
        <w:pStyle w:val="NormalWeb"/>
        <w:rPr>
          <w:rFonts w:ascii="Calibri" w:hAnsi="Calibri" w:cs="Calibri"/>
          <w:color w:val="1A1A1A"/>
          <w:sz w:val="22"/>
          <w:szCs w:val="22"/>
          <w:lang w:val="es-ES"/>
        </w:rPr>
      </w:pP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Devuelve, por promotor: </w:t>
      </w:r>
      <w:r>
        <w:rPr>
          <w:rStyle w:val="CdigoHTML"/>
          <w:color w:val="1A1A1A"/>
          <w:lang w:val="es-ES"/>
        </w:rPr>
        <w:t>entrevistas_realizadas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 (</w:t>
      </w:r>
      <w:r>
        <w:rPr>
          <w:rStyle w:val="CdigoHTML"/>
          <w:color w:val="1A1A1A"/>
          <w:lang w:val="es-ES"/>
        </w:rPr>
        <w:t>hubo_entrevista = 1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), </w:t>
      </w:r>
      <w:r>
        <w:rPr>
          <w:rStyle w:val="CdigoHTML"/>
          <w:color w:val="1A1A1A"/>
          <w:lang w:val="es-ES"/>
        </w:rPr>
        <w:t>compras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 (</w:t>
      </w:r>
      <w:r>
        <w:rPr>
          <w:rStyle w:val="CdigoHTML"/>
          <w:color w:val="1A1A1A"/>
          <w:lang w:val="es-ES"/>
        </w:rPr>
        <w:t>compro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), </w:t>
      </w:r>
      <w:r>
        <w:rPr>
          <w:rStyle w:val="CdigoHTML"/>
          <w:color w:val="1A1A1A"/>
          <w:lang w:val="es-ES"/>
        </w:rPr>
        <w:t>no_compras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 (</w:t>
      </w:r>
      <w:r>
        <w:rPr>
          <w:rStyle w:val="CdigoHTML"/>
          <w:color w:val="1A1A1A"/>
          <w:lang w:val="es-ES"/>
        </w:rPr>
        <w:t>no_compro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), </w:t>
      </w:r>
      <w:r>
        <w:rPr>
          <w:rStyle w:val="CdigoHTML"/>
          <w:color w:val="1A1A1A"/>
          <w:lang w:val="es-ES"/>
        </w:rPr>
        <w:t>sin_interes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, y </w:t>
      </w:r>
      <w:r>
        <w:rPr>
          <w:rStyle w:val="CdigoHTML"/>
          <w:color w:val="1A1A1A"/>
          <w:lang w:val="es-ES"/>
        </w:rPr>
        <w:t>tasa_conversion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 = compras / entrevistas realizadas.</w:t>
      </w:r>
    </w:p>
    <w:p w14:paraId="49E9C8AB" w14:textId="77777777" w:rsidR="0015505E" w:rsidRDefault="0015505E">
      <w:pPr>
        <w:pStyle w:val="Ttulo3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13.8 Resumen — qué entregar al DBA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3"/>
        <w:gridCol w:w="1467"/>
        <w:gridCol w:w="3737"/>
        <w:gridCol w:w="2168"/>
        <w:gridCol w:w="673"/>
      </w:tblGrid>
      <w:tr w:rsidR="00000000" w14:paraId="59E56DFC" w14:textId="77777777"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1A3C6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8C41F7D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1A3C6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6F8D050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Estado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1A3C6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25C2EA2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Entregable / parámetro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1A3C6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575BEB6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Detalle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1A3C6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1223F5B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RF</w:t>
            </w:r>
          </w:p>
        </w:tc>
      </w:tr>
      <w:tr w:rsidR="00000000" w14:paraId="4EDF62BE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1B933EA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1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90969E7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B42318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B42318"/>
                <w:sz w:val="20"/>
                <w:szCs w:val="20"/>
              </w:rPr>
              <w:t>Pendiente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930B137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Tabla </w:t>
            </w:r>
            <w:r>
              <w:rPr>
                <w:rStyle w:val="CdigoHTML"/>
                <w:color w:val="1A1A1A"/>
              </w:rPr>
              <w:t>dbo.campania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C0B4CD8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Abstracción de sorteos + campaña activa.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88FC758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RF-17, RF-28</w:t>
            </w:r>
          </w:p>
        </w:tc>
      </w:tr>
      <w:tr w:rsidR="00000000" w14:paraId="48756D64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ADC02D0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2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564E611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B42318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B42318"/>
                <w:sz w:val="20"/>
                <w:szCs w:val="20"/>
              </w:rPr>
              <w:t>Pendiente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ADAE16E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Tablas </w:t>
            </w:r>
            <w:r>
              <w:rPr>
                <w:rStyle w:val="CdigoHTML"/>
                <w:color w:val="1A1A1A"/>
              </w:rPr>
              <w:t>lead_seguimiento_crm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 y </w:t>
            </w:r>
            <w:r>
              <w:rPr>
                <w:rStyle w:val="CdigoHTML"/>
                <w:color w:val="1A1A1A"/>
              </w:rPr>
              <w:t>lead_nota_crm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A072F33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Borrador en migración; ejecutar en SQL.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0AA8322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RNF-04</w:t>
            </w:r>
          </w:p>
        </w:tc>
      </w:tr>
      <w:tr w:rsidR="00000000" w14:paraId="33E100EA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BF27E73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3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0E9FBEA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B42318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B42318"/>
                <w:sz w:val="20"/>
                <w:szCs w:val="20"/>
              </w:rPr>
              <w:t>Pendiente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B71F655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SP </w:t>
            </w:r>
            <w:r>
              <w:rPr>
                <w:rStyle w:val="CdigoHTML"/>
                <w:color w:val="1A1A1A"/>
              </w:rPr>
              <w:t>SP_RegistrarSeguimientoLead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E03E8CE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20 parámetros §13.3; hoy SQLite.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7070895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RNF-04</w:t>
            </w:r>
          </w:p>
        </w:tc>
      </w:tr>
      <w:tr w:rsidR="00000000" w14:paraId="7CFF2BF3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9ECE11B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4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F84A950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B42318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B42318"/>
                <w:sz w:val="20"/>
                <w:szCs w:val="20"/>
              </w:rPr>
              <w:t>Pendiente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F606077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SP </w:t>
            </w:r>
            <w:r>
              <w:rPr>
                <w:rStyle w:val="CdigoHTML"/>
                <w:color w:val="1A1A1A"/>
              </w:rPr>
              <w:t>encuestasMuestraOperador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 (ampliado)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F619F8E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+ campaña activa y JOIN seguimiento.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F32DAC3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RF-03, RF-22</w:t>
            </w:r>
          </w:p>
        </w:tc>
      </w:tr>
      <w:tr w:rsidR="00000000" w14:paraId="52C13E0C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446038F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5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D036F92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9A670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9A6700"/>
                <w:sz w:val="20"/>
                <w:szCs w:val="20"/>
              </w:rPr>
              <w:t>Parcial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7DC2016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SP </w:t>
            </w:r>
            <w:r>
              <w:rPr>
                <w:rStyle w:val="CdigoHTML"/>
                <w:color w:val="1A1A1A"/>
              </w:rPr>
              <w:t>SP_CargarEncuesta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 parametrizado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2C7C323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Existe carga por </w:t>
            </w:r>
            <w:r>
              <w:rPr>
                <w:rStyle w:val="CdigoHTML"/>
                <w:color w:val="1A1A1A"/>
              </w:rPr>
              <w:t>ENCUESTA_CARGA_ID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.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495D2B6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RF-09</w:t>
            </w:r>
          </w:p>
        </w:tc>
      </w:tr>
      <w:tr w:rsidR="00000000" w14:paraId="719696A8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A763976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6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4873B50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B42318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B42318"/>
                <w:sz w:val="20"/>
                <w:szCs w:val="20"/>
              </w:rPr>
              <w:t>Pendiente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2FB1E90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SP </w:t>
            </w:r>
            <w:r>
              <w:rPr>
                <w:rStyle w:val="CdigoHTML"/>
                <w:color w:val="1A1A1A"/>
              </w:rPr>
              <w:t>SP_LeadsCierresSupervisor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6D0647D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Cierres QC en servidor.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3ABD1A7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RF-21, RF-25</w:t>
            </w:r>
          </w:p>
        </w:tc>
      </w:tr>
      <w:tr w:rsidR="00000000" w14:paraId="44FCF79E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91EA491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7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79C1A20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B42318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B42318"/>
                <w:sz w:val="20"/>
                <w:szCs w:val="20"/>
              </w:rPr>
              <w:t>Pendiente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AA33A74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SP </w:t>
            </w:r>
            <w:r>
              <w:rPr>
                <w:rStyle w:val="CdigoHTML"/>
                <w:color w:val="1A1A1A"/>
              </w:rPr>
              <w:t>SP_EfectividadEntrevistasPromotor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3066583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Métrica entrevistas por promotor.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770FF3E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RF-26</w:t>
            </w:r>
          </w:p>
        </w:tc>
      </w:tr>
      <w:tr w:rsidR="00000000" w14:paraId="6268B6B4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7B4393F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8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804FF5B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B42318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B42318"/>
                <w:sz w:val="20"/>
                <w:szCs w:val="20"/>
              </w:rPr>
              <w:t>Pendiente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2C4F4E4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Índice UNIQUE (teléfono, encuesta)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8F39676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Reparticipación en nuevos sorteos.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3DFF939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RF-10</w:t>
            </w:r>
          </w:p>
        </w:tc>
      </w:tr>
      <w:tr w:rsidR="00000000" w14:paraId="7DDCFF17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635FDAA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9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05160A3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9A670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9A6700"/>
                <w:sz w:val="20"/>
                <w:szCs w:val="20"/>
              </w:rPr>
              <w:t>Parcial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CF52D0D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Permisos SQL </w:t>
            </w:r>
            <w:r>
              <w:rPr>
                <w:rStyle w:val="CdigoHTML"/>
                <w:color w:val="1A1A1A"/>
              </w:rPr>
              <w:t>MPCSP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4CE0B6A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Login/listado OK; faltan SP/tablas CRM.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F98A41E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RF-01</w:t>
            </w:r>
          </w:p>
        </w:tc>
      </w:tr>
      <w:tr w:rsidR="00000000" w14:paraId="626D73E9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23320A6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10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E784D8F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0D6B2E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D6B2E"/>
                <w:sz w:val="20"/>
                <w:szCs w:val="20"/>
              </w:rPr>
              <w:t>Implementado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84424D8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ENCUESTA_CARGA_ID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 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en deploy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946274B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encuesta-carga.js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35E4442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RF-17</w:t>
            </w:r>
          </w:p>
        </w:tc>
      </w:tr>
    </w:tbl>
    <w:p w14:paraId="1C04ACFB" w14:textId="77777777" w:rsidR="0015505E" w:rsidRDefault="0015505E">
      <w:pPr>
        <w:shd w:val="clear" w:color="auto" w:fill="F2F5FA"/>
        <w:spacing w:before="150" w:after="150"/>
        <w:divId w:val="239828737"/>
        <w:rPr>
          <w:rFonts w:ascii="Calibri" w:eastAsia="Times New Roman" w:hAnsi="Calibri" w:cs="Calibri"/>
          <w:color w:val="333333"/>
          <w:sz w:val="22"/>
          <w:szCs w:val="22"/>
          <w:lang w:val="es-ES"/>
        </w:rPr>
      </w:pPr>
      <w:r>
        <w:rPr>
          <w:rFonts w:ascii="Calibri" w:eastAsia="Times New Roman" w:hAnsi="Calibri" w:cs="Calibri"/>
          <w:color w:val="333333"/>
          <w:sz w:val="22"/>
          <w:szCs w:val="22"/>
          <w:lang w:val="es-ES"/>
        </w:rPr>
        <w:t xml:space="preserve">Consultas para que el DBA obtenga el DDL real (definición de SP y tablas que tocan) están en </w:t>
      </w:r>
      <w:r>
        <w:rPr>
          <w:rStyle w:val="CdigoHTML"/>
          <w:color w:val="333333"/>
          <w:lang w:val="es-ES"/>
        </w:rPr>
        <w:t>docs/ESTRUCTURAS_TABLAS_SP.md</w:t>
      </w:r>
      <w:r>
        <w:rPr>
          <w:rFonts w:ascii="Calibri" w:eastAsia="Times New Roman" w:hAnsi="Calibri" w:cs="Calibri"/>
          <w:color w:val="333333"/>
          <w:sz w:val="22"/>
          <w:szCs w:val="22"/>
          <w:lang w:val="es-ES"/>
        </w:rPr>
        <w:t xml:space="preserve"> (sección 5: </w:t>
      </w:r>
      <w:r>
        <w:rPr>
          <w:rStyle w:val="CdigoHTML"/>
          <w:color w:val="333333"/>
          <w:lang w:val="es-ES"/>
        </w:rPr>
        <w:t>sp_helptext</w:t>
      </w:r>
      <w:r>
        <w:rPr>
          <w:rFonts w:ascii="Calibri" w:eastAsia="Times New Roman" w:hAnsi="Calibri" w:cs="Calibri"/>
          <w:color w:val="333333"/>
          <w:sz w:val="22"/>
          <w:szCs w:val="22"/>
          <w:lang w:val="es-ES"/>
        </w:rPr>
        <w:t xml:space="preserve">, </w:t>
      </w:r>
      <w:r>
        <w:rPr>
          <w:rStyle w:val="CdigoHTML"/>
          <w:color w:val="333333"/>
          <w:lang w:val="es-ES"/>
        </w:rPr>
        <w:t>sys.sql_expression_dependencies</w:t>
      </w:r>
      <w:r>
        <w:rPr>
          <w:rFonts w:ascii="Calibri" w:eastAsia="Times New Roman" w:hAnsi="Calibri" w:cs="Calibri"/>
          <w:color w:val="333333"/>
          <w:sz w:val="22"/>
          <w:szCs w:val="22"/>
          <w:lang w:val="es-ES"/>
        </w:rPr>
        <w:t xml:space="preserve">, </w:t>
      </w:r>
      <w:r>
        <w:rPr>
          <w:rStyle w:val="CdigoHTML"/>
          <w:color w:val="333333"/>
          <w:lang w:val="es-ES"/>
        </w:rPr>
        <w:t>sp_help</w:t>
      </w:r>
      <w:r>
        <w:rPr>
          <w:rFonts w:ascii="Calibri" w:eastAsia="Times New Roman" w:hAnsi="Calibri" w:cs="Calibri"/>
          <w:color w:val="333333"/>
          <w:sz w:val="22"/>
          <w:szCs w:val="22"/>
          <w:lang w:val="es-ES"/>
        </w:rPr>
        <w:t>).</w:t>
      </w:r>
    </w:p>
    <w:p w14:paraId="7A6CCBE8" w14:textId="77777777" w:rsidR="0015505E" w:rsidRDefault="0015505E">
      <w:pPr>
        <w:pStyle w:val="Ttulo2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14. Actualización — nuevas funcionalidades</w:t>
      </w:r>
    </w:p>
    <w:p w14:paraId="3AD7825C" w14:textId="77777777" w:rsidR="0015505E" w:rsidRDefault="0015505E">
      <w:pPr>
        <w:pStyle w:val="subtitle"/>
        <w:rPr>
          <w:rFonts w:ascii="Calibri" w:hAnsi="Calibri" w:cs="Calibri"/>
          <w:sz w:val="22"/>
          <w:szCs w:val="22"/>
          <w:lang w:val="es-ES"/>
        </w:rPr>
      </w:pPr>
      <w:r>
        <w:rPr>
          <w:rStyle w:val="Fuerte"/>
          <w:rFonts w:ascii="Calibri" w:hAnsi="Calibri" w:cs="Calibri"/>
          <w:sz w:val="22"/>
          <w:szCs w:val="22"/>
          <w:lang w:val="es-ES"/>
        </w:rPr>
        <w:t>Añadido:</w:t>
      </w:r>
      <w:r>
        <w:rPr>
          <w:rFonts w:ascii="Calibri" w:hAnsi="Calibri" w:cs="Calibri"/>
          <w:sz w:val="22"/>
          <w:szCs w:val="22"/>
          <w:lang w:val="es-ES"/>
        </w:rPr>
        <w:t xml:space="preserve"> junio 2026. Esta sección no reemplaza las secciones 1–13; documenta lo incorporado después y enlaza la documentación de detalle en </w:t>
      </w:r>
      <w:r>
        <w:rPr>
          <w:rStyle w:val="CdigoHTML"/>
          <w:lang w:val="es-ES"/>
        </w:rPr>
        <w:t>docs/</w:t>
      </w:r>
      <w:r>
        <w:rPr>
          <w:rFonts w:ascii="Calibri" w:hAnsi="Calibri" w:cs="Calibri"/>
          <w:sz w:val="22"/>
          <w:szCs w:val="22"/>
          <w:lang w:val="es-ES"/>
        </w:rPr>
        <w:t>.</w:t>
      </w:r>
    </w:p>
    <w:p w14:paraId="78B0DFA8" w14:textId="77777777" w:rsidR="0015505E" w:rsidRDefault="0015505E">
      <w:pPr>
        <w:pStyle w:val="Ttulo3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14.0 Revisión de estados (respecto a §4 y §13.8)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06"/>
        <w:gridCol w:w="1363"/>
        <w:gridCol w:w="5019"/>
      </w:tblGrid>
      <w:tr w:rsidR="00000000" w14:paraId="1446A6FD" w14:textId="77777777"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1A3C6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48120E0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Ítem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1A3C6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58D6FA21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Estado anterior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1A3C6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A46AC23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Estado actual</w:t>
            </w:r>
          </w:p>
        </w:tc>
      </w:tr>
      <w:tr w:rsidR="00000000" w14:paraId="1B0A8D59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580FD71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Fuerte"/>
                <w:rFonts w:ascii="Calibri" w:eastAsia="Times New Roman" w:hAnsi="Calibri" w:cs="Calibri"/>
                <w:color w:val="1A1A1A"/>
                <w:sz w:val="20"/>
                <w:szCs w:val="20"/>
              </w:rPr>
              <w:t>RNF-04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 Seguimiento SQLite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087C777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Solo SQLite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3FC2455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9A6700"/>
                <w:sz w:val="20"/>
                <w:szCs w:val="20"/>
              </w:rPr>
            </w:pPr>
            <w:r>
              <w:rPr>
                <w:rStyle w:val="Fuerte"/>
                <w:rFonts w:ascii="Calibri" w:eastAsia="Times New Roman" w:hAnsi="Calibri" w:cs="Calibri"/>
                <w:color w:val="9A6700"/>
                <w:sz w:val="20"/>
                <w:szCs w:val="20"/>
              </w:rPr>
              <w:t>Parcial</w:t>
            </w:r>
            <w:r>
              <w:rPr>
                <w:rFonts w:ascii="Calibri" w:eastAsia="Times New Roman" w:hAnsi="Calibri" w:cs="Calibri"/>
                <w:b/>
                <w:bCs/>
                <w:color w:val="9A6700"/>
                <w:sz w:val="20"/>
                <w:szCs w:val="20"/>
              </w:rPr>
              <w:t xml:space="preserve"> — con </w:t>
            </w:r>
            <w:r>
              <w:rPr>
                <w:rStyle w:val="CdigoHTML"/>
                <w:b/>
                <w:bCs/>
                <w:color w:val="9A6700"/>
              </w:rPr>
              <w:t>SP_SEGUIMIENTO</w:t>
            </w:r>
            <w:r>
              <w:rPr>
                <w:rFonts w:ascii="Calibri" w:eastAsia="Times New Roman" w:hAnsi="Calibri" w:cs="Calibri"/>
                <w:b/>
                <w:bCs/>
                <w:color w:val="9A6700"/>
                <w:sz w:val="20"/>
                <w:szCs w:val="20"/>
              </w:rPr>
              <w:t xml:space="preserve"> → SQL Server; sin variable → SQLite</w:t>
            </w:r>
          </w:p>
        </w:tc>
      </w:tr>
      <w:tr w:rsidR="00000000" w14:paraId="4B72CE24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EDD5935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Fuerte"/>
                <w:rFonts w:ascii="Calibri" w:eastAsia="Times New Roman" w:hAnsi="Calibri" w:cs="Calibri"/>
                <w:color w:val="1A1A1A"/>
                <w:sz w:val="20"/>
                <w:szCs w:val="20"/>
              </w:rPr>
              <w:t>DBA ítem 3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 SP seguimiento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CB44A35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B42318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B42318"/>
                <w:sz w:val="20"/>
                <w:szCs w:val="20"/>
              </w:rPr>
              <w:t>Pendiente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B8F81C8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9A6700"/>
                <w:sz w:val="20"/>
                <w:szCs w:val="20"/>
              </w:rPr>
            </w:pPr>
            <w:r>
              <w:rPr>
                <w:rStyle w:val="Fuerte"/>
                <w:rFonts w:ascii="Calibri" w:eastAsia="Times New Roman" w:hAnsi="Calibri" w:cs="Calibri"/>
                <w:color w:val="9A6700"/>
                <w:sz w:val="20"/>
                <w:szCs w:val="20"/>
              </w:rPr>
              <w:t>Parcial</w:t>
            </w:r>
            <w:r>
              <w:rPr>
                <w:rFonts w:ascii="Calibri" w:eastAsia="Times New Roman" w:hAnsi="Calibri" w:cs="Calibri"/>
                <w:b/>
                <w:bCs/>
                <w:color w:val="9A6700"/>
                <w:sz w:val="20"/>
                <w:szCs w:val="20"/>
              </w:rPr>
              <w:t xml:space="preserve"> — app conectada; DBA corregir </w:t>
            </w:r>
            <w:r>
              <w:rPr>
                <w:rStyle w:val="CdigoHTML"/>
                <w:b/>
                <w:bCs/>
                <w:color w:val="9A6700"/>
              </w:rPr>
              <w:t>resultado_entrevista</w:t>
            </w:r>
            <w:r>
              <w:rPr>
                <w:rFonts w:ascii="Calibri" w:eastAsia="Times New Roman" w:hAnsi="Calibri" w:cs="Calibri"/>
                <w:b/>
                <w:bCs/>
                <w:color w:val="9A6700"/>
                <w:sz w:val="20"/>
                <w:szCs w:val="20"/>
              </w:rPr>
              <w:t xml:space="preserve"> NVARCHAR</w:t>
            </w:r>
          </w:p>
        </w:tc>
      </w:tr>
      <w:tr w:rsidR="00000000" w14:paraId="0BE9C44E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E5B17EB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Fuerte"/>
                <w:rFonts w:ascii="Calibri" w:eastAsia="Times New Roman" w:hAnsi="Calibri" w:cs="Calibri"/>
                <w:color w:val="1A1A1A"/>
                <w:sz w:val="20"/>
                <w:szCs w:val="20"/>
              </w:rPr>
              <w:t>DBA ítem 9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 Permisos MPCSP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7B147DE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9A670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9A6700"/>
                <w:sz w:val="20"/>
                <w:szCs w:val="20"/>
              </w:rPr>
              <w:t>Parcial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71F0403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9A6700"/>
                <w:sz w:val="20"/>
                <w:szCs w:val="20"/>
              </w:rPr>
            </w:pPr>
            <w:r>
              <w:rPr>
                <w:rStyle w:val="Fuerte"/>
                <w:rFonts w:ascii="Calibri" w:eastAsia="Times New Roman" w:hAnsi="Calibri" w:cs="Calibri"/>
                <w:color w:val="9A6700"/>
                <w:sz w:val="20"/>
                <w:szCs w:val="20"/>
              </w:rPr>
              <w:t>Parcial+</w:t>
            </w:r>
            <w:r>
              <w:rPr>
                <w:rFonts w:ascii="Calibri" w:eastAsia="Times New Roman" w:hAnsi="Calibri" w:cs="Calibri"/>
                <w:b/>
                <w:bCs/>
                <w:color w:val="9A6700"/>
                <w:sz w:val="20"/>
                <w:szCs w:val="20"/>
              </w:rPr>
              <w:t xml:space="preserve"> — </w:t>
            </w:r>
            <w:r>
              <w:rPr>
                <w:rStyle w:val="CdigoHTML"/>
                <w:b/>
                <w:bCs/>
                <w:color w:val="9A6700"/>
              </w:rPr>
              <w:t>sql/grants-mpcsp-leads.sql</w:t>
            </w:r>
          </w:p>
        </w:tc>
      </w:tr>
      <w:tr w:rsidR="00000000" w14:paraId="75D06E9B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21C9651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Fuerte"/>
                <w:rFonts w:ascii="Calibri" w:eastAsia="Times New Roman" w:hAnsi="Calibri" w:cs="Calibri"/>
                <w:color w:val="1A1A1A"/>
                <w:sz w:val="20"/>
                <w:szCs w:val="20"/>
              </w:rPr>
              <w:t>RF-26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 Efectividad entrevistas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DBF5AD2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B42318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B42318"/>
                <w:sz w:val="20"/>
                <w:szCs w:val="20"/>
              </w:rPr>
              <w:t>Pendiente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10C095F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9A6700"/>
                <w:sz w:val="20"/>
                <w:szCs w:val="20"/>
              </w:rPr>
            </w:pPr>
            <w:r>
              <w:rPr>
                <w:rStyle w:val="Fuerte"/>
                <w:rFonts w:ascii="Calibri" w:eastAsia="Times New Roman" w:hAnsi="Calibri" w:cs="Calibri"/>
                <w:color w:val="9A6700"/>
                <w:sz w:val="20"/>
                <w:szCs w:val="20"/>
              </w:rPr>
              <w:t>Parcial</w:t>
            </w:r>
            <w:r>
              <w:rPr>
                <w:rFonts w:ascii="Calibri" w:eastAsia="Times New Roman" w:hAnsi="Calibri" w:cs="Calibri"/>
                <w:b/>
                <w:bCs/>
                <w:color w:val="9A6700"/>
                <w:sz w:val="20"/>
                <w:szCs w:val="20"/>
              </w:rPr>
              <w:t xml:space="preserve"> — superadmin productividad; falta vista supervisor</w:t>
            </w:r>
          </w:p>
        </w:tc>
      </w:tr>
    </w:tbl>
    <w:p w14:paraId="58301C21" w14:textId="77777777" w:rsidR="0015505E" w:rsidRDefault="0015505E">
      <w:pPr>
        <w:pStyle w:val="Ttulo3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14.1 Nuevos requerimientos funcionales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02"/>
        <w:gridCol w:w="1467"/>
        <w:gridCol w:w="3061"/>
        <w:gridCol w:w="4484"/>
      </w:tblGrid>
      <w:tr w:rsidR="00000000" w14:paraId="3B9CD31A" w14:textId="77777777"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1A3C6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8B40683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ID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1A3C6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D6AB857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Estado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1A3C6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22EB8E6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Requerimiento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1A3C6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5781A7C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Doc</w:t>
            </w:r>
          </w:p>
        </w:tc>
      </w:tr>
      <w:tr w:rsidR="00000000" w14:paraId="3688C45F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A5B4DF0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RF-29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BC99A38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9A670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9A6700"/>
                <w:sz w:val="20"/>
                <w:szCs w:val="20"/>
              </w:rPr>
              <w:t>Parcial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02E52BA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Seguimiento en SQL Server vía </w:t>
            </w:r>
            <w:r>
              <w:rPr>
                <w:rStyle w:val="CdigoHTML"/>
                <w:color w:val="1A1A1A"/>
              </w:rPr>
              <w:t>SP_RegistrarSeguimientoLead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C287120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FUNCIONALIDAD_CONEXION_SP_SEGUIMIENTO.md</w:t>
            </w:r>
          </w:p>
        </w:tc>
      </w:tr>
      <w:tr w:rsidR="00000000" w14:paraId="6594C203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7E25225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RF-30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07622EC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0D6B2E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D6B2E"/>
                <w:sz w:val="20"/>
                <w:szCs w:val="20"/>
              </w:rPr>
              <w:t>Implementado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F26642B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Historial append-only de seguimiento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EDD9473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FUNCIONALIDAD_HISTORIAL_SEGUIMIENTO.md</w:t>
            </w:r>
          </w:p>
        </w:tc>
      </w:tr>
      <w:tr w:rsidR="00000000" w14:paraId="298920C0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6E3DCD0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RF-31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E9AC45F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9A670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9A6700"/>
                <w:sz w:val="20"/>
                <w:szCs w:val="20"/>
              </w:rPr>
              <w:t>Parcial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26C3BD0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Referidos → encuesta + </w:t>
            </w:r>
            <w:r>
              <w:rPr>
                <w:rStyle w:val="CdigoHTML"/>
                <w:color w:val="1A1A1A"/>
              </w:rPr>
              <w:t>lead_referido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D3F8975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FUNCIONALIDAD_REFERIDOS_ENCUESTA.md</w:t>
            </w:r>
          </w:p>
        </w:tc>
      </w:tr>
      <w:tr w:rsidR="00000000" w14:paraId="3CE301B5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CBA3806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RF-32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F040296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0D6B2E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D6B2E"/>
                <w:sz w:val="20"/>
                <w:szCs w:val="20"/>
              </w:rPr>
              <w:t>Implementado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7E42E7A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Carga manual origen 2 (upsert)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7D7CD12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FUNCIONALIDAD_CARGA_MANUAL_ORIGEN2.md</w:t>
            </w:r>
          </w:p>
        </w:tc>
      </w:tr>
      <w:tr w:rsidR="00000000" w14:paraId="60D65D63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BC5523F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RF-33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BF11E65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0D6B2E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D6B2E"/>
                <w:sz w:val="20"/>
                <w:szCs w:val="20"/>
              </w:rPr>
              <w:t>Implementado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C27C48F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Modificar teléfono lead manual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CAC80CF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FUNCIONALIDAD_CARGA_MANUAL_ORIGEN2.md</w:t>
            </w:r>
          </w:p>
        </w:tc>
      </w:tr>
      <w:tr w:rsidR="00000000" w14:paraId="5B9F8952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AC99727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RF-34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2B87422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0D6B2E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D6B2E"/>
                <w:sz w:val="20"/>
                <w:szCs w:val="20"/>
              </w:rPr>
              <w:t>Implementado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94C0256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Acortador y notificaciones links redes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40269BF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FUNCIONALIDAD_ACORTADOR_LINKS.md</w:t>
            </w:r>
          </w:p>
        </w:tc>
      </w:tr>
      <w:tr w:rsidR="00000000" w14:paraId="464D1DCE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263ECD4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RF-35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E8132EC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0D6B2E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D6B2E"/>
                <w:sz w:val="20"/>
                <w:szCs w:val="20"/>
              </w:rPr>
              <w:t>Implementado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D8B3A29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Panel superadmin (métricas empresa)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1431A1A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§14.2.7</w:t>
            </w:r>
          </w:p>
        </w:tc>
      </w:tr>
      <w:tr w:rsidR="00000000" w14:paraId="23C63DEA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77D30D2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RF-36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8C6989E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0D6B2E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D6B2E"/>
                <w:sz w:val="20"/>
                <w:szCs w:val="20"/>
              </w:rPr>
              <w:t>Implementado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5D9C54F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Style w:val="CdigoHTML"/>
                <w:color w:val="1A1A1A"/>
              </w:rPr>
              <w:t>@confirmo_entrevista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 en SP seguimiento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E732E5A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FUNCIONALIDAD_MODELO_SEGUIMIENTO_SQL.md</w:t>
            </w:r>
          </w:p>
        </w:tc>
      </w:tr>
    </w:tbl>
    <w:p w14:paraId="0742005F" w14:textId="77777777" w:rsidR="0015505E" w:rsidRDefault="0015505E">
      <w:pPr>
        <w:pStyle w:val="Ttulo3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14.2 Resumen por funcionalidad</w:t>
      </w:r>
    </w:p>
    <w:p w14:paraId="0A14DF22" w14:textId="77777777" w:rsidR="0015505E" w:rsidRDefault="0015505E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s-ES"/>
        </w:rPr>
        <w:t>14.2.1 SP seguimiento (RF-29):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</w:t>
      </w:r>
      <w:r>
        <w:rPr>
          <w:rStyle w:val="CdigoHTML"/>
          <w:color w:val="1A1A1A"/>
          <w:lang w:val="es-ES"/>
        </w:rPr>
        <w:t>seguimiento-sql.js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, variables </w:t>
      </w:r>
      <w:r>
        <w:rPr>
          <w:rStyle w:val="CdigoHTML"/>
          <w:color w:val="1A1A1A"/>
          <w:lang w:val="es-ES"/>
        </w:rPr>
        <w:t>SP_SEGUIMIENTO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, tabla </w:t>
      </w:r>
      <w:r>
        <w:rPr>
          <w:rStyle w:val="CdigoHTML"/>
          <w:color w:val="1A1A1A"/>
          <w:lang w:val="es-ES"/>
        </w:rPr>
        <w:t>registrarSeguimientoLead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>.</w:t>
      </w:r>
    </w:p>
    <w:p w14:paraId="5DC0CBAE" w14:textId="77777777" w:rsidR="0015505E" w:rsidRDefault="0015505E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s-ES"/>
        </w:rPr>
        <w:t>14.2.2 Historial (RF-30):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</w:t>
      </w:r>
      <w:r>
        <w:rPr>
          <w:rStyle w:val="CdigoHTML"/>
          <w:color w:val="1A1A1A"/>
          <w:lang w:val="es-ES"/>
        </w:rPr>
        <w:t>GET /api/leads/:id/historial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, UI en </w:t>
      </w:r>
      <w:r>
        <w:rPr>
          <w:rStyle w:val="CdigoHTML"/>
          <w:color w:val="1A1A1A"/>
          <w:lang w:val="es-ES"/>
        </w:rPr>
        <w:t>LeadModalForm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, </w:t>
      </w:r>
      <w:r>
        <w:rPr>
          <w:rStyle w:val="CdigoHTML"/>
          <w:color w:val="1A1A1A"/>
          <w:lang w:val="es-ES"/>
        </w:rPr>
        <w:t>seguimiento-historial.ts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>.</w:t>
      </w:r>
    </w:p>
    <w:p w14:paraId="4852B21E" w14:textId="77777777" w:rsidR="0015505E" w:rsidRDefault="0015505E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s-ES"/>
        </w:rPr>
        <w:t>14.2.3 Referidos (RF-31):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</w:t>
      </w:r>
      <w:r>
        <w:rPr>
          <w:rStyle w:val="CdigoHTML"/>
          <w:color w:val="1A1A1A"/>
          <w:lang w:val="es-ES"/>
        </w:rPr>
        <w:t>SP_RegistrarReferidoLead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, tabla </w:t>
      </w:r>
      <w:r>
        <w:rPr>
          <w:rStyle w:val="CdigoHTML"/>
          <w:color w:val="1A1A1A"/>
          <w:lang w:val="es-ES"/>
        </w:rPr>
        <w:t>lead_referido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, </w:t>
      </w:r>
      <w:r>
        <w:rPr>
          <w:rStyle w:val="CdigoHTML"/>
          <w:color w:val="1A1A1A"/>
          <w:lang w:val="es-ES"/>
        </w:rPr>
        <w:t>referidos-carga.js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>.</w:t>
      </w:r>
    </w:p>
    <w:p w14:paraId="278815EC" w14:textId="77777777" w:rsidR="0015505E" w:rsidRDefault="0015505E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s-ES"/>
        </w:rPr>
        <w:t>14.2.4 Carga origen 2 / teléfono (RF-32, RF-33):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upsert manual, </w:t>
      </w:r>
      <w:r>
        <w:rPr>
          <w:rStyle w:val="CdigoHTML"/>
          <w:color w:val="1A1A1A"/>
          <w:lang w:val="es-ES"/>
        </w:rPr>
        <w:t>PATCH /api/leads/:id/telefono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>.</w:t>
      </w:r>
    </w:p>
    <w:p w14:paraId="2ABDBD3A" w14:textId="77777777" w:rsidR="0015505E" w:rsidRDefault="0015505E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s-ES"/>
        </w:rPr>
        <w:t>14.2.5 Acortador links (RF-34):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scripts npm, notificaciones NavBar.</w:t>
      </w:r>
    </w:p>
    <w:p w14:paraId="4C112047" w14:textId="77777777" w:rsidR="0015505E" w:rsidRDefault="0015505E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s-ES"/>
        </w:rPr>
        <w:t>14.2.6 Modelo SQL (RF-36):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</w:t>
      </w:r>
      <w:r>
        <w:rPr>
          <w:rStyle w:val="CdigoHTML"/>
          <w:color w:val="1A1A1A"/>
          <w:lang w:val="es-ES"/>
        </w:rPr>
        <w:t>@confirmo_entrevista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, </w:t>
      </w:r>
      <w:r>
        <w:rPr>
          <w:rStyle w:val="CdigoHTML"/>
          <w:color w:val="1A1A1A"/>
          <w:lang w:val="es-ES"/>
        </w:rPr>
        <w:t>@referidos_json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>.</w:t>
      </w:r>
    </w:p>
    <w:p w14:paraId="48102533" w14:textId="77777777" w:rsidR="0015505E" w:rsidRDefault="0015505E">
      <w:pPr>
        <w:numPr>
          <w:ilvl w:val="0"/>
          <w:numId w:val="17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s-ES"/>
        </w:rPr>
        <w:t>14.2.7 Superadmin (RF-35):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</w:t>
      </w:r>
      <w:r>
        <w:rPr>
          <w:rStyle w:val="CdigoHTML"/>
          <w:color w:val="1A1A1A"/>
          <w:lang w:val="es-ES"/>
        </w:rPr>
        <w:t>GET /api/admin/dashboard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, </w:t>
      </w:r>
      <w:r>
        <w:rPr>
          <w:rStyle w:val="CdigoHTML"/>
          <w:color w:val="1A1A1A"/>
          <w:lang w:val="es-ES"/>
        </w:rPr>
        <w:t>SuperadminDashboard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>.</w:t>
      </w:r>
    </w:p>
    <w:p w14:paraId="2E6FF476" w14:textId="77777777" w:rsidR="0015505E" w:rsidRDefault="0015505E">
      <w:pPr>
        <w:pStyle w:val="Ttulo3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14.3 Nuevos endpoints API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15"/>
        <w:gridCol w:w="3161"/>
        <w:gridCol w:w="1984"/>
        <w:gridCol w:w="2428"/>
      </w:tblGrid>
      <w:tr w:rsidR="00000000" w14:paraId="59D35CAA" w14:textId="77777777"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1A3C6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8023207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Método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1A3C6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746043F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Ruta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1A3C6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41DA639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Rol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1A3C6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07EC188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Descripción</w:t>
            </w:r>
          </w:p>
        </w:tc>
      </w:tr>
      <w:tr w:rsidR="00000000" w14:paraId="643656CF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C96D2EE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GET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126C0E3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/leads/:id/historial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6C2A8CC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promotor, supervisor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4D255E8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Historial seguimiento</w:t>
            </w:r>
          </w:p>
        </w:tc>
      </w:tr>
      <w:tr w:rsidR="00000000" w14:paraId="48598CC8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3AD1F84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PATCH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39EB609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/leads/:id/telefono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ABA621E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promotor, supervisor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B52F3A3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Modificar teléfono manual</w:t>
            </w:r>
          </w:p>
        </w:tc>
      </w:tr>
      <w:tr w:rsidR="00000000" w14:paraId="69504E8E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E7AA2F5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GET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1CA63BA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/notificaciones/links-redes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C609E6D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ambos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1AA9CDA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Avisos links</w:t>
            </w:r>
          </w:p>
        </w:tc>
      </w:tr>
      <w:tr w:rsidR="00000000" w14:paraId="4B1CEF8D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8E284FD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POST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514AADD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/notificaciones/links-redes/:id/vista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4EBA8AA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ambos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FB26D6F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Marcar leída</w:t>
            </w:r>
          </w:p>
        </w:tc>
      </w:tr>
      <w:tr w:rsidR="00000000" w14:paraId="56D831EE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01EBEDA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GET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68C87BD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/admin/dashboard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8402FA1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superadmin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17028C0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Panel empresa</w:t>
            </w:r>
          </w:p>
        </w:tc>
      </w:tr>
    </w:tbl>
    <w:p w14:paraId="3F004BAE" w14:textId="77777777" w:rsidR="0015505E" w:rsidRDefault="0015505E">
      <w:pPr>
        <w:pStyle w:val="Ttulo3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14.4 Nuevos entregables DBA (añadir a §13.8)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43"/>
        <w:gridCol w:w="1467"/>
        <w:gridCol w:w="2676"/>
        <w:gridCol w:w="3902"/>
      </w:tblGrid>
      <w:tr w:rsidR="00000000" w14:paraId="05BC2B50" w14:textId="77777777"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1A3C6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09643259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1A3C6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3EC3587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Estado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1A3C6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77CE7AE5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Entregable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1A3C6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474D90E3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Script</w:t>
            </w:r>
          </w:p>
        </w:tc>
      </w:tr>
      <w:tr w:rsidR="00000000" w14:paraId="559DA6F5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ED63D2F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11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BF5F27E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9A670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9A6700"/>
                <w:sz w:val="20"/>
                <w:szCs w:val="20"/>
              </w:rPr>
              <w:t>Parcial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5648B03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SP seguimiento operativo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D35D79E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SP_RegistrarSeguimientoLead-notas.sql</w:t>
            </w:r>
          </w:p>
        </w:tc>
      </w:tr>
      <w:tr w:rsidR="00000000" w14:paraId="77106A94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C1AE7B0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12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F3706E1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B42318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B42318"/>
                <w:sz w:val="20"/>
                <w:szCs w:val="20"/>
              </w:rPr>
              <w:t>Pendiente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D0FCB92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lead_referido + SPs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2014DBF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lead_referido-tabla-sp.sql</w:t>
            </w:r>
          </w:p>
        </w:tc>
      </w:tr>
      <w:tr w:rsidR="00000000" w14:paraId="3025A43F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BD5B9EF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13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14ADD90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0D6B2E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D6B2E"/>
                <w:sz w:val="20"/>
                <w:szCs w:val="20"/>
              </w:rPr>
              <w:t>Implementado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022D20E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Carga origen 2 upsert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2E1166A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encuestaCargaSorteo01-origen2-upsert.sql</w:t>
            </w:r>
          </w:p>
        </w:tc>
      </w:tr>
      <w:tr w:rsidR="00000000" w14:paraId="78C9BBFF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F1AC028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14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04A8C02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0D6B2E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D6B2E"/>
                <w:sz w:val="20"/>
                <w:szCs w:val="20"/>
              </w:rPr>
              <w:t>Implementado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6E9FB86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Update teléfono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9631281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encuestaSorteo01Update.sql</w:t>
            </w:r>
          </w:p>
        </w:tc>
      </w:tr>
      <w:tr w:rsidR="00000000" w14:paraId="788AADD2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E3E1D5F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15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FF9A98A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9A670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9A6700"/>
                <w:sz w:val="20"/>
                <w:szCs w:val="20"/>
              </w:rPr>
              <w:t>Parcial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7E9FFDC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Grants MPCSP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7093D8A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grants-mpcsp-leads.sql</w:t>
            </w:r>
          </w:p>
        </w:tc>
      </w:tr>
      <w:tr w:rsidR="00000000" w14:paraId="5F761758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B3B578F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16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E9AF5F9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B42318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B42318"/>
                <w:sz w:val="20"/>
                <w:szCs w:val="20"/>
              </w:rPr>
              <w:t>Pendiente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9DB1007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Listado con referidos/visibilidad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402835B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FUNCIONALIDAD_REFERIDOS_ENCUESTA.md</w:t>
            </w:r>
          </w:p>
        </w:tc>
      </w:tr>
    </w:tbl>
    <w:p w14:paraId="506A6A47" w14:textId="77777777" w:rsidR="0015505E" w:rsidRDefault="0015505E">
      <w:pPr>
        <w:pStyle w:val="Ttulo3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14.5 Índice documentación nueva</w:t>
      </w:r>
    </w:p>
    <w:p w14:paraId="1D7C016F" w14:textId="77777777" w:rsidR="0015505E" w:rsidRDefault="0015505E">
      <w:pPr>
        <w:pStyle w:val="NormalWeb"/>
        <w:rPr>
          <w:rFonts w:ascii="Calibri" w:hAnsi="Calibri" w:cs="Calibri"/>
          <w:color w:val="1A1A1A"/>
          <w:sz w:val="22"/>
          <w:szCs w:val="22"/>
          <w:lang w:val="es-ES"/>
        </w:rPr>
      </w:pP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Ver </w:t>
      </w:r>
      <w:r>
        <w:rPr>
          <w:rStyle w:val="CdigoHTML"/>
          <w:color w:val="1A1A1A"/>
          <w:lang w:val="es-ES"/>
        </w:rPr>
        <w:t>docs/INDICE_FUNCIONALIDADES.md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 y los archivos </w:t>
      </w:r>
      <w:r>
        <w:rPr>
          <w:rStyle w:val="CdigoHTML"/>
          <w:color w:val="1A1A1A"/>
          <w:lang w:val="es-ES"/>
        </w:rPr>
        <w:t>FUNCIONALIDAD_*.md</w:t>
      </w:r>
      <w:r>
        <w:rPr>
          <w:rFonts w:ascii="Calibri" w:hAnsi="Calibri" w:cs="Calibri"/>
          <w:color w:val="1A1A1A"/>
          <w:sz w:val="22"/>
          <w:szCs w:val="22"/>
          <w:lang w:val="es-ES"/>
        </w:rPr>
        <w:t xml:space="preserve"> enlazados en §14.1.</w:t>
      </w:r>
    </w:p>
    <w:p w14:paraId="394FB86C" w14:textId="77777777" w:rsidR="0015505E" w:rsidRDefault="0015505E">
      <w:pPr>
        <w:pStyle w:val="Ttulo2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15. Actualización — nuevas funcionalidades (junio 2026, segunda entrega)</w:t>
      </w:r>
    </w:p>
    <w:p w14:paraId="4262CA72" w14:textId="77777777" w:rsidR="0015505E" w:rsidRDefault="0015505E">
      <w:pPr>
        <w:pStyle w:val="subtitle"/>
        <w:rPr>
          <w:rFonts w:ascii="Calibri" w:hAnsi="Calibri" w:cs="Calibri"/>
          <w:sz w:val="22"/>
          <w:szCs w:val="22"/>
          <w:lang w:val="es-ES"/>
        </w:rPr>
      </w:pPr>
      <w:r>
        <w:rPr>
          <w:rStyle w:val="Fuerte"/>
          <w:rFonts w:ascii="Calibri" w:hAnsi="Calibri" w:cs="Calibri"/>
          <w:sz w:val="22"/>
          <w:szCs w:val="22"/>
          <w:lang w:val="es-ES"/>
        </w:rPr>
        <w:t>Añadido:</w:t>
      </w:r>
      <w:r>
        <w:rPr>
          <w:rFonts w:ascii="Calibri" w:hAnsi="Calibri" w:cs="Calibri"/>
          <w:sz w:val="22"/>
          <w:szCs w:val="22"/>
          <w:lang w:val="es-ES"/>
        </w:rPr>
        <w:t xml:space="preserve"> 5 jun 2026. Complementa §14 sin modificar secciones 1–13.</w:t>
      </w:r>
    </w:p>
    <w:p w14:paraId="62FD4EA1" w14:textId="77777777" w:rsidR="0015505E" w:rsidRDefault="0015505E">
      <w:pPr>
        <w:pStyle w:val="Ttulo3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15.0 Revisión de estados (respecto a §14)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79"/>
        <w:gridCol w:w="1515"/>
        <w:gridCol w:w="4494"/>
      </w:tblGrid>
      <w:tr w:rsidR="00000000" w14:paraId="557759D9" w14:textId="77777777"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1A3C6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2ABE60D0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Ítem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1A3C6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494DBBC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Estado §14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1A3C6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DBEA2C6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Estado actual</w:t>
            </w:r>
          </w:p>
        </w:tc>
      </w:tr>
      <w:tr w:rsidR="00000000" w14:paraId="35CF4B61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EBEC474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RF-29 SP seguimiento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7838230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9A670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9A6700"/>
                <w:sz w:val="20"/>
                <w:szCs w:val="20"/>
              </w:rPr>
              <w:t>Parcial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B26426D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9A6700"/>
                <w:sz w:val="20"/>
                <w:szCs w:val="20"/>
              </w:rPr>
            </w:pPr>
            <w:r>
              <w:rPr>
                <w:rStyle w:val="Fuerte"/>
                <w:rFonts w:ascii="Calibri" w:eastAsia="Times New Roman" w:hAnsi="Calibri" w:cs="Calibri"/>
                <w:color w:val="9A6700"/>
                <w:sz w:val="20"/>
                <w:szCs w:val="20"/>
              </w:rPr>
              <w:t>Parcial+</w:t>
            </w:r>
            <w:r>
              <w:rPr>
                <w:rFonts w:ascii="Calibri" w:eastAsia="Times New Roman" w:hAnsi="Calibri" w:cs="Calibri"/>
                <w:b/>
                <w:bCs/>
                <w:color w:val="9A6700"/>
                <w:sz w:val="20"/>
                <w:szCs w:val="20"/>
              </w:rPr>
              <w:t xml:space="preserve"> — SP lectura historial + últimos</w:t>
            </w:r>
          </w:p>
        </w:tc>
      </w:tr>
      <w:tr w:rsidR="00000000" w14:paraId="08C40D09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C8BA4C6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RF-30 Historial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43D2648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0D6B2E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D6B2E"/>
                <w:sz w:val="20"/>
                <w:szCs w:val="20"/>
              </w:rPr>
              <w:t>Implementado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8F276CA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0D6B2E"/>
                <w:sz w:val="20"/>
                <w:szCs w:val="20"/>
              </w:rPr>
            </w:pPr>
            <w:r>
              <w:rPr>
                <w:rStyle w:val="Fuerte"/>
                <w:rFonts w:ascii="Calibri" w:eastAsia="Times New Roman" w:hAnsi="Calibri" w:cs="Calibri"/>
                <w:color w:val="0D6B2E"/>
                <w:sz w:val="20"/>
                <w:szCs w:val="20"/>
              </w:rPr>
              <w:t>Implementado+</w:t>
            </w:r>
            <w:r>
              <w:rPr>
                <w:rFonts w:ascii="Calibri" w:eastAsia="Times New Roman" w:hAnsi="Calibri" w:cs="Calibri"/>
                <w:b/>
                <w:bCs/>
                <w:color w:val="0D6B2E"/>
                <w:sz w:val="20"/>
                <w:szCs w:val="20"/>
              </w:rPr>
              <w:t xml:space="preserve"> — inline en tarjetas</w:t>
            </w:r>
          </w:p>
        </w:tc>
      </w:tr>
      <w:tr w:rsidR="00000000" w14:paraId="3C021C7F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434CA3D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RF-31 Referidos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83F7A4C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9A6700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9A6700"/>
                <w:sz w:val="20"/>
                <w:szCs w:val="20"/>
              </w:rPr>
              <w:t>Parcial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643A448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9A6700"/>
                <w:sz w:val="20"/>
                <w:szCs w:val="20"/>
              </w:rPr>
            </w:pPr>
            <w:r>
              <w:rPr>
                <w:rStyle w:val="Fuerte"/>
                <w:rFonts w:ascii="Calibri" w:eastAsia="Times New Roman" w:hAnsi="Calibri" w:cs="Calibri"/>
                <w:color w:val="9A6700"/>
                <w:sz w:val="20"/>
                <w:szCs w:val="20"/>
              </w:rPr>
              <w:t>Parcial+</w:t>
            </w:r>
            <w:r>
              <w:rPr>
                <w:rFonts w:ascii="Calibri" w:eastAsia="Times New Roman" w:hAnsi="Calibri" w:cs="Calibri"/>
                <w:b/>
                <w:bCs/>
                <w:color w:val="9A6700"/>
                <w:sz w:val="20"/>
                <w:szCs w:val="20"/>
              </w:rPr>
              <w:t xml:space="preserve"> — badge Referido, fix campo3/4</w:t>
            </w:r>
          </w:p>
        </w:tc>
      </w:tr>
      <w:tr w:rsidR="00000000" w14:paraId="6976DE75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80C12C6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RF-34 Links redes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238F937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0D6B2E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D6B2E"/>
                <w:sz w:val="20"/>
                <w:szCs w:val="20"/>
              </w:rPr>
              <w:t>Implementado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EBD912B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0D6B2E"/>
                <w:sz w:val="20"/>
                <w:szCs w:val="20"/>
              </w:rPr>
            </w:pPr>
            <w:r>
              <w:rPr>
                <w:rStyle w:val="Fuerte"/>
                <w:rFonts w:ascii="Calibri" w:eastAsia="Times New Roman" w:hAnsi="Calibri" w:cs="Calibri"/>
                <w:color w:val="0D6B2E"/>
                <w:sz w:val="20"/>
                <w:szCs w:val="20"/>
              </w:rPr>
              <w:t>Implementado+</w:t>
            </w:r>
            <w:r>
              <w:rPr>
                <w:rFonts w:ascii="Calibri" w:eastAsia="Times New Roman" w:hAnsi="Calibri" w:cs="Calibri"/>
                <w:b/>
                <w:bCs/>
                <w:color w:val="0D6B2E"/>
                <w:sz w:val="20"/>
                <w:szCs w:val="20"/>
              </w:rPr>
              <w:t xml:space="preserve"> — catálogo desde SP STRSYSTEM</w:t>
            </w:r>
          </w:p>
        </w:tc>
      </w:tr>
      <w:tr w:rsidR="00000000" w14:paraId="7628B3FD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041256B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DBA ítem 12 lead_referido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E453777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B42318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B42318"/>
                <w:sz w:val="20"/>
                <w:szCs w:val="20"/>
              </w:rPr>
              <w:t>Pendiente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06D8F8C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9A6700"/>
                <w:sz w:val="20"/>
                <w:szCs w:val="20"/>
              </w:rPr>
            </w:pPr>
            <w:r>
              <w:rPr>
                <w:rStyle w:val="Fuerte"/>
                <w:rFonts w:ascii="Calibri" w:eastAsia="Times New Roman" w:hAnsi="Calibri" w:cs="Calibri"/>
                <w:color w:val="9A6700"/>
                <w:sz w:val="20"/>
                <w:szCs w:val="20"/>
              </w:rPr>
              <w:t>Parcial</w:t>
            </w:r>
            <w:r>
              <w:rPr>
                <w:rFonts w:ascii="Calibri" w:eastAsia="Times New Roman" w:hAnsi="Calibri" w:cs="Calibri"/>
                <w:b/>
                <w:bCs/>
                <w:color w:val="9A6700"/>
                <w:sz w:val="20"/>
                <w:szCs w:val="20"/>
              </w:rPr>
              <w:t xml:space="preserve"> — scripts + fix Pablo</w:t>
            </w:r>
          </w:p>
        </w:tc>
      </w:tr>
    </w:tbl>
    <w:p w14:paraId="128DF1B7" w14:textId="77777777" w:rsidR="0015505E" w:rsidRDefault="0015505E">
      <w:pPr>
        <w:pStyle w:val="Ttulo3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15.1 Nuevos requerimientos funcionales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14"/>
        <w:gridCol w:w="1903"/>
        <w:gridCol w:w="5671"/>
      </w:tblGrid>
      <w:tr w:rsidR="00000000" w14:paraId="04ABDD88" w14:textId="77777777"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1A3C6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6A7EB63F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ID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1A3C6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1A2274A4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Estado</w:t>
            </w:r>
          </w:p>
        </w:tc>
        <w:tc>
          <w:tcPr>
            <w:tcW w:w="0" w:type="auto"/>
            <w:tcBorders>
              <w:top w:val="single" w:sz="6" w:space="0" w:color="888888"/>
              <w:left w:val="single" w:sz="6" w:space="0" w:color="888888"/>
              <w:bottom w:val="single" w:sz="6" w:space="0" w:color="888888"/>
              <w:right w:val="single" w:sz="6" w:space="0" w:color="888888"/>
            </w:tcBorders>
            <w:shd w:val="clear" w:color="auto" w:fill="1A3C6E"/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  <w:hideMark/>
          </w:tcPr>
          <w:p w14:paraId="36E184AE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0"/>
                <w:szCs w:val="20"/>
              </w:rPr>
              <w:t>Requerimiento</w:t>
            </w:r>
          </w:p>
        </w:tc>
      </w:tr>
      <w:tr w:rsidR="00000000" w14:paraId="40CBBAF8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05E6779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RF-37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0B46838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0D6B2E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D6B2E"/>
                <w:sz w:val="20"/>
                <w:szCs w:val="20"/>
              </w:rPr>
              <w:t>Implementado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40F0F53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Historial inline en tarjeta del lead</w:t>
            </w:r>
          </w:p>
        </w:tc>
      </w:tr>
      <w:tr w:rsidR="00000000" w14:paraId="3B7D152D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62D0916F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RF-38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6684B41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0D6B2E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D6B2E"/>
                <w:sz w:val="20"/>
                <w:szCs w:val="20"/>
              </w:rPr>
              <w:t>Implementado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A1BE717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SP lectura seguimiento (historial + batch operador)</w:t>
            </w:r>
          </w:p>
        </w:tc>
      </w:tr>
      <w:tr w:rsidR="00000000" w14:paraId="00C58B00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8A2458D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RF-39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145302C6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0D6B2E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D6B2E"/>
                <w:sz w:val="20"/>
                <w:szCs w:val="20"/>
              </w:rPr>
              <w:t>Implementado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F9E2385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Badge Referido con metadatos SP</w:t>
            </w:r>
          </w:p>
        </w:tc>
      </w:tr>
      <w:tr w:rsidR="00000000" w14:paraId="09B6EEF2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35721EC5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RF-40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6134601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0D6B2E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D6B2E"/>
                <w:sz w:val="20"/>
                <w:szCs w:val="20"/>
              </w:rPr>
              <w:t>Implementado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C7182E2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Idempotencia referidos (</w:t>
            </w:r>
            <w:r>
              <w:rPr>
                <w:rStyle w:val="CdigoHTML"/>
                <w:color w:val="1A1A1A"/>
              </w:rPr>
              <w:t>referidosGenerados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)</w:t>
            </w:r>
          </w:p>
        </w:tc>
      </w:tr>
      <w:tr w:rsidR="00000000" w14:paraId="6F8624B0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9F98165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RF-41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3E5E479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0D6B2E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D6B2E"/>
                <w:sz w:val="20"/>
                <w:szCs w:val="20"/>
              </w:rPr>
              <w:t>Implementado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257AB533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 xml:space="preserve">Links redes desde </w:t>
            </w:r>
            <w:r>
              <w:rPr>
                <w:rStyle w:val="CdigoHTML"/>
                <w:color w:val="1A1A1A"/>
              </w:rPr>
              <w:t>rptLinkQRenRedesSociales</w:t>
            </w:r>
          </w:p>
        </w:tc>
      </w:tr>
      <w:tr w:rsidR="00000000" w14:paraId="400E30DC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083A78DD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RF-42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63B72C1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0D6B2E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D6B2E"/>
                <w:sz w:val="20"/>
                <w:szCs w:val="20"/>
              </w:rPr>
              <w:t>Implementado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1AE1FFD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Export CSV prueba links (</w:t>
            </w:r>
            <w:r>
              <w:rPr>
                <w:rStyle w:val="CdigoHTML"/>
                <w:color w:val="1A1A1A"/>
              </w:rPr>
              <w:t>links:export-prueba</w:t>
            </w: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)</w:t>
            </w:r>
          </w:p>
        </w:tc>
      </w:tr>
      <w:tr w:rsidR="00000000" w14:paraId="58E42F06" w14:textId="77777777"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7B753CD0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RF-43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5BAAF00C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b/>
                <w:bCs/>
                <w:color w:val="0D6B2E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b/>
                <w:bCs/>
                <w:color w:val="0D6B2E"/>
                <w:sz w:val="20"/>
                <w:szCs w:val="20"/>
              </w:rPr>
              <w:t>Implementado</w:t>
            </w:r>
          </w:p>
        </w:tc>
        <w:tc>
          <w:tcPr>
            <w:tcW w:w="0" w:type="auto"/>
            <w:tcBorders>
              <w:top w:val="single" w:sz="6" w:space="0" w:color="BBBBBB"/>
              <w:left w:val="single" w:sz="6" w:space="0" w:color="BBBBBB"/>
              <w:bottom w:val="single" w:sz="6" w:space="0" w:color="BBBBBB"/>
              <w:right w:val="single" w:sz="6" w:space="0" w:color="BBBBBB"/>
            </w:tcBorders>
            <w:tcMar>
              <w:top w:w="75" w:type="dxa"/>
              <w:left w:w="120" w:type="dxa"/>
              <w:bottom w:w="75" w:type="dxa"/>
              <w:right w:w="120" w:type="dxa"/>
            </w:tcMar>
            <w:hideMark/>
          </w:tcPr>
          <w:p w14:paraId="47C7D932" w14:textId="77777777" w:rsidR="0015505E" w:rsidRDefault="0015505E">
            <w:pPr>
              <w:spacing w:before="150" w:after="150"/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</w:pPr>
            <w:r>
              <w:rPr>
                <w:rFonts w:ascii="Calibri" w:eastAsia="Times New Roman" w:hAnsi="Calibri" w:cs="Calibri"/>
                <w:color w:val="1A1A1A"/>
                <w:sz w:val="20"/>
                <w:szCs w:val="20"/>
              </w:rPr>
              <w:t>Origen carga QR (1) vs manual (2)</w:t>
            </w:r>
          </w:p>
        </w:tc>
      </w:tr>
    </w:tbl>
    <w:p w14:paraId="44ECED8B" w14:textId="77777777" w:rsidR="0015505E" w:rsidRDefault="0015505E">
      <w:pPr>
        <w:pStyle w:val="Ttulo3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15.2–15.6 Resumen</w:t>
      </w:r>
    </w:p>
    <w:p w14:paraId="5061CAB5" w14:textId="77777777" w:rsidR="0015505E" w:rsidRDefault="0015505E">
      <w:pPr>
        <w:numPr>
          <w:ilvl w:val="0"/>
          <w:numId w:val="1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s-ES"/>
        </w:rPr>
        <w:t>Historial inline: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</w:t>
      </w:r>
      <w:r>
        <w:rPr>
          <w:rStyle w:val="CdigoHTML"/>
          <w:color w:val="1A1A1A"/>
          <w:lang w:val="es-ES"/>
        </w:rPr>
        <w:t>useHistorialLeads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, </w:t>
      </w:r>
      <w:r>
        <w:rPr>
          <w:rStyle w:val="CdigoHTML"/>
          <w:color w:val="1A1A1A"/>
          <w:lang w:val="es-ES"/>
        </w:rPr>
        <w:t>LeadHistorialInline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en </w:t>
      </w:r>
      <w:r>
        <w:rPr>
          <w:rStyle w:val="CdigoHTML"/>
          <w:color w:val="1A1A1A"/>
          <w:lang w:val="es-ES"/>
        </w:rPr>
        <w:t>LeadCard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>.</w:t>
      </w:r>
    </w:p>
    <w:p w14:paraId="52AA5A18" w14:textId="77777777" w:rsidR="0015505E" w:rsidRDefault="0015505E">
      <w:pPr>
        <w:numPr>
          <w:ilvl w:val="0"/>
          <w:numId w:val="1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s-ES"/>
        </w:rPr>
        <w:t>SP lectura: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</w:t>
      </w:r>
      <w:r>
        <w:rPr>
          <w:rStyle w:val="CdigoHTML"/>
          <w:color w:val="1A1A1A"/>
          <w:lang w:val="es-ES"/>
        </w:rPr>
        <w:t>SP_HistorialSeguimientoLead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, </w:t>
      </w:r>
      <w:r>
        <w:rPr>
          <w:rStyle w:val="CdigoHTML"/>
          <w:color w:val="1A1A1A"/>
          <w:lang w:val="es-ES"/>
        </w:rPr>
        <w:t>SP_UltimoSeguimientoOperador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— ver </w:t>
      </w:r>
      <w:r>
        <w:rPr>
          <w:rStyle w:val="CdigoHTML"/>
          <w:color w:val="1A1A1A"/>
          <w:lang w:val="es-ES"/>
        </w:rPr>
        <w:t>SP_ConsultarSeguimientoLead-notas.sql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>.</w:t>
      </w:r>
    </w:p>
    <w:p w14:paraId="6C4F2A7A" w14:textId="77777777" w:rsidR="0015505E" w:rsidRDefault="0015505E">
      <w:pPr>
        <w:numPr>
          <w:ilvl w:val="0"/>
          <w:numId w:val="1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s-ES"/>
        </w:rPr>
        <w:t>Referidos: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badge, </w:t>
      </w:r>
      <w:r>
        <w:rPr>
          <w:rStyle w:val="CdigoHTML"/>
          <w:color w:val="1A1A1A"/>
          <w:lang w:val="es-ES"/>
        </w:rPr>
        <w:t>SP_ObtenerMetaReferidosLead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, fix </w:t>
      </w:r>
      <w:r>
        <w:rPr>
          <w:rStyle w:val="CdigoHTML"/>
          <w:color w:val="1A1A1A"/>
          <w:lang w:val="es-ES"/>
        </w:rPr>
        <w:t>lead_referido-fix-campo3-campo4-pablo.sql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>.</w:t>
      </w:r>
    </w:p>
    <w:p w14:paraId="341D6968" w14:textId="77777777" w:rsidR="0015505E" w:rsidRDefault="0015505E">
      <w:pPr>
        <w:numPr>
          <w:ilvl w:val="0"/>
          <w:numId w:val="1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s-ES"/>
        </w:rPr>
        <w:t>Links: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SP default STRSYSTEM, export CSV, </w:t>
      </w:r>
      <w:r>
        <w:rPr>
          <w:rStyle w:val="CdigoHTML"/>
          <w:color w:val="1A1A1A"/>
          <w:lang w:val="es-ES"/>
        </w:rPr>
        <w:t>inspect:links-redes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>.</w:t>
      </w:r>
    </w:p>
    <w:p w14:paraId="67618196" w14:textId="77777777" w:rsidR="0015505E" w:rsidRDefault="0015505E">
      <w:pPr>
        <w:numPr>
          <w:ilvl w:val="0"/>
          <w:numId w:val="18"/>
        </w:numPr>
        <w:spacing w:before="100" w:beforeAutospacing="1" w:after="100" w:afterAutospacing="1"/>
        <w:rPr>
          <w:rFonts w:ascii="Calibri" w:eastAsia="Times New Roman" w:hAnsi="Calibri" w:cs="Calibri"/>
          <w:color w:val="1A1A1A"/>
          <w:sz w:val="22"/>
          <w:szCs w:val="22"/>
          <w:lang w:val="es-ES"/>
        </w:rPr>
      </w:pPr>
      <w:r>
        <w:rPr>
          <w:rStyle w:val="Fuerte"/>
          <w:rFonts w:ascii="Calibri" w:eastAsia="Times New Roman" w:hAnsi="Calibri" w:cs="Calibri"/>
          <w:color w:val="1A1A1A"/>
          <w:sz w:val="22"/>
          <w:szCs w:val="22"/>
          <w:lang w:val="es-ES"/>
        </w:rPr>
        <w:t>DBA nuevos ítems 17–20</w:t>
      </w:r>
      <w:r>
        <w:rPr>
          <w:rFonts w:ascii="Calibri" w:eastAsia="Times New Roman" w:hAnsi="Calibri" w:cs="Calibri"/>
          <w:color w:val="1A1A1A"/>
          <w:sz w:val="22"/>
          <w:szCs w:val="22"/>
          <w:lang w:val="es-ES"/>
        </w:rPr>
        <w:t xml:space="preserve"> en §15.4 del .md.</w:t>
      </w:r>
    </w:p>
    <w:p w14:paraId="22B54A49" w14:textId="77777777" w:rsidR="0015505E" w:rsidRDefault="0015505E">
      <w:pPr>
        <w:pStyle w:val="Ttulo3"/>
        <w:rPr>
          <w:rFonts w:ascii="Calibri" w:eastAsia="Times New Roman" w:hAnsi="Calibri" w:cs="Calibri"/>
          <w:lang w:val="es-ES"/>
        </w:rPr>
      </w:pPr>
      <w:r>
        <w:rPr>
          <w:rFonts w:ascii="Calibri" w:eastAsia="Times New Roman" w:hAnsi="Calibri" w:cs="Calibri"/>
          <w:lang w:val="es-ES"/>
        </w:rPr>
        <w:t>15.7 URL producción</w:t>
      </w:r>
    </w:p>
    <w:p w14:paraId="1FEF907D" w14:textId="77777777" w:rsidR="0015505E" w:rsidRDefault="0015505E">
      <w:pPr>
        <w:pStyle w:val="NormalWeb"/>
        <w:rPr>
          <w:rFonts w:ascii="Calibri" w:hAnsi="Calibri" w:cs="Calibri"/>
          <w:color w:val="1A1A1A"/>
          <w:sz w:val="22"/>
          <w:szCs w:val="22"/>
          <w:lang w:val="es-ES"/>
        </w:rPr>
      </w:pPr>
      <w:hyperlink r:id="rId5" w:history="1">
        <w:r>
          <w:rPr>
            <w:rStyle w:val="Hipervnculo"/>
            <w:rFonts w:ascii="Calibri" w:hAnsi="Calibri" w:cs="Calibri"/>
            <w:sz w:val="22"/>
            <w:szCs w:val="22"/>
            <w:lang w:val="es-ES"/>
          </w:rPr>
          <w:t>https://www.miprimercasafsa-sorteo.com/leads/</w:t>
        </w:r>
      </w:hyperlink>
    </w:p>
    <w:p w14:paraId="4486C734" w14:textId="77777777" w:rsidR="0015505E" w:rsidRDefault="0015505E">
      <w:pPr>
        <w:pStyle w:val="subtitle"/>
        <w:rPr>
          <w:rFonts w:ascii="Calibri" w:hAnsi="Calibri" w:cs="Calibri"/>
          <w:sz w:val="22"/>
          <w:szCs w:val="22"/>
          <w:lang w:val="es-ES"/>
        </w:rPr>
      </w:pPr>
      <w:r>
        <w:rPr>
          <w:rFonts w:ascii="Calibri" w:hAnsi="Calibri" w:cs="Calibri"/>
          <w:sz w:val="22"/>
          <w:szCs w:val="22"/>
          <w:lang w:val="es-ES"/>
        </w:rPr>
        <w:t xml:space="preserve">Las novedades se agregan en </w:t>
      </w:r>
      <w:r>
        <w:rPr>
          <w:rStyle w:val="Fuerte"/>
          <w:rFonts w:ascii="Calibri" w:hAnsi="Calibri" w:cs="Calibri"/>
          <w:sz w:val="22"/>
          <w:szCs w:val="22"/>
          <w:lang w:val="es-ES"/>
        </w:rPr>
        <w:t>§14</w:t>
      </w:r>
      <w:r>
        <w:rPr>
          <w:rFonts w:ascii="Calibri" w:hAnsi="Calibri" w:cs="Calibri"/>
          <w:sz w:val="22"/>
          <w:szCs w:val="22"/>
          <w:lang w:val="es-ES"/>
        </w:rPr>
        <w:t xml:space="preserve"> y </w:t>
      </w:r>
      <w:r>
        <w:rPr>
          <w:rStyle w:val="Fuerte"/>
          <w:rFonts w:ascii="Calibri" w:hAnsi="Calibri" w:cs="Calibri"/>
          <w:sz w:val="22"/>
          <w:szCs w:val="22"/>
          <w:lang w:val="es-ES"/>
        </w:rPr>
        <w:t>§15</w:t>
      </w:r>
      <w:r>
        <w:rPr>
          <w:rFonts w:ascii="Calibri" w:hAnsi="Calibri" w:cs="Calibri"/>
          <w:sz w:val="22"/>
          <w:szCs w:val="22"/>
          <w:lang w:val="es-ES"/>
        </w:rPr>
        <w:t xml:space="preserve"> sin reescribir el cuerpo principal (secciones 1–13).</w:t>
      </w:r>
    </w:p>
    <w:sectPr w:rsidR="0015505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BA2AC6"/>
    <w:multiLevelType w:val="multilevel"/>
    <w:tmpl w:val="42D2F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1B1EE2"/>
    <w:multiLevelType w:val="multilevel"/>
    <w:tmpl w:val="E57C72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B59795B"/>
    <w:multiLevelType w:val="multilevel"/>
    <w:tmpl w:val="BDE69C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1466A5"/>
    <w:multiLevelType w:val="multilevel"/>
    <w:tmpl w:val="3BC2E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5B1EA4"/>
    <w:multiLevelType w:val="multilevel"/>
    <w:tmpl w:val="5A54D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C2D2857"/>
    <w:multiLevelType w:val="multilevel"/>
    <w:tmpl w:val="B622A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2AF4BDC"/>
    <w:multiLevelType w:val="multilevel"/>
    <w:tmpl w:val="DE2853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7B90002"/>
    <w:multiLevelType w:val="multilevel"/>
    <w:tmpl w:val="E9DAD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8A95D4D"/>
    <w:multiLevelType w:val="multilevel"/>
    <w:tmpl w:val="5BEA7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AEF22AC"/>
    <w:multiLevelType w:val="multilevel"/>
    <w:tmpl w:val="D43EEF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80946FA"/>
    <w:multiLevelType w:val="multilevel"/>
    <w:tmpl w:val="33243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9EE73DB"/>
    <w:multiLevelType w:val="multilevel"/>
    <w:tmpl w:val="E5464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EA96EA0"/>
    <w:multiLevelType w:val="multilevel"/>
    <w:tmpl w:val="61AC5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107413F"/>
    <w:multiLevelType w:val="multilevel"/>
    <w:tmpl w:val="BB88C0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6FB7CE7"/>
    <w:multiLevelType w:val="multilevel"/>
    <w:tmpl w:val="ECDEA6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2D11827"/>
    <w:multiLevelType w:val="multilevel"/>
    <w:tmpl w:val="7E32E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608722F"/>
    <w:multiLevelType w:val="multilevel"/>
    <w:tmpl w:val="34003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71D6194"/>
    <w:multiLevelType w:val="multilevel"/>
    <w:tmpl w:val="82EE86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27683726">
    <w:abstractNumId w:val="16"/>
  </w:num>
  <w:num w:numId="2" w16cid:durableId="1453789421">
    <w:abstractNumId w:val="17"/>
  </w:num>
  <w:num w:numId="3" w16cid:durableId="71464757">
    <w:abstractNumId w:val="9"/>
  </w:num>
  <w:num w:numId="4" w16cid:durableId="1470128945">
    <w:abstractNumId w:val="1"/>
  </w:num>
  <w:num w:numId="5" w16cid:durableId="146636129">
    <w:abstractNumId w:val="13"/>
  </w:num>
  <w:num w:numId="6" w16cid:durableId="1897813718">
    <w:abstractNumId w:val="4"/>
  </w:num>
  <w:num w:numId="7" w16cid:durableId="839469361">
    <w:abstractNumId w:val="5"/>
  </w:num>
  <w:num w:numId="8" w16cid:durableId="17582159">
    <w:abstractNumId w:val="6"/>
  </w:num>
  <w:num w:numId="9" w16cid:durableId="1351294969">
    <w:abstractNumId w:val="10"/>
  </w:num>
  <w:num w:numId="10" w16cid:durableId="418675184">
    <w:abstractNumId w:val="3"/>
  </w:num>
  <w:num w:numId="11" w16cid:durableId="646709366">
    <w:abstractNumId w:val="8"/>
  </w:num>
  <w:num w:numId="12" w16cid:durableId="800417966">
    <w:abstractNumId w:val="12"/>
  </w:num>
  <w:num w:numId="13" w16cid:durableId="114763950">
    <w:abstractNumId w:val="7"/>
  </w:num>
  <w:num w:numId="14" w16cid:durableId="836768982">
    <w:abstractNumId w:val="14"/>
  </w:num>
  <w:num w:numId="15" w16cid:durableId="1813406223">
    <w:abstractNumId w:val="2"/>
  </w:num>
  <w:num w:numId="16" w16cid:durableId="886336383">
    <w:abstractNumId w:val="11"/>
  </w:num>
  <w:num w:numId="17" w16cid:durableId="1267885439">
    <w:abstractNumId w:val="0"/>
  </w:num>
  <w:num w:numId="18" w16cid:durableId="189341307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defaultTabStop w:val="708"/>
  <w:hyphenationZone w:val="425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5A8B"/>
    <w:rsid w:val="0015505E"/>
    <w:rsid w:val="00CE35D9"/>
    <w:rsid w:val="00D55A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EC0E872"/>
  <w15:chartTrackingRefBased/>
  <w15:docId w15:val="{50FF3986-9BC8-473E-BD91-59D8831BD5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Ttulo1">
    <w:name w:val="heading 1"/>
    <w:basedOn w:val="Normal"/>
    <w:link w:val="Ttulo1Car"/>
    <w:uiPriority w:val="9"/>
    <w:qFormat/>
    <w:pPr>
      <w:pBdr>
        <w:bottom w:val="single" w:sz="18" w:space="5" w:color="1A3C6E"/>
      </w:pBdr>
      <w:spacing w:before="100" w:beforeAutospacing="1" w:after="100" w:afterAutospacing="1"/>
      <w:outlineLvl w:val="0"/>
    </w:pPr>
    <w:rPr>
      <w:b/>
      <w:bCs/>
      <w:color w:val="1A3C6E"/>
      <w:kern w:val="36"/>
      <w:sz w:val="48"/>
      <w:szCs w:val="48"/>
    </w:rPr>
  </w:style>
  <w:style w:type="paragraph" w:styleId="Ttulo2">
    <w:name w:val="heading 2"/>
    <w:basedOn w:val="Normal"/>
    <w:link w:val="Ttulo2Car"/>
    <w:uiPriority w:val="9"/>
    <w:qFormat/>
    <w:pPr>
      <w:pBdr>
        <w:bottom w:val="single" w:sz="6" w:space="2" w:color="C0C0C0"/>
      </w:pBdr>
      <w:spacing w:before="360" w:after="100" w:afterAutospacing="1"/>
      <w:outlineLvl w:val="1"/>
    </w:pPr>
    <w:rPr>
      <w:b/>
      <w:bCs/>
      <w:color w:val="1A3C6E"/>
      <w:sz w:val="34"/>
      <w:szCs w:val="34"/>
    </w:rPr>
  </w:style>
  <w:style w:type="paragraph" w:styleId="Ttulo3">
    <w:name w:val="heading 3"/>
    <w:basedOn w:val="Normal"/>
    <w:link w:val="Ttulo3Car"/>
    <w:uiPriority w:val="9"/>
    <w:qFormat/>
    <w:pPr>
      <w:spacing w:before="240" w:after="100" w:afterAutospacing="1"/>
      <w:outlineLvl w:val="2"/>
    </w:pPr>
    <w:rPr>
      <w:b/>
      <w:bCs/>
      <w:color w:val="2A5599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CdigoHTML">
    <w:name w:val="HTML Code"/>
    <w:basedOn w:val="Fuentedeprrafopredeter"/>
    <w:uiPriority w:val="99"/>
    <w:semiHidden/>
    <w:unhideWhenUsed/>
    <w:rPr>
      <w:rFonts w:ascii="Consolas" w:eastAsiaTheme="minorEastAsia" w:hAnsi="Consolas" w:cs="Courier New" w:hint="default"/>
      <w:sz w:val="19"/>
      <w:szCs w:val="19"/>
      <w:shd w:val="clear" w:color="auto" w:fill="EEF0F3"/>
    </w:rPr>
  </w:style>
  <w:style w:type="character" w:customStyle="1" w:styleId="Ttulo1Car">
    <w:name w:val="Título 1 Car"/>
    <w:basedOn w:val="Fuentedeprrafopredeter"/>
    <w:link w:val="Ttulo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pPr>
      <w:pBdr>
        <w:top w:val="single" w:sz="6" w:space="8" w:color="D0D0D0"/>
        <w:left w:val="single" w:sz="6" w:space="8" w:color="D0D0D0"/>
        <w:bottom w:val="single" w:sz="6" w:space="8" w:color="D0D0D0"/>
        <w:right w:val="single" w:sz="6" w:space="8" w:color="D0D0D0"/>
      </w:pBdr>
      <w:shd w:val="clear" w:color="auto" w:fill="F5F6F8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nsolas" w:hAnsi="Consolas" w:cs="Courier New"/>
      <w:sz w:val="19"/>
      <w:szCs w:val="19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Pr>
      <w:rFonts w:ascii="Consolas" w:eastAsiaTheme="minorEastAsia" w:hAnsi="Consolas"/>
    </w:rPr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paragraph" w:customStyle="1" w:styleId="subtitle">
    <w:name w:val="subtitle"/>
    <w:basedOn w:val="Normal"/>
    <w:pPr>
      <w:spacing w:before="100" w:beforeAutospacing="1" w:after="100" w:afterAutospacing="1"/>
    </w:pPr>
    <w:rPr>
      <w:i/>
      <w:iCs/>
      <w:color w:val="555555"/>
    </w:rPr>
  </w:style>
  <w:style w:type="paragraph" w:customStyle="1" w:styleId="st-ok">
    <w:name w:val="st-ok"/>
    <w:basedOn w:val="Normal"/>
    <w:pPr>
      <w:spacing w:before="100" w:beforeAutospacing="1" w:after="100" w:afterAutospacing="1"/>
    </w:pPr>
    <w:rPr>
      <w:b/>
      <w:bCs/>
      <w:color w:val="0D6B2E"/>
    </w:rPr>
  </w:style>
  <w:style w:type="paragraph" w:customStyle="1" w:styleId="st-partial">
    <w:name w:val="st-partial"/>
    <w:basedOn w:val="Normal"/>
    <w:pPr>
      <w:spacing w:before="100" w:beforeAutospacing="1" w:after="100" w:afterAutospacing="1"/>
    </w:pPr>
    <w:rPr>
      <w:b/>
      <w:bCs/>
      <w:color w:val="9A6700"/>
    </w:rPr>
  </w:style>
  <w:style w:type="paragraph" w:customStyle="1" w:styleId="st-pending">
    <w:name w:val="st-pending"/>
    <w:basedOn w:val="Normal"/>
    <w:pPr>
      <w:spacing w:before="100" w:beforeAutospacing="1" w:after="100" w:afterAutospacing="1"/>
    </w:pPr>
    <w:rPr>
      <w:b/>
      <w:bCs/>
      <w:color w:val="B42318"/>
    </w:r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</w:style>
  <w:style w:type="character" w:styleId="Fuerte">
    <w:name w:val="Strong"/>
    <w:basedOn w:val="Fuentedeprrafopredeter"/>
    <w:uiPriority w:val="22"/>
    <w:qFormat/>
    <w:rPr>
      <w:b/>
      <w:bCs/>
    </w:rPr>
  </w:style>
  <w:style w:type="character" w:styleId="nfasis">
    <w:name w:val="Emphasis"/>
    <w:basedOn w:val="Fuentedeprrafopredeter"/>
    <w:uiPriority w:val="20"/>
    <w:qFormat/>
    <w:rPr>
      <w:i/>
      <w:iCs/>
    </w:rPr>
  </w:style>
  <w:style w:type="character" w:styleId="Hipervnculo">
    <w:name w:val="Hyperlink"/>
    <w:basedOn w:val="Fuentedeprrafopredeter"/>
    <w:uiPriority w:val="99"/>
    <w:semiHidden/>
    <w:unhideWhenUsed/>
    <w:rPr>
      <w:color w:val="0000FF"/>
      <w:u w:val="single"/>
    </w:rPr>
  </w:style>
  <w:style w:type="character" w:styleId="Hipervnculovisitado">
    <w:name w:val="FollowedHyperlink"/>
    <w:basedOn w:val="Fuentedeprrafopredeter"/>
    <w:uiPriority w:val="99"/>
    <w:semiHidden/>
    <w:unhideWhenUsed/>
    <w:rPr>
      <w:color w:val="800080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1848933">
      <w:blockQuote w:val="1"/>
      <w:marLeft w:val="0"/>
      <w:marRight w:val="0"/>
      <w:marTop w:val="150"/>
      <w:marBottom w:val="150"/>
      <w:divBdr>
        <w:top w:val="none" w:sz="0" w:space="0" w:color="auto"/>
        <w:left w:val="single" w:sz="24" w:space="9" w:color="2A5599"/>
        <w:bottom w:val="none" w:sz="0" w:space="0" w:color="auto"/>
        <w:right w:val="none" w:sz="0" w:space="0" w:color="auto"/>
      </w:divBdr>
    </w:div>
    <w:div w:id="239828737">
      <w:blockQuote w:val="1"/>
      <w:marLeft w:val="0"/>
      <w:marRight w:val="0"/>
      <w:marTop w:val="150"/>
      <w:marBottom w:val="150"/>
      <w:divBdr>
        <w:top w:val="none" w:sz="0" w:space="0" w:color="auto"/>
        <w:left w:val="single" w:sz="24" w:space="9" w:color="2A5599"/>
        <w:bottom w:val="none" w:sz="0" w:space="0" w:color="auto"/>
        <w:right w:val="none" w:sz="0" w:space="0" w:color="auto"/>
      </w:divBdr>
    </w:div>
    <w:div w:id="575869634">
      <w:blockQuote w:val="1"/>
      <w:marLeft w:val="0"/>
      <w:marRight w:val="0"/>
      <w:marTop w:val="150"/>
      <w:marBottom w:val="150"/>
      <w:divBdr>
        <w:top w:val="none" w:sz="0" w:space="0" w:color="auto"/>
        <w:left w:val="single" w:sz="24" w:space="9" w:color="2A5599"/>
        <w:bottom w:val="none" w:sz="0" w:space="0" w:color="auto"/>
        <w:right w:val="none" w:sz="0" w:space="0" w:color="auto"/>
      </w:divBdr>
    </w:div>
    <w:div w:id="613556640">
      <w:blockQuote w:val="1"/>
      <w:marLeft w:val="0"/>
      <w:marRight w:val="0"/>
      <w:marTop w:val="150"/>
      <w:marBottom w:val="150"/>
      <w:divBdr>
        <w:top w:val="none" w:sz="0" w:space="0" w:color="auto"/>
        <w:left w:val="single" w:sz="24" w:space="9" w:color="2A5599"/>
        <w:bottom w:val="none" w:sz="0" w:space="0" w:color="auto"/>
        <w:right w:val="none" w:sz="0" w:space="0" w:color="auto"/>
      </w:divBdr>
    </w:div>
    <w:div w:id="1990673343">
      <w:blockQuote w:val="1"/>
      <w:marLeft w:val="0"/>
      <w:marRight w:val="0"/>
      <w:marTop w:val="150"/>
      <w:marBottom w:val="150"/>
      <w:divBdr>
        <w:top w:val="none" w:sz="0" w:space="0" w:color="auto"/>
        <w:left w:val="single" w:sz="24" w:space="9" w:color="2A5599"/>
        <w:bottom w:val="none" w:sz="0" w:space="0" w:color="auto"/>
        <w:right w:val="none" w:sz="0" w:space="0" w:color="auto"/>
      </w:divBdr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miprimercasafsa-sorteo.com/leads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5111</Words>
  <Characters>28116</Characters>
  <Application>Microsoft Office Word</Application>
  <DocSecurity>0</DocSecurity>
  <Lines>234</Lines>
  <Paragraphs>66</Paragraphs>
  <ScaleCrop>false</ScaleCrop>
  <Company/>
  <LinksUpToDate>false</LinksUpToDate>
  <CharactersWithSpaces>33161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Documentación del Sistema — Seguimiento de Leads</dc:title>
  <dc:subject/>
  <dc:creator>Leonel Cajal</dc:creator>
  <cp:keywords/>
  <dc:description/>
  <cp:lastModifiedBy>Leonel Cajal</cp:lastModifiedBy>
  <cp:revision>2</cp:revision>
  <dcterms:created xsi:type="dcterms:W3CDTF">2026-06-05T20:18:00Z</dcterms:created>
  <dcterms:modified xsi:type="dcterms:W3CDTF">2026-06-05T20:18:00Z</dcterms:modified>
</cp:coreProperties>
</file>