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45AF" w:rsidRPr="008945AF" w:rsidRDefault="008945AF" w:rsidP="008945A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 xml:space="preserve">Реализовать информационную систему, которая позволяет взаимодействовать с объектами класса </w:t>
      </w:r>
      <w:proofErr w:type="spellStart"/>
      <w:r w:rsidRPr="008945AF">
        <w:rPr>
          <w:rFonts w:ascii="Menlo" w:eastAsia="Times New Roman" w:hAnsi="Menlo" w:cs="Menlo"/>
          <w:color w:val="E83E8C"/>
          <w:sz w:val="21"/>
          <w:szCs w:val="21"/>
        </w:rPr>
        <w:t>Flat</w:t>
      </w:r>
      <w:proofErr w:type="spellEnd"/>
      <w:r w:rsidRPr="008945AF">
        <w:rPr>
          <w:rFonts w:ascii="Segoe UI" w:eastAsia="Times New Roman" w:hAnsi="Segoe UI" w:cs="Segoe UI"/>
          <w:color w:val="212529"/>
          <w:szCs w:val="24"/>
        </w:rPr>
        <w:t>, описание которого приведено ниже: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</w:rPr>
      </w:pP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public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class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Flat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{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  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private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int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id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>; //Значение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  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private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String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name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; //Поле не может быть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null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>, Строка не может быть пустой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  <w:lang w:val="en-US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   </w:t>
      </w:r>
      <w:proofErr w:type="gramStart"/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>private</w:t>
      </w:r>
      <w:proofErr w:type="gramEnd"/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Coordinates coordinates; //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Поле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не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может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быть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null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  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private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java.time.LocalDateTime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creationDate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; //Поле не может быть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null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>, Значение этого поля должно генерироваться автоматически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  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private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Float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area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>; //Максимальное значение поля: 628, Значение поля должно быть больше 0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  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private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Long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price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>; //Значение поля должно быть больше 0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  <w:lang w:val="en-US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   </w:t>
      </w:r>
      <w:proofErr w:type="gramStart"/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>private</w:t>
      </w:r>
      <w:proofErr w:type="gramEnd"/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Boolean balcony; //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Поле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может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быть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null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  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private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Long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timeToMetroOnFoot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>; //Значение поля должно быть больше 0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  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private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int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numberOfRooms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>; //Значение поля должно быть больше 0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  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private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int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floor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>; //Значение поля должно быть больше 0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  <w:lang w:val="en-US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   </w:t>
      </w:r>
      <w:proofErr w:type="gramStart"/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>private</w:t>
      </w:r>
      <w:proofErr w:type="gramEnd"/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Furnish furnish; //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Поле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не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может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быть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null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  <w:lang w:val="en-US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   </w:t>
      </w:r>
      <w:proofErr w:type="gramStart"/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>private</w:t>
      </w:r>
      <w:proofErr w:type="gramEnd"/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View view; //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Поле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может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быть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null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  <w:lang w:val="en-US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   </w:t>
      </w:r>
      <w:proofErr w:type="gramStart"/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>private</w:t>
      </w:r>
      <w:proofErr w:type="gramEnd"/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House house; //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Поле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не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может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быть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null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  <w:lang w:val="en-US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>}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  <w:lang w:val="en-US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>public class Coordinates {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  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private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Float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x; //Значение поля должно быть больше -494, Поле не может быть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null</w:t>
      </w:r>
      <w:proofErr w:type="spellEnd"/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  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private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Long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y; //Значение поля должно быть больше -609, Поле не может быть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null</w:t>
      </w:r>
      <w:proofErr w:type="spellEnd"/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  <w:lang w:val="en-US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>}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  <w:lang w:val="en-US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>public class House {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  <w:lang w:val="en-US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   </w:t>
      </w:r>
      <w:proofErr w:type="gramStart"/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>private</w:t>
      </w:r>
      <w:proofErr w:type="gramEnd"/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String name; //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Поле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не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может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быть</w:t>
      </w: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null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  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private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Integer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year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>; //Значение поля должно быть больше 0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  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private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Integer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numberOfFloors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; //Поле может быть </w:t>
      </w:r>
      <w:proofErr w:type="spellStart"/>
      <w:r w:rsidRPr="008945AF">
        <w:rPr>
          <w:rFonts w:ascii="Menlo" w:eastAsia="Times New Roman" w:hAnsi="Menlo" w:cs="Menlo"/>
          <w:color w:val="212529"/>
          <w:sz w:val="20"/>
          <w:szCs w:val="20"/>
        </w:rPr>
        <w:t>null</w:t>
      </w:r>
      <w:proofErr w:type="spellEnd"/>
      <w:r w:rsidRPr="008945AF">
        <w:rPr>
          <w:rFonts w:ascii="Menlo" w:eastAsia="Times New Roman" w:hAnsi="Menlo" w:cs="Menlo"/>
          <w:color w:val="212529"/>
          <w:sz w:val="20"/>
          <w:szCs w:val="20"/>
        </w:rPr>
        <w:t>, Значение поля должно быть больше 0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  <w:lang w:val="en-US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>}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  <w:lang w:val="en-US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>public enum Furnish {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  <w:lang w:val="en-US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   DESIGNER,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  <w:lang w:val="en-US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   BAD,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  <w:lang w:val="en-US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   LITTLE;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  <w:lang w:val="en-US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>}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  <w:lang w:val="en-US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>public enum View {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  <w:lang w:val="en-US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   STREET,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  <w:lang w:val="en-US"/>
        </w:rPr>
        <w:t xml:space="preserve">    </w:t>
      </w:r>
      <w:r w:rsidRPr="008945AF">
        <w:rPr>
          <w:rFonts w:ascii="Menlo" w:eastAsia="Times New Roman" w:hAnsi="Menlo" w:cs="Menlo"/>
          <w:color w:val="212529"/>
          <w:sz w:val="20"/>
          <w:szCs w:val="20"/>
        </w:rPr>
        <w:t>YARD,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   PARK,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   NORMAL,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</w:rPr>
        <w:t xml:space="preserve">    GOOD;</w:t>
      </w:r>
    </w:p>
    <w:p w:rsidR="008945AF" w:rsidRPr="008945AF" w:rsidRDefault="008945AF" w:rsidP="008945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12529"/>
          <w:sz w:val="20"/>
          <w:szCs w:val="20"/>
        </w:rPr>
      </w:pPr>
      <w:r w:rsidRPr="008945AF">
        <w:rPr>
          <w:rFonts w:ascii="Menlo" w:eastAsia="Times New Roman" w:hAnsi="Menlo" w:cs="Menlo"/>
          <w:color w:val="212529"/>
          <w:sz w:val="20"/>
          <w:szCs w:val="20"/>
        </w:rPr>
        <w:t>}</w:t>
      </w:r>
    </w:p>
    <w:p w:rsidR="008945AF" w:rsidRPr="008945AF" w:rsidRDefault="008945AF" w:rsidP="008945A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Разработанная система должна удовлетворять следующим требованиям:</w:t>
      </w:r>
    </w:p>
    <w:p w:rsidR="008945AF" w:rsidRPr="008945AF" w:rsidRDefault="008945AF" w:rsidP="008945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Основное назначение информационной системы - управление объектами, созданными на основе заданного в варианте класса.</w:t>
      </w:r>
    </w:p>
    <w:p w:rsidR="008945AF" w:rsidRPr="008945AF" w:rsidRDefault="008945AF" w:rsidP="008945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Необходимо, чтобы с помощью системы можно было выполнить следующие операции с объектами: создание нового объекта, получение информации об объекте по ИД, обновление объекта (модификация его атрибутов), удаление объекта. Операции должны осуществляться в отдельных окнах (интерфейсах) приложения. При получении информации об объекте класса должна также выводиться информация о связанных с ним объектах.</w:t>
      </w:r>
    </w:p>
    <w:p w:rsidR="008945AF" w:rsidRPr="008945AF" w:rsidRDefault="008945AF" w:rsidP="008945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При создании объекта класса необходимо дать пользователю возможность связать новый объект с объектами вспомогательных классов, которые могут быть связаны с созданным объектом и уже есть в системе.</w:t>
      </w:r>
    </w:p>
    <w:p w:rsidR="008945AF" w:rsidRPr="008945AF" w:rsidRDefault="008945AF" w:rsidP="008945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lastRenderedPageBreak/>
        <w:t>Выполнение операций по управлению объектами должно осуществляться на серверной части (не на клиенте), изменения должны синхронизироваться с базой данных.</w:t>
      </w:r>
    </w:p>
    <w:p w:rsidR="008945AF" w:rsidRPr="008945AF" w:rsidRDefault="008945AF" w:rsidP="008945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 xml:space="preserve">На главном экране системы должен выводиться список текущих </w:t>
      </w:r>
      <w:proofErr w:type="spellStart"/>
      <w:r w:rsidRPr="008945AF">
        <w:rPr>
          <w:rFonts w:ascii="Segoe UI" w:eastAsia="Times New Roman" w:hAnsi="Segoe UI" w:cs="Segoe UI"/>
          <w:color w:val="212529"/>
          <w:szCs w:val="24"/>
        </w:rPr>
        <w:t>объетов</w:t>
      </w:r>
      <w:proofErr w:type="spellEnd"/>
      <w:r w:rsidRPr="008945AF">
        <w:rPr>
          <w:rFonts w:ascii="Segoe UI" w:eastAsia="Times New Roman" w:hAnsi="Segoe UI" w:cs="Segoe UI"/>
          <w:color w:val="212529"/>
          <w:szCs w:val="24"/>
        </w:rPr>
        <w:t xml:space="preserve"> в виде таблицы (каждый атрибут объекта - отдельная колонка в таблице). При отображении таблицы должна использоваться пагинация (если все объекты не помещаются на одном экране).</w:t>
      </w:r>
    </w:p>
    <w:p w:rsidR="008945AF" w:rsidRPr="008945AF" w:rsidRDefault="008945AF" w:rsidP="008945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Нужно обеспечить возможность фильтровать/сортировать строки таблицы, которые показывают объекты (по значениям любой из строковых колонок). Фильтрация элементов должна производиться по неполному совпадению.</w:t>
      </w:r>
    </w:p>
    <w:p w:rsidR="008945AF" w:rsidRPr="008945AF" w:rsidRDefault="008945AF" w:rsidP="008945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Переход к обновлению (модификации) объекта должен быть возможен из таблицы с общим списком объектов и из области с визуализацией объекта (при ее реализации).</w:t>
      </w:r>
    </w:p>
    <w:p w:rsidR="008945AF" w:rsidRPr="008945AF" w:rsidRDefault="008945AF" w:rsidP="008945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При добавлении/удалении/изменении объекта, он должен автоматически появиться/исчезнуть/измениться в интерфейсах у других пользователей, авторизованных в системе.</w:t>
      </w:r>
    </w:p>
    <w:p w:rsidR="008945AF" w:rsidRPr="008945AF" w:rsidRDefault="008945AF" w:rsidP="008945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Если при удалении объекта с ним связан другой объект, связанные объекты должны быть связаны с другим объектом (по выбору пользователя), а изначальный объект удален.</w:t>
      </w:r>
    </w:p>
    <w:p w:rsidR="008945AF" w:rsidRPr="008945AF" w:rsidRDefault="008945AF" w:rsidP="008945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Пользователи должны иметь возможность просмотра всех объектов. Для модификации объекта должно открываться отдельное диалоговое окно. При вводе некорректных значений в поля объекта должны появляться информативные сообщения о соответствующих ошибках.</w:t>
      </w:r>
    </w:p>
    <w:p w:rsidR="008945AF" w:rsidRPr="008945AF" w:rsidRDefault="008945AF" w:rsidP="008945A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В системе должен быть реализован отдельный пользовательский интерфейс для выполнения специальных операций над объектами:</w:t>
      </w:r>
    </w:p>
    <w:p w:rsidR="008945AF" w:rsidRPr="008945AF" w:rsidRDefault="008945AF" w:rsidP="008945A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 xml:space="preserve">Рассчитать сумму значений поля </w:t>
      </w:r>
      <w:proofErr w:type="spellStart"/>
      <w:r w:rsidRPr="008945AF">
        <w:rPr>
          <w:rFonts w:ascii="Segoe UI" w:eastAsia="Times New Roman" w:hAnsi="Segoe UI" w:cs="Segoe UI"/>
          <w:color w:val="212529"/>
          <w:szCs w:val="24"/>
        </w:rPr>
        <w:t>numberOfRooms</w:t>
      </w:r>
      <w:proofErr w:type="spellEnd"/>
      <w:r w:rsidRPr="008945AF">
        <w:rPr>
          <w:rFonts w:ascii="Segoe UI" w:eastAsia="Times New Roman" w:hAnsi="Segoe UI" w:cs="Segoe UI"/>
          <w:color w:val="212529"/>
          <w:szCs w:val="24"/>
        </w:rPr>
        <w:t xml:space="preserve"> для всех объектов.</w:t>
      </w:r>
    </w:p>
    <w:p w:rsidR="008945AF" w:rsidRPr="008945AF" w:rsidRDefault="008945AF" w:rsidP="008945A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 xml:space="preserve">Рассчитать среднее значение поля </w:t>
      </w:r>
      <w:proofErr w:type="spellStart"/>
      <w:r w:rsidRPr="008945AF">
        <w:rPr>
          <w:rFonts w:ascii="Segoe UI" w:eastAsia="Times New Roman" w:hAnsi="Segoe UI" w:cs="Segoe UI"/>
          <w:color w:val="212529"/>
          <w:szCs w:val="24"/>
        </w:rPr>
        <w:t>floor</w:t>
      </w:r>
      <w:proofErr w:type="spellEnd"/>
      <w:r w:rsidRPr="008945AF">
        <w:rPr>
          <w:rFonts w:ascii="Segoe UI" w:eastAsia="Times New Roman" w:hAnsi="Segoe UI" w:cs="Segoe UI"/>
          <w:color w:val="212529"/>
          <w:szCs w:val="24"/>
        </w:rPr>
        <w:t xml:space="preserve"> для всех объектов.</w:t>
      </w:r>
    </w:p>
    <w:p w:rsidR="008945AF" w:rsidRPr="008945AF" w:rsidRDefault="008945AF" w:rsidP="008945A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 xml:space="preserve">Вернуть массив объектов, значение поля </w:t>
      </w:r>
      <w:proofErr w:type="spellStart"/>
      <w:r w:rsidRPr="008945AF">
        <w:rPr>
          <w:rFonts w:ascii="Segoe UI" w:eastAsia="Times New Roman" w:hAnsi="Segoe UI" w:cs="Segoe UI"/>
          <w:color w:val="212529"/>
          <w:szCs w:val="24"/>
        </w:rPr>
        <w:t>name</w:t>
      </w:r>
      <w:proofErr w:type="spellEnd"/>
      <w:r w:rsidRPr="008945AF">
        <w:rPr>
          <w:rFonts w:ascii="Segoe UI" w:eastAsia="Times New Roman" w:hAnsi="Segoe UI" w:cs="Segoe UI"/>
          <w:color w:val="212529"/>
          <w:szCs w:val="24"/>
        </w:rPr>
        <w:t xml:space="preserve"> которых начинается с заданной подстроки.</w:t>
      </w:r>
    </w:p>
    <w:p w:rsidR="008945AF" w:rsidRPr="008945AF" w:rsidRDefault="008945AF" w:rsidP="008945A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Выбрать из двух квартир с id1 и id2 более дешёвую (id1 и id2 указываются пользователем)</w:t>
      </w:r>
    </w:p>
    <w:p w:rsidR="008945AF" w:rsidRPr="008945AF" w:rsidRDefault="008945AF" w:rsidP="008945A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 xml:space="preserve">Выбрать из трёх квартир с заданными пользователем </w:t>
      </w:r>
      <w:proofErr w:type="spellStart"/>
      <w:r w:rsidRPr="008945AF">
        <w:rPr>
          <w:rFonts w:ascii="Segoe UI" w:eastAsia="Times New Roman" w:hAnsi="Segoe UI" w:cs="Segoe UI"/>
          <w:color w:val="212529"/>
          <w:szCs w:val="24"/>
        </w:rPr>
        <w:t>id</w:t>
      </w:r>
      <w:proofErr w:type="spellEnd"/>
      <w:r w:rsidRPr="008945AF">
        <w:rPr>
          <w:rFonts w:ascii="Segoe UI" w:eastAsia="Times New Roman" w:hAnsi="Segoe UI" w:cs="Segoe UI"/>
          <w:color w:val="212529"/>
          <w:szCs w:val="24"/>
        </w:rPr>
        <w:t xml:space="preserve"> наиболее дорогую</w:t>
      </w:r>
    </w:p>
    <w:p w:rsidR="008945AF" w:rsidRPr="008945AF" w:rsidRDefault="008945AF" w:rsidP="008945A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Представленные операции должны быть реализованы в рамках компонентов бизнес-логики приложения без прямого использования функций и процедур БД.</w:t>
      </w:r>
    </w:p>
    <w:p w:rsidR="008945AF" w:rsidRPr="008945AF" w:rsidRDefault="008945AF" w:rsidP="008945A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Особенности хранения объектов, которые должны быть реализованы в системе:</w:t>
      </w:r>
    </w:p>
    <w:p w:rsidR="008945AF" w:rsidRPr="008945AF" w:rsidRDefault="008945AF" w:rsidP="008945A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Организовать хранение данных об объектах в реляционной СУБД (</w:t>
      </w:r>
      <w:proofErr w:type="spellStart"/>
      <w:r w:rsidRPr="008945AF">
        <w:rPr>
          <w:rFonts w:ascii="Segoe UI" w:eastAsia="Times New Roman" w:hAnsi="Segoe UI" w:cs="Segoe UI"/>
          <w:color w:val="212529"/>
          <w:szCs w:val="24"/>
        </w:rPr>
        <w:t>PostgreSQL</w:t>
      </w:r>
      <w:proofErr w:type="spellEnd"/>
      <w:r w:rsidRPr="008945AF">
        <w:rPr>
          <w:rFonts w:ascii="Segoe UI" w:eastAsia="Times New Roman" w:hAnsi="Segoe UI" w:cs="Segoe UI"/>
          <w:color w:val="212529"/>
          <w:szCs w:val="24"/>
        </w:rPr>
        <w:t>). Каждый объект, с которым работает ИС, должен быть сохранен в базе данных.</w:t>
      </w:r>
    </w:p>
    <w:p w:rsidR="008945AF" w:rsidRPr="008945AF" w:rsidRDefault="008945AF" w:rsidP="008945A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Все требования к полям класса (указанные в виде комментариев к описанию классов) должны быть выполнены на уровне ORM и БД.</w:t>
      </w:r>
    </w:p>
    <w:p w:rsidR="008945AF" w:rsidRPr="008945AF" w:rsidRDefault="008945AF" w:rsidP="008945A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 xml:space="preserve">Для генерации поля </w:t>
      </w:r>
      <w:proofErr w:type="spellStart"/>
      <w:r w:rsidRPr="008945AF">
        <w:rPr>
          <w:rFonts w:ascii="Segoe UI" w:eastAsia="Times New Roman" w:hAnsi="Segoe UI" w:cs="Segoe UI"/>
          <w:color w:val="212529"/>
          <w:szCs w:val="24"/>
        </w:rPr>
        <w:t>id</w:t>
      </w:r>
      <w:proofErr w:type="spellEnd"/>
      <w:r w:rsidRPr="008945AF">
        <w:rPr>
          <w:rFonts w:ascii="Segoe UI" w:eastAsia="Times New Roman" w:hAnsi="Segoe UI" w:cs="Segoe UI"/>
          <w:color w:val="212529"/>
          <w:szCs w:val="24"/>
        </w:rPr>
        <w:t xml:space="preserve"> использовать средства базы данных.</w:t>
      </w:r>
    </w:p>
    <w:p w:rsidR="008945AF" w:rsidRPr="008945AF" w:rsidRDefault="008945AF" w:rsidP="008945A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lastRenderedPageBreak/>
        <w:t xml:space="preserve">Для подключения к БД на кафедральном сервере использовать хост </w:t>
      </w:r>
      <w:proofErr w:type="spellStart"/>
      <w:r w:rsidRPr="008945AF">
        <w:rPr>
          <w:rFonts w:ascii="Segoe UI" w:eastAsia="Times New Roman" w:hAnsi="Segoe UI" w:cs="Segoe UI"/>
          <w:color w:val="212529"/>
          <w:szCs w:val="24"/>
        </w:rPr>
        <w:t>pg</w:t>
      </w:r>
      <w:proofErr w:type="spellEnd"/>
      <w:r w:rsidRPr="008945AF">
        <w:rPr>
          <w:rFonts w:ascii="Segoe UI" w:eastAsia="Times New Roman" w:hAnsi="Segoe UI" w:cs="Segoe UI"/>
          <w:color w:val="212529"/>
          <w:szCs w:val="24"/>
        </w:rPr>
        <w:t xml:space="preserve">, имя базы данных - </w:t>
      </w:r>
      <w:proofErr w:type="spellStart"/>
      <w:r w:rsidRPr="008945AF">
        <w:rPr>
          <w:rFonts w:ascii="Segoe UI" w:eastAsia="Times New Roman" w:hAnsi="Segoe UI" w:cs="Segoe UI"/>
          <w:color w:val="212529"/>
          <w:szCs w:val="24"/>
        </w:rPr>
        <w:t>studs</w:t>
      </w:r>
      <w:proofErr w:type="spellEnd"/>
      <w:r w:rsidRPr="008945AF">
        <w:rPr>
          <w:rFonts w:ascii="Segoe UI" w:eastAsia="Times New Roman" w:hAnsi="Segoe UI" w:cs="Segoe UI"/>
          <w:color w:val="212529"/>
          <w:szCs w:val="24"/>
        </w:rPr>
        <w:t>, имя пользователя/пароль совпадают с таковыми для подключения к серверу.</w:t>
      </w:r>
    </w:p>
    <w:p w:rsidR="008945AF" w:rsidRPr="008945AF" w:rsidRDefault="008945AF" w:rsidP="008945A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При создании системы нужно учитывать следующие особенности организации взаимодействия с пользователем:</w:t>
      </w:r>
    </w:p>
    <w:p w:rsidR="008945AF" w:rsidRPr="008945AF" w:rsidRDefault="008945AF" w:rsidP="008945A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Система должна реагировать на некорректный пользовательский ввод, ограничивая ввод недопустимых значений и информируя пользователей о причине ошибки.</w:t>
      </w:r>
    </w:p>
    <w:p w:rsidR="008945AF" w:rsidRPr="008945AF" w:rsidRDefault="008945AF" w:rsidP="008945A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Переходы между различными логически обособленными частями системы должны осуществляться с помощью меню.</w:t>
      </w:r>
    </w:p>
    <w:p w:rsidR="008945AF" w:rsidRPr="008945AF" w:rsidRDefault="008945AF" w:rsidP="008945A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При добавлении/удалении/изменении объекта, он должен автоматически появиться/исчезнуть/измениться на области у всех других клиентов.</w:t>
      </w:r>
    </w:p>
    <w:p w:rsidR="008945AF" w:rsidRPr="008945AF" w:rsidRDefault="008945AF" w:rsidP="008945A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При разработке ИС должны учитываться следующие требования:</w:t>
      </w:r>
    </w:p>
    <w:p w:rsidR="008945AF" w:rsidRPr="008945AF" w:rsidRDefault="008945AF" w:rsidP="008945A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 xml:space="preserve">В качестве основы для реализации ИС необходимо использовать </w:t>
      </w:r>
      <w:proofErr w:type="spellStart"/>
      <w:r w:rsidRPr="008945AF">
        <w:rPr>
          <w:rFonts w:ascii="Segoe UI" w:eastAsia="Times New Roman" w:hAnsi="Segoe UI" w:cs="Segoe UI"/>
          <w:color w:val="212529"/>
          <w:szCs w:val="24"/>
        </w:rPr>
        <w:t>Jakarta</w:t>
      </w:r>
      <w:proofErr w:type="spellEnd"/>
      <w:r w:rsidRPr="008945AF">
        <w:rPr>
          <w:rFonts w:ascii="Segoe UI" w:eastAsia="Times New Roman" w:hAnsi="Segoe UI" w:cs="Segoe UI"/>
          <w:color w:val="212529"/>
          <w:szCs w:val="24"/>
        </w:rPr>
        <w:t xml:space="preserve"> EE, CDI </w:t>
      </w:r>
      <w:proofErr w:type="spellStart"/>
      <w:r w:rsidRPr="008945AF">
        <w:rPr>
          <w:rFonts w:ascii="Segoe UI" w:eastAsia="Times New Roman" w:hAnsi="Segoe UI" w:cs="Segoe UI"/>
          <w:color w:val="212529"/>
          <w:szCs w:val="24"/>
        </w:rPr>
        <w:t>beans</w:t>
      </w:r>
      <w:proofErr w:type="spellEnd"/>
      <w:r w:rsidRPr="008945AF">
        <w:rPr>
          <w:rFonts w:ascii="Segoe UI" w:eastAsia="Times New Roman" w:hAnsi="Segoe UI" w:cs="Segoe UI"/>
          <w:color w:val="212529"/>
          <w:szCs w:val="24"/>
        </w:rPr>
        <w:t>.</w:t>
      </w:r>
    </w:p>
    <w:p w:rsidR="008945AF" w:rsidRPr="008945AF" w:rsidRDefault="008945AF" w:rsidP="008945A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 xml:space="preserve">Для создания уровня хранения необходимо использовать </w:t>
      </w:r>
      <w:proofErr w:type="spellStart"/>
      <w:r w:rsidRPr="008945AF">
        <w:rPr>
          <w:rFonts w:ascii="Segoe UI" w:eastAsia="Times New Roman" w:hAnsi="Segoe UI" w:cs="Segoe UI"/>
          <w:color w:val="212529"/>
          <w:szCs w:val="24"/>
        </w:rPr>
        <w:t>Hibernate</w:t>
      </w:r>
      <w:proofErr w:type="spellEnd"/>
      <w:r w:rsidRPr="008945AF">
        <w:rPr>
          <w:rFonts w:ascii="Segoe UI" w:eastAsia="Times New Roman" w:hAnsi="Segoe UI" w:cs="Segoe UI"/>
          <w:color w:val="212529"/>
          <w:szCs w:val="24"/>
        </w:rPr>
        <w:t>.</w:t>
      </w:r>
    </w:p>
    <w:p w:rsidR="008945AF" w:rsidRPr="008945AF" w:rsidRDefault="008945AF" w:rsidP="008945A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</w:rPr>
      </w:pPr>
      <w:r w:rsidRPr="008945AF">
        <w:rPr>
          <w:rFonts w:ascii="Segoe UI" w:eastAsia="Times New Roman" w:hAnsi="Segoe UI" w:cs="Segoe UI"/>
          <w:color w:val="212529"/>
          <w:szCs w:val="24"/>
        </w:rPr>
        <w:t>Разные уровни приложения должны быть отделены друг от друга, разные логические части ИС должны находиться в отдельных компонентах.</w:t>
      </w:r>
    </w:p>
    <w:p w:rsidR="001E7472" w:rsidRDefault="001E7472">
      <w:bookmarkStart w:id="0" w:name="_GoBack"/>
      <w:bookmarkEnd w:id="0"/>
    </w:p>
    <w:sectPr w:rsidR="001E74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enlo">
    <w:altName w:val="Arial"/>
    <w:charset w:val="00"/>
    <w:family w:val="modern"/>
    <w:pitch w:val="fixed"/>
    <w:sig w:usb0="00000000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61451"/>
    <w:multiLevelType w:val="multilevel"/>
    <w:tmpl w:val="17B2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8E3A8D"/>
    <w:multiLevelType w:val="multilevel"/>
    <w:tmpl w:val="C15C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8B6DD2"/>
    <w:multiLevelType w:val="multilevel"/>
    <w:tmpl w:val="E5E4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B6790F"/>
    <w:multiLevelType w:val="multilevel"/>
    <w:tmpl w:val="ED80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2A1697"/>
    <w:multiLevelType w:val="multilevel"/>
    <w:tmpl w:val="A5C2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A84"/>
    <w:rsid w:val="001E7472"/>
    <w:rsid w:val="008945AF"/>
    <w:rsid w:val="00B7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699D09-1C5C-452C-8429-D2466151E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4"/>
        <w:szCs w:val="28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945A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TML">
    <w:name w:val="HTML Code"/>
    <w:basedOn w:val="a0"/>
    <w:uiPriority w:val="99"/>
    <w:semiHidden/>
    <w:unhideWhenUsed/>
    <w:rsid w:val="008945A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945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945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0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873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2026-09-25T13:18:00Z</dcterms:created>
  <dcterms:modified xsi:type="dcterms:W3CDTF">2026-09-25T13:19:00Z</dcterms:modified>
</cp:coreProperties>
</file>