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7F2DF" w14:textId="3356D47A" w:rsidR="009A0C33" w:rsidRDefault="009A0C33" w:rsidP="00911069">
      <w:pPr>
        <w:spacing w:line="480" w:lineRule="auto"/>
        <w:ind w:firstLine="720"/>
        <w:rPr>
          <w:rStyle w:val="screenreader-only"/>
          <w:rFonts w:ascii="Times New Roman" w:hAnsi="Times New Roman" w:cs="Times New Roman"/>
          <w:color w:val="2D3B45"/>
          <w:sz w:val="24"/>
          <w:szCs w:val="24"/>
          <w:bdr w:val="none" w:sz="0" w:space="0" w:color="auto" w:frame="1"/>
          <w:shd w:val="clear" w:color="auto" w:fill="FFFFFF"/>
        </w:rPr>
      </w:pPr>
      <w:r>
        <w:rPr>
          <w:rStyle w:val="screenreader-only"/>
          <w:rFonts w:ascii="Times New Roman" w:hAnsi="Times New Roman" w:cs="Times New Roman"/>
          <w:color w:val="2D3B45"/>
          <w:sz w:val="24"/>
          <w:szCs w:val="24"/>
          <w:bdr w:val="none" w:sz="0" w:space="0" w:color="auto" w:frame="1"/>
          <w:shd w:val="clear" w:color="auto" w:fill="FFFFFF"/>
        </w:rPr>
        <w:t>Introducing interactive activities to the IST622 Assessment and Evaluation, Questionnaire Development lesson creates an opportunity to conduct experimental comparisons of student</w:t>
      </w:r>
      <w:r w:rsidR="00911069">
        <w:rPr>
          <w:rStyle w:val="screenreader-only"/>
          <w:rFonts w:ascii="Times New Roman" w:hAnsi="Times New Roman" w:cs="Times New Roman"/>
          <w:color w:val="2D3B45"/>
          <w:sz w:val="24"/>
          <w:szCs w:val="24"/>
          <w:bdr w:val="none" w:sz="0" w:space="0" w:color="auto" w:frame="1"/>
          <w:shd w:val="clear" w:color="auto" w:fill="FFFFFF"/>
        </w:rPr>
        <w:t xml:space="preserve"> performance</w:t>
      </w:r>
      <w:r>
        <w:rPr>
          <w:rStyle w:val="screenreader-only"/>
          <w:rFonts w:ascii="Times New Roman" w:hAnsi="Times New Roman" w:cs="Times New Roman"/>
          <w:color w:val="2D3B45"/>
          <w:sz w:val="24"/>
          <w:szCs w:val="24"/>
          <w:bdr w:val="none" w:sz="0" w:space="0" w:color="auto" w:frame="1"/>
          <w:shd w:val="clear" w:color="auto" w:fill="FFFFFF"/>
        </w:rPr>
        <w:t>, cohort</w:t>
      </w:r>
      <w:r w:rsidR="00911069">
        <w:rPr>
          <w:rStyle w:val="screenreader-only"/>
          <w:rFonts w:ascii="Times New Roman" w:hAnsi="Times New Roman" w:cs="Times New Roman"/>
          <w:color w:val="2D3B45"/>
          <w:sz w:val="24"/>
          <w:szCs w:val="24"/>
          <w:bdr w:val="none" w:sz="0" w:space="0" w:color="auto" w:frame="1"/>
          <w:shd w:val="clear" w:color="auto" w:fill="FFFFFF"/>
        </w:rPr>
        <w:t xml:space="preserve"> performance</w:t>
      </w:r>
      <w:r>
        <w:rPr>
          <w:rStyle w:val="screenreader-only"/>
          <w:rFonts w:ascii="Times New Roman" w:hAnsi="Times New Roman" w:cs="Times New Roman"/>
          <w:color w:val="2D3B45"/>
          <w:sz w:val="24"/>
          <w:szCs w:val="24"/>
          <w:bdr w:val="none" w:sz="0" w:space="0" w:color="auto" w:frame="1"/>
          <w:shd w:val="clear" w:color="auto" w:fill="FFFFFF"/>
        </w:rPr>
        <w:t>, and lesson effectiveness.</w:t>
      </w:r>
      <w:r w:rsidR="00911069">
        <w:rPr>
          <w:rStyle w:val="screenreader-only"/>
          <w:rFonts w:ascii="Times New Roman" w:hAnsi="Times New Roman" w:cs="Times New Roman"/>
          <w:color w:val="2D3B45"/>
          <w:sz w:val="24"/>
          <w:szCs w:val="24"/>
          <w:bdr w:val="none" w:sz="0" w:space="0" w:color="auto" w:frame="1"/>
          <w:shd w:val="clear" w:color="auto" w:fill="FFFFFF"/>
        </w:rPr>
        <w:t xml:space="preserve"> </w:t>
      </w:r>
      <w:r w:rsidR="00373706">
        <w:rPr>
          <w:rStyle w:val="screenreader-only"/>
          <w:rFonts w:ascii="Times New Roman" w:hAnsi="Times New Roman" w:cs="Times New Roman"/>
          <w:color w:val="2D3B45"/>
          <w:sz w:val="24"/>
          <w:szCs w:val="24"/>
          <w:bdr w:val="none" w:sz="0" w:space="0" w:color="auto" w:frame="1"/>
          <w:shd w:val="clear" w:color="auto" w:fill="FFFFFF"/>
        </w:rPr>
        <w:t>Design</w:t>
      </w:r>
      <w:r w:rsidR="00260A4D">
        <w:rPr>
          <w:rStyle w:val="screenreader-only"/>
          <w:rFonts w:ascii="Times New Roman" w:hAnsi="Times New Roman" w:cs="Times New Roman"/>
          <w:color w:val="2D3B45"/>
          <w:sz w:val="24"/>
          <w:szCs w:val="24"/>
          <w:bdr w:val="none" w:sz="0" w:space="0" w:color="auto" w:frame="1"/>
          <w:shd w:val="clear" w:color="auto" w:fill="FFFFFF"/>
        </w:rPr>
        <w:t xml:space="preserve"> of Questionnaire Development interactive activities </w:t>
      </w:r>
      <w:r w:rsidR="00373706">
        <w:rPr>
          <w:rStyle w:val="screenreader-only"/>
          <w:rFonts w:ascii="Times New Roman" w:hAnsi="Times New Roman" w:cs="Times New Roman"/>
          <w:color w:val="2D3B45"/>
          <w:sz w:val="24"/>
          <w:szCs w:val="24"/>
          <w:bdr w:val="none" w:sz="0" w:space="0" w:color="auto" w:frame="1"/>
          <w:shd w:val="clear" w:color="auto" w:fill="FFFFFF"/>
        </w:rPr>
        <w:t xml:space="preserve">assumed increasing importance as </w:t>
      </w:r>
      <w:r w:rsidR="005468A4">
        <w:rPr>
          <w:rStyle w:val="screenreader-only"/>
          <w:rFonts w:ascii="Times New Roman" w:hAnsi="Times New Roman" w:cs="Times New Roman"/>
          <w:color w:val="2D3B45"/>
          <w:sz w:val="24"/>
          <w:szCs w:val="24"/>
          <w:bdr w:val="none" w:sz="0" w:space="0" w:color="auto" w:frame="1"/>
          <w:shd w:val="clear" w:color="auto" w:fill="FFFFFF"/>
        </w:rPr>
        <w:t xml:space="preserve">course </w:t>
      </w:r>
      <w:r w:rsidR="00373706">
        <w:rPr>
          <w:rStyle w:val="screenreader-only"/>
          <w:rFonts w:ascii="Times New Roman" w:hAnsi="Times New Roman" w:cs="Times New Roman"/>
          <w:color w:val="2D3B45"/>
          <w:sz w:val="24"/>
          <w:szCs w:val="24"/>
          <w:bdr w:val="none" w:sz="0" w:space="0" w:color="auto" w:frame="1"/>
          <w:shd w:val="clear" w:color="auto" w:fill="FFFFFF"/>
        </w:rPr>
        <w:t xml:space="preserve">development </w:t>
      </w:r>
      <w:r w:rsidR="00143064">
        <w:rPr>
          <w:rStyle w:val="screenreader-only"/>
          <w:rFonts w:ascii="Times New Roman" w:hAnsi="Times New Roman" w:cs="Times New Roman"/>
          <w:color w:val="2D3B45"/>
          <w:sz w:val="24"/>
          <w:szCs w:val="24"/>
          <w:bdr w:val="none" w:sz="0" w:space="0" w:color="auto" w:frame="1"/>
          <w:shd w:val="clear" w:color="auto" w:fill="FFFFFF"/>
        </w:rPr>
        <w:t>progressed.</w:t>
      </w:r>
      <w:r w:rsidR="00373706">
        <w:rPr>
          <w:rStyle w:val="screenreader-only"/>
          <w:rFonts w:ascii="Times New Roman" w:hAnsi="Times New Roman" w:cs="Times New Roman"/>
          <w:color w:val="2D3B45"/>
          <w:sz w:val="24"/>
          <w:szCs w:val="24"/>
          <w:bdr w:val="none" w:sz="0" w:space="0" w:color="auto" w:frame="1"/>
          <w:shd w:val="clear" w:color="auto" w:fill="FFFFFF"/>
        </w:rPr>
        <w:t xml:space="preserve"> </w:t>
      </w:r>
    </w:p>
    <w:p w14:paraId="230987A3" w14:textId="60C387DE" w:rsidR="00E26458" w:rsidRPr="00E26458" w:rsidRDefault="005C66AC" w:rsidP="009E7428">
      <w:pPr>
        <w:spacing w:line="480" w:lineRule="auto"/>
        <w:ind w:firstLine="720"/>
        <w:rPr>
          <w:rStyle w:val="description"/>
          <w:rFonts w:ascii="Times New Roman" w:hAnsi="Times New Roman" w:cs="Times New Roman"/>
          <w:color w:val="2D3B45"/>
          <w:sz w:val="24"/>
          <w:szCs w:val="24"/>
          <w:shd w:val="clear" w:color="auto" w:fill="FFFFFF"/>
        </w:rPr>
      </w:pPr>
      <w:r w:rsidRPr="00E26458">
        <w:rPr>
          <w:rStyle w:val="screenreader-only"/>
          <w:rFonts w:ascii="Times New Roman" w:hAnsi="Times New Roman" w:cs="Times New Roman"/>
          <w:color w:val="2D3B45"/>
          <w:sz w:val="24"/>
          <w:szCs w:val="24"/>
          <w:bdr w:val="none" w:sz="0" w:space="0" w:color="auto" w:frame="1"/>
          <w:shd w:val="clear" w:color="auto" w:fill="FFFFFF"/>
        </w:rPr>
        <w:t>IST526 Boundary conditions</w:t>
      </w:r>
      <w:r w:rsidR="00832B03" w:rsidRPr="00E26458">
        <w:rPr>
          <w:rStyle w:val="screenreader-only"/>
          <w:rFonts w:ascii="Times New Roman" w:hAnsi="Times New Roman" w:cs="Times New Roman"/>
          <w:color w:val="2D3B45"/>
          <w:sz w:val="24"/>
          <w:szCs w:val="24"/>
          <w:bdr w:val="none" w:sz="0" w:space="0" w:color="auto" w:frame="1"/>
          <w:shd w:val="clear" w:color="auto" w:fill="FFFFFF"/>
        </w:rPr>
        <w:t xml:space="preserve"> afforded</w:t>
      </w:r>
      <w:r w:rsidRPr="00E26458">
        <w:rPr>
          <w:rStyle w:val="screenreader-only"/>
          <w:rFonts w:ascii="Times New Roman" w:hAnsi="Times New Roman" w:cs="Times New Roman"/>
          <w:color w:val="2D3B45"/>
          <w:sz w:val="24"/>
          <w:szCs w:val="24"/>
          <w:bdr w:val="none" w:sz="0" w:space="0" w:color="auto" w:frame="1"/>
          <w:shd w:val="clear" w:color="auto" w:fill="FFFFFF"/>
        </w:rPr>
        <w:t xml:space="preserve"> </w:t>
      </w:r>
      <w:r w:rsidR="00832B03" w:rsidRPr="00E26458">
        <w:rPr>
          <w:rStyle w:val="screenreader-only"/>
          <w:rFonts w:ascii="Times New Roman" w:hAnsi="Times New Roman" w:cs="Times New Roman"/>
          <w:color w:val="2D3B45"/>
          <w:sz w:val="24"/>
          <w:szCs w:val="24"/>
          <w:bdr w:val="none" w:sz="0" w:space="0" w:color="auto" w:frame="1"/>
          <w:shd w:val="clear" w:color="auto" w:fill="FFFFFF"/>
        </w:rPr>
        <w:t>broad limitations to implement the Multimedia principle across</w:t>
      </w:r>
      <w:r w:rsidR="009E7428">
        <w:rPr>
          <w:rStyle w:val="screenreader-only"/>
          <w:rFonts w:ascii="Times New Roman" w:hAnsi="Times New Roman" w:cs="Times New Roman"/>
          <w:color w:val="2D3B45"/>
          <w:sz w:val="24"/>
          <w:szCs w:val="24"/>
          <w:bdr w:val="none" w:sz="0" w:space="0" w:color="auto" w:frame="1"/>
          <w:shd w:val="clear" w:color="auto" w:fill="FFFFFF"/>
        </w:rPr>
        <w:t xml:space="preserve"> </w:t>
      </w:r>
      <w:r w:rsidR="00832B03" w:rsidRPr="00E26458">
        <w:rPr>
          <w:rStyle w:val="screenreader-only"/>
          <w:rFonts w:ascii="Times New Roman" w:hAnsi="Times New Roman" w:cs="Times New Roman"/>
          <w:color w:val="2D3B45"/>
          <w:sz w:val="24"/>
          <w:szCs w:val="24"/>
          <w:bdr w:val="none" w:sz="0" w:space="0" w:color="auto" w:frame="1"/>
          <w:shd w:val="clear" w:color="auto" w:fill="FFFFFF"/>
        </w:rPr>
        <w:t>modalities. Dr. Su and I met a few times over the course of the term</w:t>
      </w:r>
      <w:r w:rsidR="00E26458" w:rsidRPr="00E26458">
        <w:rPr>
          <w:rStyle w:val="screenreader-only"/>
          <w:rFonts w:ascii="Times New Roman" w:hAnsi="Times New Roman" w:cs="Times New Roman"/>
          <w:color w:val="2D3B45"/>
          <w:sz w:val="24"/>
          <w:szCs w:val="24"/>
          <w:bdr w:val="none" w:sz="0" w:space="0" w:color="auto" w:frame="1"/>
          <w:shd w:val="clear" w:color="auto" w:fill="FFFFFF"/>
        </w:rPr>
        <w:t>. Though the meetings were 30 minutes or less, each meeting contained instruction, example</w:t>
      </w:r>
      <w:r w:rsidR="0036671B">
        <w:rPr>
          <w:rStyle w:val="screenreader-only"/>
          <w:rFonts w:ascii="Times New Roman" w:hAnsi="Times New Roman" w:cs="Times New Roman"/>
          <w:color w:val="2D3B45"/>
          <w:sz w:val="24"/>
          <w:szCs w:val="24"/>
          <w:bdr w:val="none" w:sz="0" w:space="0" w:color="auto" w:frame="1"/>
          <w:shd w:val="clear" w:color="auto" w:fill="FFFFFF"/>
        </w:rPr>
        <w:t>s</w:t>
      </w:r>
      <w:r w:rsidR="00E26458" w:rsidRPr="00E26458">
        <w:rPr>
          <w:rStyle w:val="screenreader-only"/>
          <w:rFonts w:ascii="Times New Roman" w:hAnsi="Times New Roman" w:cs="Times New Roman"/>
          <w:color w:val="2D3B45"/>
          <w:sz w:val="24"/>
          <w:szCs w:val="24"/>
          <w:bdr w:val="none" w:sz="0" w:space="0" w:color="auto" w:frame="1"/>
          <w:shd w:val="clear" w:color="auto" w:fill="FFFFFF"/>
        </w:rPr>
        <w:t xml:space="preserve">, and </w:t>
      </w:r>
      <w:r w:rsidR="0036671B">
        <w:rPr>
          <w:rStyle w:val="screenreader-only"/>
          <w:rFonts w:ascii="Times New Roman" w:hAnsi="Times New Roman" w:cs="Times New Roman"/>
          <w:color w:val="2D3B45"/>
          <w:sz w:val="24"/>
          <w:szCs w:val="24"/>
          <w:bdr w:val="none" w:sz="0" w:space="0" w:color="auto" w:frame="1"/>
          <w:shd w:val="clear" w:color="auto" w:fill="FFFFFF"/>
        </w:rPr>
        <w:t xml:space="preserve">instruction implementation </w:t>
      </w:r>
      <w:r w:rsidR="00E26458" w:rsidRPr="00E26458">
        <w:rPr>
          <w:rStyle w:val="screenreader-only"/>
          <w:rFonts w:ascii="Times New Roman" w:hAnsi="Times New Roman" w:cs="Times New Roman"/>
          <w:color w:val="2D3B45"/>
          <w:sz w:val="24"/>
          <w:szCs w:val="24"/>
          <w:bdr w:val="none" w:sz="0" w:space="0" w:color="auto" w:frame="1"/>
          <w:shd w:val="clear" w:color="auto" w:fill="FFFFFF"/>
        </w:rPr>
        <w:t xml:space="preserve">feedback. </w:t>
      </w:r>
      <w:r w:rsidR="00E26458" w:rsidRPr="00E26458">
        <w:rPr>
          <w:rStyle w:val="description"/>
          <w:rFonts w:ascii="Times New Roman" w:hAnsi="Times New Roman" w:cs="Times New Roman"/>
          <w:color w:val="2D3B45"/>
          <w:sz w:val="24"/>
          <w:szCs w:val="24"/>
          <w:shd w:val="clear" w:color="auto" w:fill="FFFFFF"/>
        </w:rPr>
        <w:t xml:space="preserve">Legal and Copyright Permissions were granted during the initial meeting by Dr. Su in the form of a request to design project content. </w:t>
      </w:r>
    </w:p>
    <w:p w14:paraId="508E1C7A" w14:textId="6F649FBD" w:rsidR="001D0603" w:rsidRPr="001D0603" w:rsidRDefault="002F5696" w:rsidP="001D0603">
      <w:pPr>
        <w:spacing w:line="480" w:lineRule="auto"/>
        <w:rPr>
          <w:rStyle w:val="description"/>
          <w:rFonts w:ascii="Times New Roman" w:hAnsi="Times New Roman" w:cs="Times New Roman"/>
          <w:b/>
          <w:bCs/>
          <w:color w:val="2D3B45"/>
          <w:sz w:val="24"/>
          <w:szCs w:val="24"/>
          <w:shd w:val="clear" w:color="auto" w:fill="FFFFFF"/>
        </w:rPr>
      </w:pPr>
      <w:r w:rsidRPr="001D0603">
        <w:rPr>
          <w:rStyle w:val="description"/>
          <w:rFonts w:ascii="Times New Roman" w:hAnsi="Times New Roman" w:cs="Times New Roman"/>
          <w:b/>
          <w:bCs/>
          <w:color w:val="2D3B45"/>
          <w:sz w:val="24"/>
          <w:szCs w:val="24"/>
          <w:shd w:val="clear" w:color="auto" w:fill="FFFFFF"/>
        </w:rPr>
        <w:t xml:space="preserve">Tool </w:t>
      </w:r>
      <w:r w:rsidR="001D0603" w:rsidRPr="001D0603">
        <w:rPr>
          <w:rStyle w:val="description"/>
          <w:rFonts w:ascii="Times New Roman" w:hAnsi="Times New Roman" w:cs="Times New Roman"/>
          <w:b/>
          <w:bCs/>
          <w:color w:val="2D3B45"/>
          <w:sz w:val="24"/>
          <w:szCs w:val="24"/>
          <w:shd w:val="clear" w:color="auto" w:fill="FFFFFF"/>
        </w:rPr>
        <w:t>I</w:t>
      </w:r>
      <w:r w:rsidRPr="001D0603">
        <w:rPr>
          <w:rStyle w:val="description"/>
          <w:rFonts w:ascii="Times New Roman" w:hAnsi="Times New Roman" w:cs="Times New Roman"/>
          <w:b/>
          <w:bCs/>
          <w:color w:val="2D3B45"/>
          <w:sz w:val="24"/>
          <w:szCs w:val="24"/>
          <w:shd w:val="clear" w:color="auto" w:fill="FFFFFF"/>
        </w:rPr>
        <w:t>mplementation</w:t>
      </w:r>
      <w:r w:rsidR="001D0603" w:rsidRPr="001D0603">
        <w:rPr>
          <w:rStyle w:val="description"/>
          <w:rFonts w:ascii="Times New Roman" w:hAnsi="Times New Roman" w:cs="Times New Roman"/>
          <w:b/>
          <w:bCs/>
          <w:color w:val="2D3B45"/>
          <w:sz w:val="24"/>
          <w:szCs w:val="24"/>
          <w:shd w:val="clear" w:color="auto" w:fill="FFFFFF"/>
        </w:rPr>
        <w:t xml:space="preserve"> Process</w:t>
      </w:r>
    </w:p>
    <w:p w14:paraId="1A51CE61" w14:textId="5C5E6102" w:rsidR="001D0603" w:rsidRDefault="001D0603" w:rsidP="00C014F6">
      <w:pPr>
        <w:pStyle w:val="ListParagraph"/>
        <w:numPr>
          <w:ilvl w:val="0"/>
          <w:numId w:val="1"/>
        </w:numPr>
        <w:spacing w:line="480" w:lineRule="auto"/>
        <w:rPr>
          <w:rStyle w:val="description"/>
          <w:rFonts w:ascii="Times New Roman" w:hAnsi="Times New Roman" w:cs="Times New Roman"/>
          <w:color w:val="2D3B45"/>
          <w:sz w:val="24"/>
          <w:szCs w:val="24"/>
          <w:shd w:val="clear" w:color="auto" w:fill="FFFFFF"/>
        </w:rPr>
      </w:pPr>
      <w:r w:rsidRPr="001D0603">
        <w:rPr>
          <w:rStyle w:val="description"/>
          <w:rFonts w:ascii="Times New Roman" w:hAnsi="Times New Roman" w:cs="Times New Roman"/>
          <w:i/>
          <w:iCs/>
          <w:color w:val="2D3B45"/>
          <w:sz w:val="24"/>
          <w:szCs w:val="24"/>
          <w:shd w:val="clear" w:color="auto" w:fill="FFFFFF"/>
        </w:rPr>
        <w:t>Input:</w:t>
      </w:r>
      <w:r>
        <w:rPr>
          <w:rStyle w:val="description"/>
          <w:rFonts w:ascii="Times New Roman" w:hAnsi="Times New Roman" w:cs="Times New Roman"/>
          <w:color w:val="2D3B45"/>
          <w:sz w:val="24"/>
          <w:szCs w:val="24"/>
          <w:shd w:val="clear" w:color="auto" w:fill="FFFFFF"/>
        </w:rPr>
        <w:t xml:space="preserve"> </w:t>
      </w:r>
      <w:r w:rsidRPr="00C014F6">
        <w:rPr>
          <w:rStyle w:val="description"/>
          <w:rFonts w:ascii="Times New Roman" w:hAnsi="Times New Roman" w:cs="Times New Roman"/>
          <w:color w:val="2D3B45"/>
          <w:sz w:val="24"/>
          <w:szCs w:val="24"/>
          <w:shd w:val="clear" w:color="auto" w:fill="FFFFFF"/>
        </w:rPr>
        <w:t>PowerPoint</w:t>
      </w:r>
    </w:p>
    <w:p w14:paraId="52283705" w14:textId="3FAF9361" w:rsidR="001D0603" w:rsidRDefault="001D0603" w:rsidP="00C014F6">
      <w:pPr>
        <w:pStyle w:val="ListParagraph"/>
        <w:numPr>
          <w:ilvl w:val="0"/>
          <w:numId w:val="1"/>
        </w:numPr>
        <w:spacing w:line="480" w:lineRule="auto"/>
        <w:rPr>
          <w:rStyle w:val="description"/>
          <w:rFonts w:ascii="Times New Roman" w:hAnsi="Times New Roman" w:cs="Times New Roman"/>
          <w:color w:val="2D3B45"/>
          <w:sz w:val="24"/>
          <w:szCs w:val="24"/>
          <w:shd w:val="clear" w:color="auto" w:fill="FFFFFF"/>
        </w:rPr>
      </w:pPr>
      <w:r w:rsidRPr="001D0603">
        <w:rPr>
          <w:rStyle w:val="description"/>
          <w:rFonts w:ascii="Times New Roman" w:hAnsi="Times New Roman" w:cs="Times New Roman"/>
          <w:i/>
          <w:iCs/>
          <w:color w:val="2D3B45"/>
          <w:sz w:val="24"/>
          <w:szCs w:val="24"/>
          <w:shd w:val="clear" w:color="auto" w:fill="FFFFFF"/>
        </w:rPr>
        <w:t>Design Version 1</w:t>
      </w:r>
      <w:r>
        <w:rPr>
          <w:rStyle w:val="description"/>
          <w:rFonts w:ascii="Times New Roman" w:hAnsi="Times New Roman" w:cs="Times New Roman"/>
          <w:color w:val="2D3B45"/>
          <w:sz w:val="24"/>
          <w:szCs w:val="24"/>
          <w:shd w:val="clear" w:color="auto" w:fill="FFFFFF"/>
        </w:rPr>
        <w:t>:</w:t>
      </w:r>
      <w:r w:rsidR="002F5696" w:rsidRPr="00C014F6">
        <w:rPr>
          <w:rStyle w:val="description"/>
          <w:rFonts w:ascii="Times New Roman" w:hAnsi="Times New Roman" w:cs="Times New Roman"/>
          <w:color w:val="2D3B45"/>
          <w:sz w:val="24"/>
          <w:szCs w:val="24"/>
          <w:shd w:val="clear" w:color="auto" w:fill="FFFFFF"/>
        </w:rPr>
        <w:t xml:space="preserve"> </w:t>
      </w:r>
      <w:r w:rsidRPr="00C014F6">
        <w:rPr>
          <w:rStyle w:val="description"/>
          <w:rFonts w:ascii="Times New Roman" w:hAnsi="Times New Roman" w:cs="Times New Roman"/>
          <w:color w:val="2D3B45"/>
          <w:sz w:val="24"/>
          <w:szCs w:val="24"/>
          <w:shd w:val="clear" w:color="auto" w:fill="FFFFFF"/>
        </w:rPr>
        <w:t>PowerPoint</w:t>
      </w:r>
      <w:r w:rsidR="002F5696" w:rsidRPr="00C014F6">
        <w:rPr>
          <w:rStyle w:val="description"/>
          <w:rFonts w:ascii="Times New Roman" w:hAnsi="Times New Roman" w:cs="Times New Roman"/>
          <w:color w:val="2D3B45"/>
          <w:sz w:val="24"/>
          <w:szCs w:val="24"/>
          <w:shd w:val="clear" w:color="auto" w:fill="FFFFFF"/>
        </w:rPr>
        <w:t xml:space="preserve"> + Canvas H5P SCORM assignments </w:t>
      </w:r>
    </w:p>
    <w:p w14:paraId="34E16C10" w14:textId="779D4851" w:rsidR="001D0603" w:rsidRDefault="001D0603" w:rsidP="00C014F6">
      <w:pPr>
        <w:pStyle w:val="ListParagraph"/>
        <w:numPr>
          <w:ilvl w:val="0"/>
          <w:numId w:val="1"/>
        </w:numPr>
        <w:spacing w:line="480" w:lineRule="auto"/>
        <w:rPr>
          <w:rStyle w:val="description"/>
          <w:rFonts w:ascii="Times New Roman" w:hAnsi="Times New Roman" w:cs="Times New Roman"/>
          <w:color w:val="2D3B45"/>
          <w:sz w:val="24"/>
          <w:szCs w:val="24"/>
          <w:shd w:val="clear" w:color="auto" w:fill="FFFFFF"/>
        </w:rPr>
      </w:pPr>
      <w:r w:rsidRPr="001D0603">
        <w:rPr>
          <w:rStyle w:val="description"/>
          <w:rFonts w:ascii="Times New Roman" w:hAnsi="Times New Roman" w:cs="Times New Roman"/>
          <w:i/>
          <w:iCs/>
          <w:color w:val="2D3B45"/>
          <w:sz w:val="24"/>
          <w:szCs w:val="24"/>
          <w:shd w:val="clear" w:color="auto" w:fill="FFFFFF"/>
        </w:rPr>
        <w:t>Design Version 2</w:t>
      </w:r>
      <w:r>
        <w:rPr>
          <w:rStyle w:val="description"/>
          <w:rFonts w:ascii="Times New Roman" w:hAnsi="Times New Roman" w:cs="Times New Roman"/>
          <w:color w:val="2D3B45"/>
          <w:sz w:val="24"/>
          <w:szCs w:val="24"/>
          <w:shd w:val="clear" w:color="auto" w:fill="FFFFFF"/>
        </w:rPr>
        <w:t xml:space="preserve">: </w:t>
      </w:r>
      <w:r w:rsidRPr="00C014F6">
        <w:rPr>
          <w:rStyle w:val="description"/>
          <w:rFonts w:ascii="Times New Roman" w:hAnsi="Times New Roman" w:cs="Times New Roman"/>
          <w:color w:val="2D3B45"/>
          <w:sz w:val="24"/>
          <w:szCs w:val="24"/>
          <w:shd w:val="clear" w:color="auto" w:fill="FFFFFF"/>
        </w:rPr>
        <w:t>PowerPoint</w:t>
      </w:r>
      <w:r w:rsidR="002F5696" w:rsidRPr="00C014F6">
        <w:rPr>
          <w:rStyle w:val="description"/>
          <w:rFonts w:ascii="Times New Roman" w:hAnsi="Times New Roman" w:cs="Times New Roman"/>
          <w:color w:val="2D3B45"/>
          <w:sz w:val="24"/>
          <w:szCs w:val="24"/>
          <w:shd w:val="clear" w:color="auto" w:fill="FFFFFF"/>
        </w:rPr>
        <w:t xml:space="preserve"> + Canvas H5P SCORM assignments + Panopto Audio</w:t>
      </w:r>
    </w:p>
    <w:p w14:paraId="2E697837" w14:textId="1C5F58FD" w:rsidR="002F5696" w:rsidRPr="00C014F6" w:rsidRDefault="001D0603" w:rsidP="00C014F6">
      <w:pPr>
        <w:pStyle w:val="ListParagraph"/>
        <w:numPr>
          <w:ilvl w:val="0"/>
          <w:numId w:val="1"/>
        </w:numPr>
        <w:spacing w:line="480" w:lineRule="auto"/>
        <w:rPr>
          <w:rStyle w:val="description"/>
          <w:rFonts w:ascii="Times New Roman" w:hAnsi="Times New Roman" w:cs="Times New Roman"/>
          <w:color w:val="2D3B45"/>
          <w:sz w:val="24"/>
          <w:szCs w:val="24"/>
          <w:shd w:val="clear" w:color="auto" w:fill="FFFFFF"/>
        </w:rPr>
      </w:pPr>
      <w:r w:rsidRPr="001D0603">
        <w:rPr>
          <w:rStyle w:val="description"/>
          <w:rFonts w:ascii="Times New Roman" w:hAnsi="Times New Roman" w:cs="Times New Roman"/>
          <w:i/>
          <w:iCs/>
          <w:color w:val="2D3B45"/>
          <w:sz w:val="24"/>
          <w:szCs w:val="24"/>
          <w:shd w:val="clear" w:color="auto" w:fill="FFFFFF"/>
        </w:rPr>
        <w:t>Final Design</w:t>
      </w:r>
      <w:r>
        <w:rPr>
          <w:rStyle w:val="description"/>
          <w:rFonts w:ascii="Times New Roman" w:hAnsi="Times New Roman" w:cs="Times New Roman"/>
          <w:color w:val="2D3B45"/>
          <w:sz w:val="24"/>
          <w:szCs w:val="24"/>
          <w:shd w:val="clear" w:color="auto" w:fill="FFFFFF"/>
        </w:rPr>
        <w:t xml:space="preserve">: </w:t>
      </w:r>
      <w:r w:rsidR="002F5696" w:rsidRPr="00C014F6">
        <w:rPr>
          <w:rStyle w:val="description"/>
          <w:rFonts w:ascii="Times New Roman" w:hAnsi="Times New Roman" w:cs="Times New Roman"/>
          <w:color w:val="2D3B45"/>
          <w:sz w:val="24"/>
          <w:szCs w:val="24"/>
          <w:shd w:val="clear" w:color="auto" w:fill="FFFFFF"/>
        </w:rPr>
        <w:t>HTML, Storyboard, Canvas H5P SCORM assignments including Panopto Audio</w:t>
      </w:r>
    </w:p>
    <w:p w14:paraId="4EF6A88F" w14:textId="157BDFF6" w:rsidR="002F5696" w:rsidRPr="00C014F6" w:rsidRDefault="00D31755" w:rsidP="00C014F6">
      <w:pPr>
        <w:spacing w:line="480" w:lineRule="auto"/>
        <w:rPr>
          <w:rStyle w:val="description"/>
          <w:rFonts w:ascii="Times New Roman" w:hAnsi="Times New Roman" w:cs="Times New Roman"/>
          <w:b/>
          <w:bCs/>
          <w:color w:val="2D3B45"/>
          <w:sz w:val="24"/>
          <w:szCs w:val="24"/>
          <w:shd w:val="clear" w:color="auto" w:fill="FFFFFF"/>
        </w:rPr>
      </w:pPr>
      <w:r>
        <w:rPr>
          <w:rStyle w:val="description"/>
          <w:rFonts w:ascii="Times New Roman" w:hAnsi="Times New Roman" w:cs="Times New Roman"/>
          <w:b/>
          <w:bCs/>
          <w:color w:val="2D3B45"/>
          <w:sz w:val="24"/>
          <w:szCs w:val="24"/>
          <w:shd w:val="clear" w:color="auto" w:fill="FFFFFF"/>
        </w:rPr>
        <w:t xml:space="preserve">Client’s </w:t>
      </w:r>
      <w:r w:rsidR="00B31E86">
        <w:rPr>
          <w:rStyle w:val="description"/>
          <w:rFonts w:ascii="Times New Roman" w:hAnsi="Times New Roman" w:cs="Times New Roman"/>
          <w:b/>
          <w:bCs/>
          <w:color w:val="2D3B45"/>
          <w:sz w:val="24"/>
          <w:szCs w:val="24"/>
          <w:shd w:val="clear" w:color="auto" w:fill="FFFFFF"/>
        </w:rPr>
        <w:t>T</w:t>
      </w:r>
      <w:r>
        <w:rPr>
          <w:rStyle w:val="description"/>
          <w:rFonts w:ascii="Times New Roman" w:hAnsi="Times New Roman" w:cs="Times New Roman"/>
          <w:b/>
          <w:bCs/>
          <w:color w:val="2D3B45"/>
          <w:sz w:val="24"/>
          <w:szCs w:val="24"/>
          <w:shd w:val="clear" w:color="auto" w:fill="FFFFFF"/>
        </w:rPr>
        <w:t>arget</w:t>
      </w:r>
      <w:r w:rsidR="002F5696" w:rsidRPr="00C014F6">
        <w:rPr>
          <w:rStyle w:val="description"/>
          <w:rFonts w:ascii="Times New Roman" w:hAnsi="Times New Roman" w:cs="Times New Roman"/>
          <w:b/>
          <w:bCs/>
          <w:color w:val="2D3B45"/>
          <w:sz w:val="24"/>
          <w:szCs w:val="24"/>
          <w:shd w:val="clear" w:color="auto" w:fill="FFFFFF"/>
        </w:rPr>
        <w:t xml:space="preserve"> </w:t>
      </w:r>
      <w:r w:rsidR="00B31E86">
        <w:rPr>
          <w:rStyle w:val="description"/>
          <w:rFonts w:ascii="Times New Roman" w:hAnsi="Times New Roman" w:cs="Times New Roman"/>
          <w:b/>
          <w:bCs/>
          <w:color w:val="2D3B45"/>
          <w:sz w:val="24"/>
          <w:szCs w:val="24"/>
          <w:shd w:val="clear" w:color="auto" w:fill="FFFFFF"/>
        </w:rPr>
        <w:t>A</w:t>
      </w:r>
      <w:r w:rsidR="002F5696" w:rsidRPr="00C014F6">
        <w:rPr>
          <w:rStyle w:val="description"/>
          <w:rFonts w:ascii="Times New Roman" w:hAnsi="Times New Roman" w:cs="Times New Roman"/>
          <w:b/>
          <w:bCs/>
          <w:color w:val="2D3B45"/>
          <w:sz w:val="24"/>
          <w:szCs w:val="24"/>
          <w:shd w:val="clear" w:color="auto" w:fill="FFFFFF"/>
        </w:rPr>
        <w:t>udience</w:t>
      </w:r>
    </w:p>
    <w:p w14:paraId="26F4D65F" w14:textId="37216A1F" w:rsidR="002F5696" w:rsidRPr="00C014F6" w:rsidRDefault="00C014F6" w:rsidP="00C014F6">
      <w:pPr>
        <w:spacing w:line="480" w:lineRule="auto"/>
        <w:ind w:firstLine="720"/>
        <w:rPr>
          <w:rFonts w:ascii="Times New Roman" w:hAnsi="Times New Roman" w:cs="Times New Roman"/>
          <w:sz w:val="24"/>
          <w:szCs w:val="24"/>
        </w:rPr>
      </w:pPr>
      <w:r w:rsidRPr="00C014F6">
        <w:rPr>
          <w:rFonts w:ascii="Times New Roman" w:hAnsi="Times New Roman" w:cs="Times New Roman"/>
          <w:sz w:val="24"/>
          <w:szCs w:val="24"/>
        </w:rPr>
        <w:t>California State University, Monterey Bay (CalState Monterey Bay) Master’s of Instructional Science and Technology (MIST) graduate students are eligible to enroll in the Summer IST 622 Assessment and Evaluation course. MIST Assessment and Evaluation students are familiar with industry leading instructional technologies, instructional methodologies, foundational learning theories, and multimedia concepts. Though these students are acquiring knowledge, their proficient understanding of learning theories, instructional design, and instructional technology primes them to apply concepts within e-</w:t>
      </w:r>
      <w:r w:rsidRPr="00C014F6">
        <w:rPr>
          <w:rFonts w:ascii="Times New Roman" w:hAnsi="Times New Roman" w:cs="Times New Roman"/>
          <w:sz w:val="24"/>
          <w:szCs w:val="24"/>
        </w:rPr>
        <w:lastRenderedPageBreak/>
        <w:t xml:space="preserve">learning products. </w:t>
      </w:r>
      <w:r>
        <w:rPr>
          <w:rFonts w:ascii="Times New Roman" w:hAnsi="Times New Roman" w:cs="Times New Roman"/>
          <w:sz w:val="24"/>
          <w:szCs w:val="24"/>
        </w:rPr>
        <w:t>Universal design principles are implemented within course closed captioning, text size</w:t>
      </w:r>
      <w:r w:rsidR="00D31755">
        <w:rPr>
          <w:rFonts w:ascii="Times New Roman" w:hAnsi="Times New Roman" w:cs="Times New Roman"/>
          <w:sz w:val="24"/>
          <w:szCs w:val="24"/>
        </w:rPr>
        <w:t>,</w:t>
      </w:r>
      <w:r>
        <w:rPr>
          <w:rFonts w:ascii="Times New Roman" w:hAnsi="Times New Roman" w:cs="Times New Roman"/>
          <w:sz w:val="24"/>
          <w:szCs w:val="24"/>
        </w:rPr>
        <w:t xml:space="preserve"> background color contrast</w:t>
      </w:r>
      <w:r w:rsidR="00D31755">
        <w:rPr>
          <w:rFonts w:ascii="Times New Roman" w:hAnsi="Times New Roman" w:cs="Times New Roman"/>
          <w:sz w:val="24"/>
          <w:szCs w:val="24"/>
        </w:rPr>
        <w:t>, and numbered slide navigation</w:t>
      </w:r>
      <w:r>
        <w:rPr>
          <w:rFonts w:ascii="Times New Roman" w:hAnsi="Times New Roman" w:cs="Times New Roman"/>
          <w:sz w:val="24"/>
          <w:szCs w:val="24"/>
        </w:rPr>
        <w:t>.</w:t>
      </w:r>
    </w:p>
    <w:p w14:paraId="402E2A77" w14:textId="77777777" w:rsidR="00D31755" w:rsidRPr="00D31755" w:rsidRDefault="00D31755" w:rsidP="00D31755">
      <w:pPr>
        <w:spacing w:line="480" w:lineRule="auto"/>
        <w:rPr>
          <w:rStyle w:val="description"/>
          <w:rFonts w:ascii="Times New Roman" w:hAnsi="Times New Roman" w:cs="Times New Roman"/>
          <w:b/>
          <w:bCs/>
          <w:color w:val="2D3B45"/>
          <w:sz w:val="24"/>
          <w:szCs w:val="24"/>
          <w:shd w:val="clear" w:color="auto" w:fill="FFFFFF"/>
        </w:rPr>
      </w:pPr>
      <w:r w:rsidRPr="00D31755">
        <w:rPr>
          <w:rStyle w:val="description"/>
          <w:rFonts w:ascii="Times New Roman" w:hAnsi="Times New Roman" w:cs="Times New Roman"/>
          <w:b/>
          <w:bCs/>
          <w:color w:val="2D3B45"/>
          <w:sz w:val="24"/>
          <w:szCs w:val="24"/>
          <w:shd w:val="clear" w:color="auto" w:fill="FFFFFF"/>
        </w:rPr>
        <w:t>Professional Look and Feel</w:t>
      </w:r>
    </w:p>
    <w:p w14:paraId="1A300B4C" w14:textId="5FEB4FCC" w:rsidR="00D31755" w:rsidRPr="00D31755" w:rsidRDefault="00D31755" w:rsidP="00D31755">
      <w:pPr>
        <w:spacing w:line="480" w:lineRule="auto"/>
        <w:ind w:firstLine="720"/>
        <w:rPr>
          <w:rFonts w:ascii="Times New Roman" w:hAnsi="Times New Roman" w:cs="Times New Roman"/>
          <w:color w:val="2D3B45"/>
          <w:sz w:val="24"/>
          <w:szCs w:val="24"/>
          <w:shd w:val="clear" w:color="auto" w:fill="FFFFFF"/>
        </w:rPr>
      </w:pPr>
      <w:r w:rsidRPr="00C014F6">
        <w:rPr>
          <w:rStyle w:val="description"/>
          <w:rFonts w:ascii="Times New Roman" w:hAnsi="Times New Roman" w:cs="Times New Roman"/>
          <w:color w:val="2D3B45"/>
          <w:sz w:val="24"/>
          <w:szCs w:val="24"/>
          <w:shd w:val="clear" w:color="auto" w:fill="FFFFFF"/>
        </w:rPr>
        <w:t>Interactive assignments contrast the bullet point format of instructional content slides. All slides are aligned through consistent audio, accessibility, and design themes. Both content and design repeat. Instructional slide titles are repeated on example slides, instructional rules are repeated within the interactive activity feedback</w:t>
      </w:r>
      <w:r w:rsidR="00BA2F76">
        <w:rPr>
          <w:rStyle w:val="description"/>
          <w:rFonts w:ascii="Times New Roman" w:hAnsi="Times New Roman" w:cs="Times New Roman"/>
          <w:color w:val="2D3B45"/>
          <w:sz w:val="24"/>
          <w:szCs w:val="24"/>
          <w:shd w:val="clear" w:color="auto" w:fill="FFFFFF"/>
        </w:rPr>
        <w:t>, p</w:t>
      </w:r>
      <w:r w:rsidR="00BA2F76" w:rsidRPr="00C014F6">
        <w:rPr>
          <w:rStyle w:val="description"/>
          <w:rFonts w:ascii="Times New Roman" w:hAnsi="Times New Roman" w:cs="Times New Roman"/>
          <w:color w:val="2D3B45"/>
          <w:sz w:val="24"/>
          <w:szCs w:val="24"/>
          <w:shd w:val="clear" w:color="auto" w:fill="FFFFFF"/>
        </w:rPr>
        <w:t>roximity of title to content or interactive activities repeats</w:t>
      </w:r>
      <w:r w:rsidR="00BA2F76">
        <w:rPr>
          <w:rStyle w:val="description"/>
          <w:rFonts w:ascii="Times New Roman" w:hAnsi="Times New Roman" w:cs="Times New Roman"/>
          <w:color w:val="2D3B45"/>
          <w:sz w:val="24"/>
          <w:szCs w:val="24"/>
          <w:shd w:val="clear" w:color="auto" w:fill="FFFFFF"/>
        </w:rPr>
        <w:t xml:space="preserve"> as well</w:t>
      </w:r>
      <w:r w:rsidR="00BA2F76" w:rsidRPr="00C014F6">
        <w:rPr>
          <w:rStyle w:val="description"/>
          <w:rFonts w:ascii="Times New Roman" w:hAnsi="Times New Roman" w:cs="Times New Roman"/>
          <w:color w:val="2D3B45"/>
          <w:sz w:val="24"/>
          <w:szCs w:val="24"/>
          <w:shd w:val="clear" w:color="auto" w:fill="FFFFFF"/>
        </w:rPr>
        <w:t>.</w:t>
      </w:r>
      <w:r w:rsidR="00BA2F76">
        <w:rPr>
          <w:rStyle w:val="description"/>
          <w:rFonts w:ascii="Times New Roman" w:hAnsi="Times New Roman" w:cs="Times New Roman"/>
          <w:color w:val="2D3B45"/>
          <w:sz w:val="24"/>
          <w:szCs w:val="24"/>
          <w:shd w:val="clear" w:color="auto" w:fill="FFFFFF"/>
        </w:rPr>
        <w:t xml:space="preserve"> </w:t>
      </w:r>
      <w:r w:rsidRPr="00C014F6">
        <w:rPr>
          <w:rStyle w:val="description"/>
          <w:rFonts w:ascii="Times New Roman" w:hAnsi="Times New Roman" w:cs="Times New Roman"/>
          <w:color w:val="2D3B45"/>
          <w:sz w:val="24"/>
          <w:szCs w:val="24"/>
          <w:shd w:val="clear" w:color="auto" w:fill="FFFFFF"/>
        </w:rPr>
        <w:t xml:space="preserve">Interactive activity objects are contained within H5P modular boxes. </w:t>
      </w:r>
    </w:p>
    <w:p w14:paraId="62226B4C" w14:textId="76BF0BAE" w:rsidR="00C014F6" w:rsidRPr="00C014F6" w:rsidRDefault="00C014F6" w:rsidP="00C014F6">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C014F6">
        <w:rPr>
          <w:rFonts w:ascii="Times New Roman" w:eastAsia="Times New Roman" w:hAnsi="Times New Roman" w:cs="Times New Roman"/>
          <w:b/>
          <w:bCs/>
          <w:kern w:val="0"/>
          <w:sz w:val="24"/>
          <w:szCs w:val="24"/>
          <w14:ligatures w14:val="none"/>
        </w:rPr>
        <w:t>Conclusion</w:t>
      </w:r>
    </w:p>
    <w:p w14:paraId="3A65DA36" w14:textId="4C1F26DB" w:rsidR="002F5696" w:rsidRPr="00C014F6" w:rsidRDefault="002F5696" w:rsidP="00C014F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014F6">
        <w:rPr>
          <w:rFonts w:ascii="Times New Roman" w:eastAsia="Times New Roman" w:hAnsi="Times New Roman" w:cs="Times New Roman"/>
          <w:kern w:val="0"/>
          <w:sz w:val="24"/>
          <w:szCs w:val="24"/>
          <w14:ligatures w14:val="none"/>
        </w:rPr>
        <w:t xml:space="preserve">Development of the evaluative IST622 Questionnaire Development course illustrates the idea advantage of community-of-practice application. I was fortunate to receive </w:t>
      </w:r>
      <w:r w:rsidR="00C014F6" w:rsidRPr="00C014F6">
        <w:rPr>
          <w:rFonts w:ascii="Times New Roman" w:eastAsia="Times New Roman" w:hAnsi="Times New Roman" w:cs="Times New Roman"/>
          <w:kern w:val="0"/>
          <w:sz w:val="24"/>
          <w:szCs w:val="24"/>
          <w14:ligatures w14:val="none"/>
        </w:rPr>
        <w:t xml:space="preserve">instructional guidance </w:t>
      </w:r>
      <w:r w:rsidRPr="00C014F6">
        <w:rPr>
          <w:rFonts w:ascii="Times New Roman" w:eastAsia="Times New Roman" w:hAnsi="Times New Roman" w:cs="Times New Roman"/>
          <w:kern w:val="0"/>
          <w:sz w:val="24"/>
          <w:szCs w:val="24"/>
          <w14:ligatures w14:val="none"/>
        </w:rPr>
        <w:t xml:space="preserve">from Dr. </w:t>
      </w:r>
      <w:r w:rsidR="00C014F6" w:rsidRPr="00C014F6">
        <w:rPr>
          <w:rFonts w:ascii="Times New Roman" w:eastAsia="Times New Roman" w:hAnsi="Times New Roman" w:cs="Times New Roman"/>
          <w:kern w:val="0"/>
          <w:sz w:val="24"/>
          <w:szCs w:val="24"/>
          <w14:ligatures w14:val="none"/>
        </w:rPr>
        <w:t>Su</w:t>
      </w:r>
      <w:r w:rsidRPr="00C014F6">
        <w:rPr>
          <w:rFonts w:ascii="Times New Roman" w:eastAsia="Times New Roman" w:hAnsi="Times New Roman" w:cs="Times New Roman"/>
          <w:kern w:val="0"/>
          <w:sz w:val="24"/>
          <w:szCs w:val="24"/>
          <w14:ligatures w14:val="none"/>
        </w:rPr>
        <w:t xml:space="preserve"> while Dr. Lara advised the development of the IRB research proposal. </w:t>
      </w:r>
    </w:p>
    <w:p w14:paraId="70712600" w14:textId="2FCC8769" w:rsidR="002F5696" w:rsidRPr="00C014F6" w:rsidRDefault="002F5696" w:rsidP="00C014F6">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014F6">
        <w:rPr>
          <w:rFonts w:ascii="Times New Roman" w:eastAsia="Times New Roman" w:hAnsi="Times New Roman" w:cs="Times New Roman"/>
          <w:kern w:val="0"/>
          <w:sz w:val="24"/>
          <w:szCs w:val="24"/>
          <w14:ligatures w14:val="none"/>
        </w:rPr>
        <w:t>Receiving instruction from these subject matter experts motivated me, a nascent student and instructional trainer</w:t>
      </w:r>
      <w:r w:rsidR="00586C55">
        <w:rPr>
          <w:rFonts w:ascii="Times New Roman" w:eastAsia="Times New Roman" w:hAnsi="Times New Roman" w:cs="Times New Roman"/>
          <w:kern w:val="0"/>
          <w:sz w:val="24"/>
          <w:szCs w:val="24"/>
          <w14:ligatures w14:val="none"/>
        </w:rPr>
        <w:t>,</w:t>
      </w:r>
      <w:r w:rsidRPr="00C014F6">
        <w:rPr>
          <w:rFonts w:ascii="Times New Roman" w:eastAsia="Times New Roman" w:hAnsi="Times New Roman" w:cs="Times New Roman"/>
          <w:kern w:val="0"/>
          <w:sz w:val="24"/>
          <w:szCs w:val="24"/>
          <w14:ligatures w14:val="none"/>
        </w:rPr>
        <w:t xml:space="preserve"> to apply knowledge and skills in a real-world environment. Increased student engagement and achievement were outcomes of the community-of-practice </w:t>
      </w:r>
      <w:r w:rsidR="00586C55">
        <w:rPr>
          <w:rFonts w:ascii="Times New Roman" w:eastAsia="Times New Roman" w:hAnsi="Times New Roman" w:cs="Times New Roman"/>
          <w:kern w:val="0"/>
          <w:sz w:val="24"/>
          <w:szCs w:val="24"/>
          <w14:ligatures w14:val="none"/>
        </w:rPr>
        <w:t>application</w:t>
      </w:r>
      <w:r w:rsidRPr="00C014F6">
        <w:rPr>
          <w:rFonts w:ascii="Times New Roman" w:eastAsia="Times New Roman" w:hAnsi="Times New Roman" w:cs="Times New Roman"/>
          <w:kern w:val="0"/>
          <w:sz w:val="24"/>
          <w:szCs w:val="24"/>
          <w14:ligatures w14:val="none"/>
        </w:rPr>
        <w:t>, evidencing one of the hypothesis of the Proposal to Explore CS Student Perspectives on Service Learning: Comparing Study of Online and In-Person Settings. </w:t>
      </w:r>
    </w:p>
    <w:p w14:paraId="77420279" w14:textId="77777777" w:rsidR="002F5696" w:rsidRDefault="002F5696"/>
    <w:sectPr w:rsidR="002F56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AB276" w14:textId="77777777" w:rsidR="00493C6F" w:rsidRDefault="00493C6F" w:rsidP="002F5696">
      <w:pPr>
        <w:spacing w:after="0" w:line="240" w:lineRule="auto"/>
      </w:pPr>
      <w:r>
        <w:separator/>
      </w:r>
    </w:p>
  </w:endnote>
  <w:endnote w:type="continuationSeparator" w:id="0">
    <w:p w14:paraId="260A1888" w14:textId="77777777" w:rsidR="00493C6F" w:rsidRDefault="00493C6F" w:rsidP="002F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9BFA3" w14:textId="77777777" w:rsidR="00493C6F" w:rsidRDefault="00493C6F" w:rsidP="002F5696">
      <w:pPr>
        <w:spacing w:after="0" w:line="240" w:lineRule="auto"/>
      </w:pPr>
      <w:r>
        <w:separator/>
      </w:r>
    </w:p>
  </w:footnote>
  <w:footnote w:type="continuationSeparator" w:id="0">
    <w:p w14:paraId="5CE372A6" w14:textId="77777777" w:rsidR="00493C6F" w:rsidRDefault="00493C6F" w:rsidP="002F5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A9E5" w14:textId="664C6672" w:rsidR="002F5696" w:rsidRDefault="002F5696" w:rsidP="002F5696">
    <w:pPr>
      <w:pStyle w:val="Heading1"/>
      <w:jc w:val="center"/>
      <w:rPr>
        <w:rFonts w:ascii="Century Gothic" w:hAnsi="Century Gothic"/>
      </w:rPr>
    </w:pPr>
    <w:r>
      <w:rPr>
        <w:rFonts w:ascii="Century Gothic" w:hAnsi="Century Gothic"/>
      </w:rPr>
      <w:t xml:space="preserve">IST526 Final Reflection: </w:t>
    </w:r>
  </w:p>
  <w:p w14:paraId="36FF8B9C" w14:textId="77777777" w:rsidR="002F5696" w:rsidRPr="00A02B11" w:rsidRDefault="002F5696" w:rsidP="002F5696">
    <w:pPr>
      <w:pStyle w:val="Heading1"/>
      <w:jc w:val="center"/>
      <w:rPr>
        <w:rFonts w:ascii="Century Gothic" w:hAnsi="Century Gothic"/>
      </w:rPr>
    </w:pPr>
    <w:r w:rsidRPr="00A02B11">
      <w:rPr>
        <w:rFonts w:ascii="Century Gothic" w:hAnsi="Century Gothic"/>
      </w:rPr>
      <w:t>IST622 Questionnaire Development</w:t>
    </w:r>
  </w:p>
  <w:p w14:paraId="2EABC9E3" w14:textId="77777777" w:rsidR="002F5696" w:rsidRDefault="002F5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71A38"/>
    <w:multiLevelType w:val="hybridMultilevel"/>
    <w:tmpl w:val="97E83B44"/>
    <w:lvl w:ilvl="0" w:tplc="05304620">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7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96"/>
    <w:rsid w:val="00092A49"/>
    <w:rsid w:val="00095B89"/>
    <w:rsid w:val="00143064"/>
    <w:rsid w:val="001B7F38"/>
    <w:rsid w:val="001D0603"/>
    <w:rsid w:val="00260A4D"/>
    <w:rsid w:val="002F5696"/>
    <w:rsid w:val="0036671B"/>
    <w:rsid w:val="00373706"/>
    <w:rsid w:val="00493C6F"/>
    <w:rsid w:val="005468A4"/>
    <w:rsid w:val="00586C55"/>
    <w:rsid w:val="005C66AC"/>
    <w:rsid w:val="00642529"/>
    <w:rsid w:val="006F2DEB"/>
    <w:rsid w:val="00832B03"/>
    <w:rsid w:val="00911069"/>
    <w:rsid w:val="009A0C33"/>
    <w:rsid w:val="009E7428"/>
    <w:rsid w:val="00B03570"/>
    <w:rsid w:val="00B31E86"/>
    <w:rsid w:val="00B56734"/>
    <w:rsid w:val="00BA2F76"/>
    <w:rsid w:val="00BE2835"/>
    <w:rsid w:val="00C014F6"/>
    <w:rsid w:val="00D31755"/>
    <w:rsid w:val="00E2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8542"/>
  <w15:chartTrackingRefBased/>
  <w15:docId w15:val="{E66DE943-AE31-46A2-9D6A-EF21098C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696"/>
    <w:rPr>
      <w:rFonts w:eastAsiaTheme="majorEastAsia" w:cstheme="majorBidi"/>
      <w:color w:val="272727" w:themeColor="text1" w:themeTint="D8"/>
    </w:rPr>
  </w:style>
  <w:style w:type="paragraph" w:styleId="Title">
    <w:name w:val="Title"/>
    <w:basedOn w:val="Normal"/>
    <w:next w:val="Normal"/>
    <w:link w:val="TitleChar"/>
    <w:uiPriority w:val="10"/>
    <w:qFormat/>
    <w:rsid w:val="002F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696"/>
    <w:pPr>
      <w:spacing w:before="160"/>
      <w:jc w:val="center"/>
    </w:pPr>
    <w:rPr>
      <w:i/>
      <w:iCs/>
      <w:color w:val="404040" w:themeColor="text1" w:themeTint="BF"/>
    </w:rPr>
  </w:style>
  <w:style w:type="character" w:customStyle="1" w:styleId="QuoteChar">
    <w:name w:val="Quote Char"/>
    <w:basedOn w:val="DefaultParagraphFont"/>
    <w:link w:val="Quote"/>
    <w:uiPriority w:val="29"/>
    <w:rsid w:val="002F5696"/>
    <w:rPr>
      <w:i/>
      <w:iCs/>
      <w:color w:val="404040" w:themeColor="text1" w:themeTint="BF"/>
    </w:rPr>
  </w:style>
  <w:style w:type="paragraph" w:styleId="ListParagraph">
    <w:name w:val="List Paragraph"/>
    <w:basedOn w:val="Normal"/>
    <w:uiPriority w:val="34"/>
    <w:qFormat/>
    <w:rsid w:val="002F5696"/>
    <w:pPr>
      <w:ind w:left="720"/>
      <w:contextualSpacing/>
    </w:pPr>
  </w:style>
  <w:style w:type="character" w:styleId="IntenseEmphasis">
    <w:name w:val="Intense Emphasis"/>
    <w:basedOn w:val="DefaultParagraphFont"/>
    <w:uiPriority w:val="21"/>
    <w:qFormat/>
    <w:rsid w:val="002F5696"/>
    <w:rPr>
      <w:i/>
      <w:iCs/>
      <w:color w:val="0F4761" w:themeColor="accent1" w:themeShade="BF"/>
    </w:rPr>
  </w:style>
  <w:style w:type="paragraph" w:styleId="IntenseQuote">
    <w:name w:val="Intense Quote"/>
    <w:basedOn w:val="Normal"/>
    <w:next w:val="Normal"/>
    <w:link w:val="IntenseQuoteChar"/>
    <w:uiPriority w:val="30"/>
    <w:qFormat/>
    <w:rsid w:val="002F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696"/>
    <w:rPr>
      <w:i/>
      <w:iCs/>
      <w:color w:val="0F4761" w:themeColor="accent1" w:themeShade="BF"/>
    </w:rPr>
  </w:style>
  <w:style w:type="character" w:styleId="IntenseReference">
    <w:name w:val="Intense Reference"/>
    <w:basedOn w:val="DefaultParagraphFont"/>
    <w:uiPriority w:val="32"/>
    <w:qFormat/>
    <w:rsid w:val="002F5696"/>
    <w:rPr>
      <w:b/>
      <w:bCs/>
      <w:smallCaps/>
      <w:color w:val="0F4761" w:themeColor="accent1" w:themeShade="BF"/>
      <w:spacing w:val="5"/>
    </w:rPr>
  </w:style>
  <w:style w:type="character" w:customStyle="1" w:styleId="screenreader-only">
    <w:name w:val="screenreader-only"/>
    <w:basedOn w:val="DefaultParagraphFont"/>
    <w:rsid w:val="002F5696"/>
  </w:style>
  <w:style w:type="character" w:customStyle="1" w:styleId="description">
    <w:name w:val="description"/>
    <w:basedOn w:val="DefaultParagraphFont"/>
    <w:rsid w:val="002F5696"/>
  </w:style>
  <w:style w:type="paragraph" w:styleId="Header">
    <w:name w:val="header"/>
    <w:basedOn w:val="Normal"/>
    <w:link w:val="HeaderChar"/>
    <w:uiPriority w:val="99"/>
    <w:unhideWhenUsed/>
    <w:rsid w:val="002F5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696"/>
  </w:style>
  <w:style w:type="paragraph" w:styleId="Footer">
    <w:name w:val="footer"/>
    <w:basedOn w:val="Normal"/>
    <w:link w:val="FooterChar"/>
    <w:uiPriority w:val="99"/>
    <w:unhideWhenUsed/>
    <w:rsid w:val="002F5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Wright</dc:creator>
  <cp:keywords/>
  <dc:description/>
  <cp:lastModifiedBy>Sarah Wright</cp:lastModifiedBy>
  <cp:revision>19</cp:revision>
  <dcterms:created xsi:type="dcterms:W3CDTF">2024-05-14T04:45:00Z</dcterms:created>
  <dcterms:modified xsi:type="dcterms:W3CDTF">2024-05-15T01:27:00Z</dcterms:modified>
</cp:coreProperties>
</file>