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1464" w14:textId="77777777" w:rsidR="00073093" w:rsidRDefault="00987E5B">
      <w:pPr>
        <w:shd w:val="clear" w:color="auto" w:fill="0E5E63"/>
        <w:spacing w:after="60"/>
      </w:pPr>
      <w:r>
        <w:rPr>
          <w:b/>
          <w:bCs/>
          <w:color w:val="FFFFFF"/>
          <w:sz w:val="40"/>
          <w:szCs w:val="40"/>
        </w:rPr>
        <w:t xml:space="preserve">  PAWSIC Center Self-Assessment</w:t>
      </w:r>
    </w:p>
    <w:p w14:paraId="7E520928" w14:textId="77777777" w:rsidR="00073093" w:rsidRDefault="00987E5B">
      <w:pPr>
        <w:shd w:val="clear" w:color="auto" w:fill="0E5E63"/>
        <w:spacing w:after="140"/>
      </w:pPr>
      <w:r>
        <w:rPr>
          <w:color w:val="FFFFFF"/>
          <w:sz w:val="24"/>
          <w:szCs w:val="24"/>
        </w:rPr>
        <w:t xml:space="preserve">  Skin Health &amp; Wound Management — Quality Improvement Audit Tool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073093" w14:paraId="1B021849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9A5B12"/>
              <w:left w:val="single" w:sz="8" w:space="0" w:color="9A5B12"/>
              <w:bottom w:val="single" w:sz="8" w:space="0" w:color="9A5B12"/>
              <w:right w:val="single" w:sz="8" w:space="0" w:color="9A5B12"/>
            </w:tcBorders>
            <w:shd w:val="clear" w:color="auto" w:fill="FBEE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3632A7" w14:textId="77777777" w:rsidR="00073093" w:rsidRDefault="00987E5B">
            <w:pPr>
              <w:spacing w:after="30"/>
            </w:pPr>
            <w:r>
              <w:rPr>
                <w:b/>
                <w:bCs/>
                <w:color w:val="9A5B12"/>
                <w:sz w:val="20"/>
                <w:szCs w:val="20"/>
              </w:rPr>
              <w:t>QUALITY IMPROVEMENT TOOL — PROTECTED &amp; CONFIDENTIAL</w:t>
            </w:r>
          </w:p>
          <w:p w14:paraId="3641F288" w14:textId="77777777" w:rsidR="00073093" w:rsidRDefault="00987E5B">
            <w:r>
              <w:rPr>
                <w:color w:val="000000"/>
                <w:sz w:val="18"/>
                <w:szCs w:val="18"/>
              </w:rPr>
              <w:t>This is a Quality Improvement (QI) tool prepared for and used exclusively by the facility’s Quality Assessment and Assurance (QAA) / QAPI Committee in accordance with 42 CFR § 483.75(g) and (h). It is privileged, confidential, and protected from disclosure under federal and applicable state law, except for the limited purpose of demonstrating compliance with QAPI regulations.</w:t>
            </w:r>
          </w:p>
        </w:tc>
      </w:tr>
    </w:tbl>
    <w:p w14:paraId="3A6A69EF" w14:textId="77777777" w:rsidR="00073093" w:rsidRDefault="00987E5B">
      <w:pPr>
        <w:spacing w:before="120" w:after="80"/>
      </w:pPr>
      <w:r>
        <w:rPr>
          <w:b/>
          <w:bCs/>
        </w:rPr>
        <w:t xml:space="preserve">Purpose &amp; Scope.  </w:t>
      </w:r>
      <w:r>
        <w:t xml:space="preserve">This comprehensive Skin Health and Wound Program Process Improvement Assessment </w:t>
      </w:r>
      <w:proofErr w:type="gramStart"/>
      <w:r>
        <w:t>provides</w:t>
      </w:r>
      <w:proofErr w:type="gramEnd"/>
      <w:r>
        <w:t xml:space="preserve"> a deep-dive evaluation of your center’s clinical, operational, and structural health — spanning patient-centered care, team roles, interventions, process, and infection control. Completing it requires direct observation, medical-record review, and interviews with patients, leadership, and staff.</w:t>
      </w:r>
    </w:p>
    <w:p w14:paraId="1F6EBF42" w14:textId="77777777" w:rsidR="00073093" w:rsidRDefault="00987E5B">
      <w:pPr>
        <w:spacing w:after="80"/>
      </w:pPr>
      <w:r>
        <w:rPr>
          <w:b/>
          <w:bCs/>
        </w:rPr>
        <w:t xml:space="preserve">When to use.  </w:t>
      </w:r>
      <w:r>
        <w:t>Complete annually (minimum), quarterly (optional), pre-survey, to support a plan of correction, or after a significant change such as an F686 or F880 citation, leadership turnover, or a change in the staffing model.</w:t>
      </w:r>
    </w:p>
    <w:p w14:paraId="76ABFAC0" w14:textId="77777777" w:rsidR="00073093" w:rsidRDefault="00987E5B">
      <w:pPr>
        <w:spacing w:after="80"/>
      </w:pPr>
      <w:r>
        <w:rPr>
          <w:b/>
          <w:bCs/>
        </w:rPr>
        <w:t xml:space="preserve">How it is organized.  </w:t>
      </w:r>
      <w:r>
        <w:t>Part 1 surfaces high-level systemic risks that influence the success of clinical interventions and should be reflected on when crafting the final project plan. Part 2 scores the core constructs of a Center of Excellence across five sections. Scores can be tracked over time to analyze the trajectory of process improvement.</w:t>
      </w:r>
    </w:p>
    <w:p w14:paraId="3EBF854C" w14:textId="77777777" w:rsidR="00073093" w:rsidRDefault="00987E5B">
      <w:pPr>
        <w:shd w:val="clear" w:color="auto" w:fill="117A7E"/>
        <w:spacing w:before="220" w:after="100"/>
      </w:pPr>
      <w:r>
        <w:rPr>
          <w:b/>
          <w:bCs/>
          <w:color w:val="FFFFFF"/>
          <w:sz w:val="24"/>
          <w:szCs w:val="24"/>
        </w:rPr>
        <w:t xml:space="preserve">  How to Score — Keys &amp; Legend</w:t>
      </w:r>
    </w:p>
    <w:p w14:paraId="54697DAA" w14:textId="77777777" w:rsidR="00073093" w:rsidRDefault="00987E5B">
      <w:pPr>
        <w:spacing w:before="60" w:after="30"/>
      </w:pPr>
      <w:r>
        <w:rPr>
          <w:b/>
          <w:bCs/>
        </w:rPr>
        <w:t>Likert Scale (0–5):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9"/>
        <w:gridCol w:w="3827"/>
        <w:gridCol w:w="740"/>
        <w:gridCol w:w="3827"/>
        <w:gridCol w:w="740"/>
        <w:gridCol w:w="3087"/>
      </w:tblGrid>
      <w:tr w:rsidR="00073093" w14:paraId="56F7E2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6C06A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0</w:t>
            </w:r>
          </w:p>
        </w:tc>
        <w:tc>
          <w:tcPr>
            <w:tcW w:w="3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0A4A9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Not in place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9AE8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84CCE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Implementation plan in place with a start date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72852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28F15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Up and running with some improvement needs</w:t>
            </w:r>
          </w:p>
        </w:tc>
      </w:tr>
      <w:tr w:rsidR="00073093" w14:paraId="182D36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692F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0007E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Recognized as a need, but not in place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FACA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E6193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Implemented and in evaluation phase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20A2A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CA4DA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Running smoothly / Excellent</w:t>
            </w:r>
          </w:p>
        </w:tc>
      </w:tr>
    </w:tbl>
    <w:p w14:paraId="199E4C79" w14:textId="77777777" w:rsidR="00073093" w:rsidRDefault="00987E5B">
      <w:pPr>
        <w:spacing w:before="140" w:after="30"/>
      </w:pPr>
      <w:r>
        <w:rPr>
          <w:b/>
          <w:bCs/>
        </w:rPr>
        <w:t>Audit Method (record in the Method column):</w:t>
      </w:r>
    </w:p>
    <w:p w14:paraId="68E87A6C" w14:textId="77777777" w:rsidR="00073093" w:rsidRDefault="00987E5B">
      <w:pPr>
        <w:spacing w:after="30"/>
      </w:pPr>
      <w:r>
        <w:rPr>
          <w:b/>
          <w:bCs/>
          <w:color w:val="9B2226"/>
        </w:rPr>
        <w:t>O</w:t>
      </w:r>
      <w:r>
        <w:t xml:space="preserve"> = Observe   •   </w:t>
      </w:r>
      <w:r>
        <w:rPr>
          <w:b/>
          <w:bCs/>
          <w:color w:val="9B2226"/>
        </w:rPr>
        <w:t>I</w:t>
      </w:r>
      <w:r>
        <w:t xml:space="preserve"> = Interview (patient / </w:t>
      </w:r>
      <w:proofErr w:type="gramStart"/>
      <w:r>
        <w:t xml:space="preserve">staff)   </w:t>
      </w:r>
      <w:proofErr w:type="gramEnd"/>
      <w:r>
        <w:t xml:space="preserve">•   </w:t>
      </w:r>
      <w:r>
        <w:rPr>
          <w:b/>
          <w:bCs/>
          <w:color w:val="9B2226"/>
        </w:rPr>
        <w:t>R</w:t>
      </w:r>
      <w:r>
        <w:t xml:space="preserve"> = Record / Document Review.   Most criteria are validated by more than one method (“Ask, Observe, Validate”).</w:t>
      </w:r>
    </w:p>
    <w:p w14:paraId="39AD717A" w14:textId="77777777" w:rsidR="00073093" w:rsidRDefault="00987E5B">
      <w:pPr>
        <w:spacing w:before="60" w:after="30"/>
      </w:pPr>
      <w:r>
        <w:rPr>
          <w:b/>
          <w:bCs/>
        </w:rPr>
        <w:t>F-Tag Quick Key (CMS SOM Appendix PP):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480"/>
        <w:gridCol w:w="1000"/>
        <w:gridCol w:w="5480"/>
      </w:tblGrid>
      <w:tr w:rsidR="00073093" w14:paraId="5B155E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732E8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</w:t>
            </w:r>
          </w:p>
        </w:tc>
        <w:tc>
          <w:tcPr>
            <w:tcW w:w="5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8C31A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Treatment / services to prevent &amp; heal pressure ulcers and wounds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18799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F880</w:t>
            </w:r>
          </w:p>
        </w:tc>
        <w:tc>
          <w:tcPr>
            <w:tcW w:w="5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BD98A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Infection prevention &amp; control (incl. Enhanced Barrier Precautions)</w:t>
            </w:r>
          </w:p>
        </w:tc>
      </w:tr>
      <w:tr w:rsidR="00073093" w14:paraId="0371A3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BCB48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F684</w:t>
            </w:r>
          </w:p>
        </w:tc>
        <w:tc>
          <w:tcPr>
            <w:tcW w:w="5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27AF9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Quality of care — each resident receives necessary care/services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478EC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F881</w:t>
            </w:r>
          </w:p>
        </w:tc>
        <w:tc>
          <w:tcPr>
            <w:tcW w:w="5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FE71A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Antibiotic stewardship</w:t>
            </w:r>
          </w:p>
        </w:tc>
      </w:tr>
      <w:tr w:rsidR="00073093" w14:paraId="10E86E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8EFF6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F603</w:t>
            </w:r>
          </w:p>
        </w:tc>
        <w:tc>
          <w:tcPr>
            <w:tcW w:w="5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A8124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Freedom from involuntary seclusion (avoid over-isolation)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91493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F656</w:t>
            </w:r>
          </w:p>
        </w:tc>
        <w:tc>
          <w:tcPr>
            <w:tcW w:w="5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724B8" w14:textId="77777777" w:rsidR="00073093" w:rsidRDefault="00987E5B">
            <w:pPr>
              <w:spacing w:line="230" w:lineRule="auto"/>
            </w:pPr>
            <w:r>
              <w:rPr>
                <w:sz w:val="18"/>
                <w:szCs w:val="18"/>
              </w:rPr>
              <w:t>Comprehensive person-centered care plan</w:t>
            </w:r>
          </w:p>
        </w:tc>
      </w:tr>
    </w:tbl>
    <w:p w14:paraId="3FD4AB52" w14:textId="77777777" w:rsidR="00073093" w:rsidRDefault="00987E5B">
      <w:pPr>
        <w:pageBreakBefore/>
        <w:shd w:val="clear" w:color="auto" w:fill="0E5E63"/>
        <w:spacing w:after="40"/>
      </w:pPr>
      <w:r>
        <w:rPr>
          <w:b/>
          <w:bCs/>
          <w:color w:val="FFFFFF"/>
          <w:sz w:val="26"/>
          <w:szCs w:val="26"/>
        </w:rPr>
        <w:lastRenderedPageBreak/>
        <w:t xml:space="preserve">  Part 1 — F686 / F880 Foundational Risk Analysis (Staffing &amp; Stability)</w:t>
      </w:r>
    </w:p>
    <w:p w14:paraId="5CBD3464" w14:textId="77777777" w:rsidR="00073093" w:rsidRDefault="00987E5B">
      <w:pPr>
        <w:spacing w:after="120"/>
      </w:pPr>
      <w:r>
        <w:rPr>
          <w:i/>
          <w:iCs/>
          <w:color w:val="595959"/>
          <w:sz w:val="18"/>
          <w:szCs w:val="18"/>
        </w:rPr>
        <w:t>Scored separately to identify high-level systemic risks that impact the success of clinical interventions. Mark each as Met / Partially Met / Not Met and note evidence.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1150"/>
        <w:gridCol w:w="4710"/>
      </w:tblGrid>
      <w:tr w:rsidR="00073093" w14:paraId="4DE6A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FC4BB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B230E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F-Tag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CCA39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Status (Met / Partial / Not Met) &amp; Comments</w:t>
            </w:r>
          </w:p>
        </w:tc>
      </w:tr>
      <w:tr w:rsidR="00073093" w14:paraId="054FF618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937D5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Survey History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No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F686 or F880 deficiencies in the last 2 years.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FBCA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F880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3FC39" w14:textId="77777777" w:rsidR="00073093" w:rsidRDefault="00073093">
            <w:pPr>
              <w:spacing w:line="230" w:lineRule="auto"/>
            </w:pPr>
          </w:p>
        </w:tc>
      </w:tr>
      <w:tr w:rsidR="00073093" w14:paraId="025E464E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0B2F6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Leadership Stability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DON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and Administrator in place for the last 2 years.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E62B5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D7D57" w14:textId="77777777" w:rsidR="00073093" w:rsidRDefault="00073093">
            <w:pPr>
              <w:spacing w:line="230" w:lineRule="auto"/>
            </w:pPr>
          </w:p>
        </w:tc>
      </w:tr>
      <w:tr w:rsidR="00073093" w14:paraId="5B4011CE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BCDB0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Nursing Turnover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Licensed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nursing staff turnover is &lt; 20% over the last 2 years.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ED15A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23034" w14:textId="77777777" w:rsidR="00073093" w:rsidRDefault="00073093">
            <w:pPr>
              <w:spacing w:line="230" w:lineRule="auto"/>
            </w:pPr>
          </w:p>
        </w:tc>
      </w:tr>
      <w:tr w:rsidR="00073093" w14:paraId="625BA8F9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800A6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Agency Use:</w:t>
            </w:r>
            <w:r>
              <w:rPr>
                <w:color w:val="595959"/>
                <w:sz w:val="18"/>
                <w:szCs w:val="18"/>
              </w:rPr>
              <w:t xml:space="preserve">  Center utilized &lt; 10% agency licensed staffing in the last 2 years.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DC0F7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08359" w14:textId="77777777" w:rsidR="00073093" w:rsidRDefault="00073093">
            <w:pPr>
              <w:spacing w:line="230" w:lineRule="auto"/>
            </w:pPr>
          </w:p>
        </w:tc>
      </w:tr>
      <w:tr w:rsidR="00073093" w14:paraId="06B753A9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E48C6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Root-Cause Discipline:</w:t>
            </w:r>
            <w:r>
              <w:rPr>
                <w:color w:val="595959"/>
                <w:sz w:val="18"/>
                <w:szCs w:val="18"/>
              </w:rPr>
              <w:t xml:space="preserve">  Any and all in-house acquired pressure injuries result in a team-based </w:t>
            </w:r>
            <w:proofErr w:type="gramStart"/>
            <w:r>
              <w:rPr>
                <w:color w:val="595959"/>
                <w:sz w:val="18"/>
                <w:szCs w:val="18"/>
              </w:rPr>
              <w:t>CEP root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cause analysis that is completed, reviewed, and results in action.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AB87C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F684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43DE4" w14:textId="77777777" w:rsidR="00073093" w:rsidRDefault="00073093">
            <w:pPr>
              <w:spacing w:line="230" w:lineRule="auto"/>
            </w:pPr>
          </w:p>
        </w:tc>
      </w:tr>
      <w:tr w:rsidR="00073093" w14:paraId="09438CCB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12960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CNA Consistency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Stable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CNA staffing with routine, set patient assignments.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D1D72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F684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F6287" w14:textId="77777777" w:rsidR="00073093" w:rsidRDefault="00073093">
            <w:pPr>
              <w:spacing w:line="230" w:lineRule="auto"/>
            </w:pPr>
          </w:p>
        </w:tc>
      </w:tr>
      <w:tr w:rsidR="00073093" w14:paraId="2159FA22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009D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Clinical Outcomes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No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in-house acquired Stage 3, 4, or Unstageable pressure injuries over the last 3 months.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D821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3A9E8" w14:textId="77777777" w:rsidR="00073093" w:rsidRDefault="00073093">
            <w:pPr>
              <w:spacing w:line="230" w:lineRule="auto"/>
            </w:pPr>
          </w:p>
        </w:tc>
      </w:tr>
      <w:tr w:rsidR="00073093" w14:paraId="520D5FBA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D9D75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Routine Prevention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Application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of lotions/creams to limbs is a routine ADL service.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E4056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F684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6EAE0" w14:textId="77777777" w:rsidR="00073093" w:rsidRDefault="00073093">
            <w:pPr>
              <w:spacing w:line="230" w:lineRule="auto"/>
            </w:pPr>
          </w:p>
        </w:tc>
      </w:tr>
      <w:tr w:rsidR="00073093" w14:paraId="45842B2E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E3FEE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Transparency &amp; Imaging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Reporting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all skin issues is an expectation for all staff. Wound imaging is a standard process embedded in the EMR to ensure appropriate diagnosis and measurement.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773BD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F656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FF12D" w14:textId="77777777" w:rsidR="00073093" w:rsidRDefault="00073093">
            <w:pPr>
              <w:spacing w:line="230" w:lineRule="auto"/>
            </w:pPr>
          </w:p>
        </w:tc>
      </w:tr>
      <w:tr w:rsidR="00073093" w14:paraId="5C732846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969C3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Infection-Control Standing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No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F880 citation, or any prior F880 finding has a closed, verified corrective action plan; Enhanced Barrier Precautions are operational center-wide.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B46D1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F880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885D5" w14:textId="77777777" w:rsidR="00073093" w:rsidRDefault="00073093">
            <w:pPr>
              <w:spacing w:line="230" w:lineRule="auto"/>
            </w:pPr>
          </w:p>
        </w:tc>
      </w:tr>
    </w:tbl>
    <w:p w14:paraId="48DCF4D9" w14:textId="77777777" w:rsidR="00073093" w:rsidRDefault="00987E5B">
      <w:pPr>
        <w:pageBreakBefore/>
        <w:shd w:val="clear" w:color="auto" w:fill="0E5E63"/>
        <w:spacing w:after="40"/>
      </w:pPr>
      <w:r>
        <w:rPr>
          <w:b/>
          <w:bCs/>
          <w:color w:val="FFFFFF"/>
          <w:sz w:val="26"/>
          <w:szCs w:val="26"/>
        </w:rPr>
        <w:t xml:space="preserve">  Part 2 — Program Process Assessment</w:t>
      </w:r>
    </w:p>
    <w:p w14:paraId="5FAA067E" w14:textId="77777777" w:rsidR="00073093" w:rsidRDefault="00987E5B">
      <w:pPr>
        <w:spacing w:after="120"/>
      </w:pPr>
      <w:r>
        <w:rPr>
          <w:i/>
          <w:iCs/>
          <w:color w:val="595959"/>
          <w:sz w:val="18"/>
          <w:szCs w:val="18"/>
        </w:rPr>
        <w:t>Score each criterion 0–5 using the Likert key. Enter the audit method(s) used and supporting evidence. Total each section, then carry totals to the Final Scoring page.</w:t>
      </w:r>
    </w:p>
    <w:p w14:paraId="18C7EB90" w14:textId="77777777" w:rsidR="00073093" w:rsidRDefault="00987E5B">
      <w:pPr>
        <w:shd w:val="clear" w:color="auto" w:fill="117A7E"/>
        <w:spacing w:before="220" w:after="100"/>
      </w:pPr>
      <w:r>
        <w:rPr>
          <w:b/>
          <w:bCs/>
          <w:color w:val="FFFFFF"/>
          <w:sz w:val="24"/>
          <w:szCs w:val="24"/>
        </w:rPr>
        <w:t xml:space="preserve">  Section 1 — Patient-Centered Care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1150"/>
        <w:gridCol w:w="1150"/>
        <w:gridCol w:w="1260"/>
        <w:gridCol w:w="2900"/>
      </w:tblGrid>
      <w:tr w:rsidR="00073093" w14:paraId="5C61C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4BA58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DA34C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F-Tag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E98F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E129E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Score (0–5)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D12AA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Auditor Notes / Evidence</w:t>
            </w:r>
          </w:p>
        </w:tc>
      </w:tr>
      <w:tr w:rsidR="00073093" w14:paraId="1CDB13B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DFAB1" w14:textId="3811460E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Dignified Skin Checks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Permission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requested, curtains pulled, patient covered, and explanation provided every time. Completed by 2 nurses, or nurse plus CNA/therapist, ON ADMISSION, weekly, and at change of condition. 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72DA4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F684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EE882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AADDA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C49E0" w14:textId="77777777" w:rsidR="00073093" w:rsidRDefault="00073093">
            <w:pPr>
              <w:spacing w:line="230" w:lineRule="auto"/>
            </w:pPr>
          </w:p>
        </w:tc>
      </w:tr>
      <w:tr w:rsidR="00073093" w14:paraId="2DC639B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0C26E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Risk Assessment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Captures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all risk factors and </w:t>
            </w:r>
            <w:proofErr w:type="gramStart"/>
            <w:r>
              <w:rPr>
                <w:color w:val="595959"/>
                <w:sz w:val="18"/>
                <w:szCs w:val="18"/>
              </w:rPr>
              <w:t>matches to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interventions on admission/readmission, weekly x4, quarterly, and change in condition: moisture, mobility, friction/shear, nutrition, sensory/cognition, history of wounds, vascular impairment, dialysis, devices.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FB31B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F656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6CEAE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3A1B5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F74F2" w14:textId="77777777" w:rsidR="00073093" w:rsidRDefault="00073093">
            <w:pPr>
              <w:spacing w:line="230" w:lineRule="auto"/>
            </w:pPr>
          </w:p>
        </w:tc>
      </w:tr>
      <w:tr w:rsidR="00073093" w14:paraId="3D34F39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1C8A0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Care Plan Integrity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Focuses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on impaired integrity / wound types and identifies risk factors that may impair healing, with matched interventions.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A681B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F656 / F686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8C6AC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A9FC8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099B1" w14:textId="77777777" w:rsidR="00073093" w:rsidRDefault="00073093">
            <w:pPr>
              <w:spacing w:line="230" w:lineRule="auto"/>
            </w:pPr>
          </w:p>
        </w:tc>
      </w:tr>
      <w:tr w:rsidR="00073093" w14:paraId="202C759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0DA78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Bedside Reality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Patient</w:t>
            </w:r>
            <w:proofErr w:type="gramEnd"/>
            <w:r>
              <w:rPr>
                <w:color w:val="595959"/>
                <w:sz w:val="18"/>
                <w:szCs w:val="18"/>
              </w:rPr>
              <w:t>/RP and CNA confirm listed interventions are occurring in real time; interventions are observed to be in place as intended.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9EA7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F684 / F656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3910B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04256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DDA4C" w14:textId="77777777" w:rsidR="00073093" w:rsidRDefault="00073093">
            <w:pPr>
              <w:spacing w:line="230" w:lineRule="auto"/>
            </w:pPr>
          </w:p>
        </w:tc>
      </w:tr>
      <w:tr w:rsidR="00073093" w14:paraId="621EC70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815D8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Inclusive Planning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Changes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to the care plan include communication with the patient/RP and CNA; education is a formal, documented intervention.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AE034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F656 / F684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7F178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78CD7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304DF" w14:textId="77777777" w:rsidR="00073093" w:rsidRDefault="00073093">
            <w:pPr>
              <w:spacing w:line="230" w:lineRule="auto"/>
            </w:pPr>
          </w:p>
        </w:tc>
      </w:tr>
      <w:tr w:rsidR="00073093" w14:paraId="569812C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59C6C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Imaging-Guided Education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Wound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imaging is used for accurate diagnosis and to guide patient/family education, reflected in the plan of care.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ECF6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F656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65E2E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7EF69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89425" w14:textId="77777777" w:rsidR="00073093" w:rsidRDefault="00073093">
            <w:pPr>
              <w:spacing w:line="230" w:lineRule="auto"/>
            </w:pPr>
          </w:p>
        </w:tc>
      </w:tr>
      <w:tr w:rsidR="00073093" w14:paraId="53AD97C8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627A1" w14:textId="77777777" w:rsidR="00073093" w:rsidRDefault="00987E5B">
            <w:pPr>
              <w:spacing w:line="23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SECTION 1 TOTAL SCORE: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B0735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____ / 30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04D2D" w14:textId="77777777" w:rsidR="00073093" w:rsidRDefault="00073093">
            <w:pPr>
              <w:spacing w:line="230" w:lineRule="auto"/>
            </w:pPr>
          </w:p>
        </w:tc>
      </w:tr>
    </w:tbl>
    <w:p w14:paraId="45A4A4CE" w14:textId="77777777" w:rsidR="00073093" w:rsidRDefault="00987E5B">
      <w:pPr>
        <w:shd w:val="clear" w:color="auto" w:fill="117A7E"/>
        <w:spacing w:before="220" w:after="100"/>
      </w:pPr>
      <w:r>
        <w:rPr>
          <w:b/>
          <w:bCs/>
          <w:color w:val="FFFFFF"/>
          <w:sz w:val="24"/>
          <w:szCs w:val="24"/>
        </w:rPr>
        <w:t xml:space="preserve">  Section 2 — Multidisciplinary Team Roles &amp; Engagement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1150"/>
        <w:gridCol w:w="1150"/>
        <w:gridCol w:w="1260"/>
        <w:gridCol w:w="2900"/>
      </w:tblGrid>
      <w:tr w:rsidR="00073093" w14:paraId="57731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341CF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08D46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F-Tag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87F8F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27595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Score (0–5)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5866F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Auditor Notes / Evidence</w:t>
            </w:r>
          </w:p>
        </w:tc>
      </w:tr>
      <w:tr w:rsidR="00073093" w14:paraId="6581F08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23EBE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Medical Director Oversight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Active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in creating, approving, or supporting skin/wound protocols and in the selection and oversight of a Mobile Wound Group (MWG) or Certified Wound Consultant.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DE8BF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F841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6CC9E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48C16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EF4CC" w14:textId="77777777" w:rsidR="00073093" w:rsidRDefault="00073093">
            <w:pPr>
              <w:spacing w:line="230" w:lineRule="auto"/>
            </w:pPr>
          </w:p>
        </w:tc>
      </w:tr>
      <w:tr w:rsidR="00073093" w14:paraId="3CC4864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64523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Mobile Wound Group / Certified Wound Expert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Attends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weekly rounds as contracted for agreed patient/wound types; provides imaging/diagnostics, recommendations, procedures, and documentation meeting F686, formulary, and facility policy.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7297B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F1E64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D997A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5AB2B" w14:textId="77777777" w:rsidR="00073093" w:rsidRDefault="00073093">
            <w:pPr>
              <w:spacing w:line="230" w:lineRule="auto"/>
            </w:pPr>
          </w:p>
        </w:tc>
      </w:tr>
      <w:tr w:rsidR="00073093" w14:paraId="67E1C72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F728F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Team Leader Role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A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center-based Skin Health &amp; Wound Management leader oversees, mentors, and coaches the program.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AB6F6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F684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9BB23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I, 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CD0EE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8228A" w14:textId="77777777" w:rsidR="00073093" w:rsidRDefault="00073093">
            <w:pPr>
              <w:spacing w:line="230" w:lineRule="auto"/>
            </w:pPr>
          </w:p>
        </w:tc>
      </w:tr>
      <w:tr w:rsidR="00073093" w14:paraId="0BD4B24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1CD6D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Interdisciplinary Support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RD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(nutrition), SW (equity/discharge), and Therapy (mobility, modalities, positioning, debridement, swallowing, off-loading) are engaged.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2B985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F684 / F692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404E0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BCBE3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97404" w14:textId="77777777" w:rsidR="00073093" w:rsidRDefault="00073093">
            <w:pPr>
              <w:spacing w:line="230" w:lineRule="auto"/>
            </w:pPr>
          </w:p>
        </w:tc>
      </w:tr>
      <w:tr w:rsidR="00073093" w14:paraId="3EF0233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7BB6F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Admin / DON Support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Oversight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of operations, </w:t>
            </w:r>
            <w:proofErr w:type="gramStart"/>
            <w:r>
              <w:rPr>
                <w:color w:val="595959"/>
                <w:sz w:val="18"/>
                <w:szCs w:val="18"/>
              </w:rPr>
              <w:t>spend</w:t>
            </w:r>
            <w:proofErr w:type="gramEnd"/>
            <w:r>
              <w:rPr>
                <w:color w:val="595959"/>
                <w:sz w:val="18"/>
                <w:szCs w:val="18"/>
              </w:rPr>
              <w:t>, pharmaceuticals, and Part B supply management.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E7E44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F684 / F865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EFB19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I, R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3ECC9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FBADB" w14:textId="77777777" w:rsidR="00073093" w:rsidRDefault="00073093">
            <w:pPr>
              <w:spacing w:line="230" w:lineRule="auto"/>
            </w:pPr>
          </w:p>
        </w:tc>
      </w:tr>
      <w:tr w:rsidR="00073093" w14:paraId="58C2379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510DE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Nursing / CNA Synergy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Accurate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RN patient/wound assessment, LPN wound treatment provision, and CNA intervention delivery are coordinated and reliable.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4CB2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F684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14020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5D9A0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AAC55" w14:textId="77777777" w:rsidR="00073093" w:rsidRDefault="00073093">
            <w:pPr>
              <w:spacing w:line="230" w:lineRule="auto"/>
            </w:pPr>
          </w:p>
        </w:tc>
      </w:tr>
      <w:tr w:rsidR="00073093" w14:paraId="5FB7D8AA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B2EF7" w14:textId="77777777" w:rsidR="00073093" w:rsidRDefault="00987E5B">
            <w:pPr>
              <w:spacing w:line="23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SECTION 2 TOTAL SCORE: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5796B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____ / 30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FE6DA" w14:textId="77777777" w:rsidR="00073093" w:rsidRDefault="00073093">
            <w:pPr>
              <w:spacing w:line="230" w:lineRule="auto"/>
            </w:pPr>
          </w:p>
        </w:tc>
      </w:tr>
    </w:tbl>
    <w:p w14:paraId="2AFFD6B1" w14:textId="77777777" w:rsidR="00073093" w:rsidRDefault="00987E5B">
      <w:pPr>
        <w:shd w:val="clear" w:color="auto" w:fill="117A7E"/>
        <w:spacing w:before="220" w:after="100"/>
      </w:pPr>
      <w:r>
        <w:rPr>
          <w:b/>
          <w:bCs/>
          <w:color w:val="FFFFFF"/>
          <w:sz w:val="24"/>
          <w:szCs w:val="24"/>
        </w:rPr>
        <w:t xml:space="preserve">  Section 3 — Interventions &amp; Product Management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1150"/>
        <w:gridCol w:w="1150"/>
        <w:gridCol w:w="1260"/>
        <w:gridCol w:w="2900"/>
      </w:tblGrid>
      <w:tr w:rsidR="00073093" w14:paraId="61588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C021E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A0D1F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F-Tag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61809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4C679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Score (0–5)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EC216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Auditor Notes / Evidence</w:t>
            </w:r>
          </w:p>
        </w:tc>
      </w:tr>
      <w:tr w:rsidR="00073093" w14:paraId="33FB4DE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7FFF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Product Review Committee:</w:t>
            </w:r>
            <w:r>
              <w:rPr>
                <w:color w:val="595959"/>
                <w:sz w:val="18"/>
                <w:szCs w:val="18"/>
              </w:rPr>
              <w:t xml:space="preserve">  Formal process for evaluating and implementing product changes; formulary gaps and equivalents are defined.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5211F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F865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460AE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DB273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3CB4D" w14:textId="77777777" w:rsidR="00073093" w:rsidRDefault="00073093">
            <w:pPr>
              <w:spacing w:line="230" w:lineRule="auto"/>
            </w:pPr>
          </w:p>
        </w:tc>
      </w:tr>
      <w:tr w:rsidR="00073093" w14:paraId="261A8D3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82D05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Utilization &amp; Spend Oversight:</w:t>
            </w:r>
            <w:r>
              <w:rPr>
                <w:color w:val="595959"/>
                <w:sz w:val="18"/>
                <w:szCs w:val="18"/>
              </w:rPr>
              <w:t xml:space="preserve">  Committee reviews </w:t>
            </w:r>
            <w:proofErr w:type="gramStart"/>
            <w:r>
              <w:rPr>
                <w:color w:val="595959"/>
                <w:sz w:val="18"/>
                <w:szCs w:val="18"/>
              </w:rPr>
              <w:t>reports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for owned/rental products to prevent waste and “creep.”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4090F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F865 / F684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C6209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9C817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DE583" w14:textId="77777777" w:rsidR="00073093" w:rsidRDefault="00073093">
            <w:pPr>
              <w:spacing w:line="230" w:lineRule="auto"/>
            </w:pPr>
          </w:p>
        </w:tc>
      </w:tr>
      <w:tr w:rsidR="00073093" w14:paraId="50E03E9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71F8F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Surface Safety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Specialty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beds/chairs evaluated for entrapment, restraint, safety, mobility, infection control, and healing.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2A8D6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F604 / F880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3E532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O, R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C85A2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F62DA" w14:textId="77777777" w:rsidR="00073093" w:rsidRDefault="00073093">
            <w:pPr>
              <w:spacing w:line="230" w:lineRule="auto"/>
            </w:pPr>
          </w:p>
        </w:tc>
      </w:tr>
      <w:tr w:rsidR="00073093" w14:paraId="4E03AAF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977F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Heel &amp; Positioning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Consistent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use of heel off-loading and positioning wedges.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9B3E8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7C423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C7277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033E5" w14:textId="77777777" w:rsidR="00073093" w:rsidRDefault="00073093">
            <w:pPr>
              <w:spacing w:line="230" w:lineRule="auto"/>
            </w:pPr>
          </w:p>
        </w:tc>
      </w:tr>
      <w:tr w:rsidR="00073093" w14:paraId="7AABACB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37ABB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Supply Protocols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Categories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for basic care and debridement kits meet center protocols (cleanser, hydrogel, </w:t>
            </w:r>
            <w:proofErr w:type="spellStart"/>
            <w:r>
              <w:rPr>
                <w:color w:val="595959"/>
                <w:sz w:val="18"/>
                <w:szCs w:val="18"/>
              </w:rPr>
              <w:t>hydrofiber</w:t>
            </w:r>
            <w:proofErr w:type="spellEnd"/>
            <w:r>
              <w:rPr>
                <w:color w:val="595959"/>
                <w:sz w:val="18"/>
                <w:szCs w:val="18"/>
              </w:rPr>
              <w:t>/alginate, hydrocolloid, foams, collagen, surfactant/</w:t>
            </w:r>
            <w:proofErr w:type="spellStart"/>
            <w:r>
              <w:rPr>
                <w:color w:val="595959"/>
                <w:sz w:val="18"/>
                <w:szCs w:val="18"/>
              </w:rPr>
              <w:t>debrider</w:t>
            </w:r>
            <w:proofErr w:type="spellEnd"/>
            <w:r>
              <w:rPr>
                <w:color w:val="595959"/>
                <w:sz w:val="18"/>
                <w:szCs w:val="18"/>
              </w:rPr>
              <w:t>).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85B6F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F880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882C6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DAA6A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F7F19" w14:textId="77777777" w:rsidR="00073093" w:rsidRDefault="00073093">
            <w:pPr>
              <w:spacing w:line="230" w:lineRule="auto"/>
            </w:pPr>
          </w:p>
        </w:tc>
      </w:tr>
      <w:tr w:rsidR="00073093" w14:paraId="4E109A4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D98A9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NPWT Stewardship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Appropriate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use, tracking, and outcomes for Negative Pressure Wound Therapy.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65D71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B8DEB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0505B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780AF" w14:textId="77777777" w:rsidR="00073093" w:rsidRDefault="00073093">
            <w:pPr>
              <w:spacing w:line="230" w:lineRule="auto"/>
            </w:pPr>
          </w:p>
        </w:tc>
      </w:tr>
      <w:tr w:rsidR="00073093" w14:paraId="7B3C940D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C8F47" w14:textId="77777777" w:rsidR="00073093" w:rsidRDefault="00987E5B">
            <w:pPr>
              <w:spacing w:line="23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SECTION 3 TOTAL SCORE: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19B0B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____ / 30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5BF66" w14:textId="77777777" w:rsidR="00073093" w:rsidRDefault="00073093">
            <w:pPr>
              <w:spacing w:line="230" w:lineRule="auto"/>
            </w:pPr>
          </w:p>
        </w:tc>
      </w:tr>
    </w:tbl>
    <w:p w14:paraId="5E08BB6B" w14:textId="77777777" w:rsidR="00073093" w:rsidRDefault="00987E5B">
      <w:pPr>
        <w:shd w:val="clear" w:color="auto" w:fill="117A7E"/>
        <w:spacing w:before="220" w:after="100"/>
      </w:pPr>
      <w:r>
        <w:rPr>
          <w:b/>
          <w:bCs/>
          <w:color w:val="FFFFFF"/>
          <w:sz w:val="24"/>
          <w:szCs w:val="24"/>
        </w:rPr>
        <w:t xml:space="preserve">  Section 4 — Process &amp; Protocols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1150"/>
        <w:gridCol w:w="1150"/>
        <w:gridCol w:w="1260"/>
        <w:gridCol w:w="2900"/>
      </w:tblGrid>
      <w:tr w:rsidR="00073093" w14:paraId="75B1C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AEC17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FD745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F-Tag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22C4A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9CB88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Score (0–5)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1E02B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Auditor Notes / Evidence</w:t>
            </w:r>
          </w:p>
        </w:tc>
      </w:tr>
      <w:tr w:rsidR="00073093" w14:paraId="7D54EBD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B9963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Root Cause (CEP)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Team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completes the CMS Critical Element Pathway for all in-house Stage 3, 4, Unstageable, and DTIs, and for declining/infected wounds.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85058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F684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F1098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5BC6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9C2DA" w14:textId="77777777" w:rsidR="00073093" w:rsidRDefault="00073093">
            <w:pPr>
              <w:spacing w:line="230" w:lineRule="auto"/>
            </w:pPr>
          </w:p>
        </w:tc>
      </w:tr>
      <w:tr w:rsidR="00073093" w14:paraId="1C85C75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8EF0D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Wound Log &amp; MDS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Real</w:t>
            </w:r>
            <w:proofErr w:type="gramEnd"/>
            <w:r>
              <w:rPr>
                <w:color w:val="595959"/>
                <w:sz w:val="18"/>
                <w:szCs w:val="18"/>
              </w:rPr>
              <w:t>-time wound log matches MDS Section M; includes every skin impairment (POA noted); audited monthly against TAR and care plan.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78C15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F641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5CA9D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A995E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A64B2" w14:textId="77777777" w:rsidR="00073093" w:rsidRDefault="00073093">
            <w:pPr>
              <w:spacing w:line="230" w:lineRule="auto"/>
            </w:pPr>
          </w:p>
        </w:tc>
      </w:tr>
      <w:tr w:rsidR="00073093" w14:paraId="72B3074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C79A4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Dignified Wound Rounds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Weekly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interdisciplinary rounds are respectful; patients are notified in advance and pre-medicated when applicable.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37526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F684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21436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E3A8D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91261" w14:textId="77777777" w:rsidR="00073093" w:rsidRDefault="00073093">
            <w:pPr>
              <w:spacing w:line="230" w:lineRule="auto"/>
            </w:pPr>
          </w:p>
        </w:tc>
      </w:tr>
      <w:tr w:rsidR="00073093" w14:paraId="70B63F8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BFCBF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Communication Alerts &amp; Tracking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Triggers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for new wounds, declines, infection risk, or missed/refused treatments route to the provider and team same shift.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C1B42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F580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E6DB9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41544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0C159" w14:textId="77777777" w:rsidR="00073093" w:rsidRDefault="00073093">
            <w:pPr>
              <w:spacing w:line="230" w:lineRule="auto"/>
            </w:pPr>
          </w:p>
        </w:tc>
      </w:tr>
      <w:tr w:rsidR="00073093" w14:paraId="4FFC893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03A32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Annual Surface Audit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Maintenance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and clinical leads perform bed-surface viability and entrapment evaluations on a documented annual schedule.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55851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F908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A188E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CE69D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7E582" w14:textId="77777777" w:rsidR="00073093" w:rsidRDefault="00073093">
            <w:pPr>
              <w:spacing w:line="230" w:lineRule="auto"/>
            </w:pPr>
          </w:p>
        </w:tc>
      </w:tr>
      <w:tr w:rsidR="00073093" w14:paraId="0CA6766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8C66B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Monthly Sample Audit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High</w:t>
            </w:r>
            <w:proofErr w:type="gramEnd"/>
            <w:r>
              <w:rPr>
                <w:color w:val="595959"/>
                <w:sz w:val="18"/>
                <w:szCs w:val="18"/>
              </w:rPr>
              <w:t>-risk patients audited across TAR, Care Plan, Wound &amp; Risk Assessment, Skin Check, and intervention checks (turning/positioning, off-loading, boots, cushions, surface, nutrition).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0BCA2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F686 / F684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14A74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1EF14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D88D1" w14:textId="77777777" w:rsidR="00073093" w:rsidRDefault="00073093">
            <w:pPr>
              <w:spacing w:line="230" w:lineRule="auto"/>
            </w:pPr>
          </w:p>
        </w:tc>
      </w:tr>
      <w:tr w:rsidR="00073093" w14:paraId="48408C47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8D612" w14:textId="77777777" w:rsidR="00073093" w:rsidRDefault="00987E5B">
            <w:pPr>
              <w:spacing w:line="23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SECTION 4 TOTAL SCORE: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95CC5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____ / 30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8ED33" w14:textId="77777777" w:rsidR="00073093" w:rsidRDefault="00073093">
            <w:pPr>
              <w:spacing w:line="230" w:lineRule="auto"/>
            </w:pPr>
          </w:p>
        </w:tc>
      </w:tr>
    </w:tbl>
    <w:p w14:paraId="6F5255F5" w14:textId="77777777" w:rsidR="00073093" w:rsidRDefault="00987E5B">
      <w:pPr>
        <w:pageBreakBefore/>
        <w:shd w:val="clear" w:color="auto" w:fill="9A5B12"/>
        <w:spacing w:after="40"/>
      </w:pPr>
      <w:r>
        <w:rPr>
          <w:b/>
          <w:bCs/>
          <w:color w:val="FFFFFF"/>
          <w:sz w:val="24"/>
          <w:szCs w:val="24"/>
        </w:rPr>
        <w:t xml:space="preserve">  Section 5 — Infection Control &amp; Enhanced Barrier Precautions (F880)</w:t>
      </w:r>
    </w:p>
    <w:p w14:paraId="44B893DC" w14:textId="77777777" w:rsidR="00073093" w:rsidRDefault="00987E5B">
      <w:pPr>
        <w:shd w:val="clear" w:color="auto" w:fill="FBEED9"/>
        <w:spacing w:after="60"/>
      </w:pPr>
      <w:r>
        <w:rPr>
          <w:i/>
          <w:iCs/>
          <w:color w:val="000000"/>
          <w:sz w:val="18"/>
          <w:szCs w:val="18"/>
        </w:rPr>
        <w:t xml:space="preserve">  Infection-control requirements govern every dressing change — F880 (infection control) and F686 (wound care) are inseparable. F880 is the most-cited deficiency in U.S. nursing homes, and wound care ranks among its most common findings. Enhanced Barrier Precautions (EBP) have been surveyed under F880 since April 1, </w:t>
      </w:r>
      <w:proofErr w:type="gramStart"/>
      <w:r>
        <w:rPr>
          <w:i/>
          <w:iCs/>
          <w:color w:val="000000"/>
          <w:sz w:val="18"/>
          <w:szCs w:val="18"/>
        </w:rPr>
        <w:t>2024</w:t>
      </w:r>
      <w:proofErr w:type="gramEnd"/>
      <w:r>
        <w:rPr>
          <w:i/>
          <w:iCs/>
          <w:color w:val="000000"/>
          <w:sz w:val="18"/>
          <w:szCs w:val="18"/>
        </w:rPr>
        <w:t xml:space="preserve"> and are permanently incorporated into SOM Appendix PP (Rev. 229, effective April 2025).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1150"/>
        <w:gridCol w:w="1150"/>
        <w:gridCol w:w="1260"/>
        <w:gridCol w:w="2900"/>
      </w:tblGrid>
      <w:tr w:rsidR="00073093" w14:paraId="12C0AF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D4280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D11B3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F-Tag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CDAC5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169C5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Score (0–5)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378DF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Auditor Notes / Evidence</w:t>
            </w:r>
          </w:p>
        </w:tc>
      </w:tr>
      <w:tr w:rsidR="00073093" w14:paraId="569A941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4975F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EBP Applied to Every Chronic Wound &amp; Indwelling Device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Enhanced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Barrier Precautions are used for ALL residents with a chronic wound (pressure ulcer any stage, diabetic foot ulcer, unhealed surgical wound, venous stasis ulcer) OR an indwelling device (central line, urinary catheter, feeding tube, </w:t>
            </w:r>
            <w:proofErr w:type="gramStart"/>
            <w:r>
              <w:rPr>
                <w:color w:val="595959"/>
                <w:sz w:val="18"/>
                <w:szCs w:val="18"/>
              </w:rPr>
              <w:t>tracheostomy) —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regardless of MDRO status. Gown + gloves are used for high-contact wound care (not merely to enter the room). A peripheral IV does not trigger EBP; a PICC line does.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FD269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F880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7B0C7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O, R,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5A9B2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BF59F" w14:textId="77777777" w:rsidR="00073093" w:rsidRDefault="00073093">
            <w:pPr>
              <w:spacing w:line="230" w:lineRule="auto"/>
            </w:pPr>
          </w:p>
        </w:tc>
      </w:tr>
      <w:tr w:rsidR="00073093" w14:paraId="488C7B1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F8967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Correct EBP vs. Contact Precautions Triage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Staff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correctly apply the drainage distinction: drainage CONTAINED by an intact dressing = EBP (resident not room-restricted, may join group activities); drainage that CANNOT be covered/contained = Contact Precautions (gown + gloves before room entry). Contact Precautions are discontinued as soon as no longer needed to avoid involuntary seclusion.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6E87E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F880 / F603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20CD4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O, I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316CD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EA4FE" w14:textId="77777777" w:rsidR="00073093" w:rsidRDefault="00073093">
            <w:pPr>
              <w:spacing w:line="230" w:lineRule="auto"/>
            </w:pPr>
          </w:p>
        </w:tc>
      </w:tr>
      <w:tr w:rsidR="00073093" w14:paraId="4DD5E2E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BF561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PPE Sequence &amp; Hand Hygiene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Correct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donning (Hand hygiene → Gown → Gloves) and doffing (Gloves → Gown → Hand hygiene). Hand hygiene is performed before supplies, before donning, and after doffing; gloves are changed AND hands cleaned when moving from </w:t>
            </w:r>
            <w:proofErr w:type="gramStart"/>
            <w:r>
              <w:rPr>
                <w:color w:val="595959"/>
                <w:sz w:val="18"/>
                <w:szCs w:val="18"/>
              </w:rPr>
              <w:t>a contaminated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to a clean body site.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16F04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F880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CD20E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3489D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58D97" w14:textId="77777777" w:rsidR="00073093" w:rsidRDefault="00073093">
            <w:pPr>
              <w:spacing w:line="230" w:lineRule="auto"/>
            </w:pPr>
          </w:p>
        </w:tc>
      </w:tr>
      <w:tr w:rsidR="00073093" w14:paraId="48A358E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E73F0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Aseptic Technique (ANTT) &amp; Wound Covering:</w:t>
            </w:r>
            <w:r>
              <w:rPr>
                <w:color w:val="595959"/>
                <w:sz w:val="18"/>
                <w:szCs w:val="18"/>
              </w:rPr>
              <w:t xml:space="preserve">  Clean gloves never contact the wound bed; all “key parts” are identified and protected. All chronic wounds are </w:t>
            </w:r>
            <w:proofErr w:type="gramStart"/>
            <w:r>
              <w:rPr>
                <w:color w:val="595959"/>
                <w:sz w:val="18"/>
                <w:szCs w:val="18"/>
              </w:rPr>
              <w:t>covered at all times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— an uncovered wound is both a healing failure and an infection-control breach.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2849F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F880 / F686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697B6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6F3AF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F8738" w14:textId="77777777" w:rsidR="00073093" w:rsidRDefault="00073093">
            <w:pPr>
              <w:spacing w:line="230" w:lineRule="auto"/>
            </w:pPr>
          </w:p>
        </w:tc>
      </w:tr>
      <w:tr w:rsidR="00073093" w14:paraId="5FABFE4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70697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Supply, Environment &amp; Waste Management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All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supplies gathered before entry; single-use items never reused; supply/dressing carts are NOT brought into the resident’s room. Surfaces disinfected with an EPA-registered product immediately after care; soiled dressings discarded in the in-room waste container.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492D0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F880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12C1A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O, R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5A28F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A1BDF" w14:textId="77777777" w:rsidR="00073093" w:rsidRDefault="00073093">
            <w:pPr>
              <w:spacing w:line="230" w:lineRule="auto"/>
            </w:pPr>
          </w:p>
        </w:tc>
      </w:tr>
      <w:tr w:rsidR="00073093" w14:paraId="6665113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6891C" w14:textId="77777777" w:rsidR="00073093" w:rsidRDefault="00987E5B">
            <w:pPr>
              <w:spacing w:before="8" w:after="8" w:line="230" w:lineRule="auto"/>
            </w:pPr>
            <w:r>
              <w:rPr>
                <w:b/>
                <w:bCs/>
                <w:color w:val="000000"/>
              </w:rPr>
              <w:t>Competency, Escalation &amp; Stewardship</w:t>
            </w:r>
            <w:proofErr w:type="gramStart"/>
            <w:r>
              <w:rPr>
                <w:b/>
                <w:bCs/>
                <w:color w:val="000000"/>
              </w:rPr>
              <w:t>:</w:t>
            </w:r>
            <w:r>
              <w:rPr>
                <w:color w:val="595959"/>
                <w:sz w:val="18"/>
                <w:szCs w:val="18"/>
              </w:rPr>
              <w:t xml:space="preserve">  Return</w:t>
            </w:r>
            <w:proofErr w:type="gramEnd"/>
            <w:r>
              <w:rPr>
                <w:color w:val="595959"/>
                <w:sz w:val="18"/>
                <w:szCs w:val="18"/>
              </w:rPr>
              <w:t>-demonstration competency is verified before unsupervised care and at least annually, with documentation. Staff recognize and escalate local (peri-wound erythema, purulent/malodorous exudate), systemic (fever, AMS, hypotension), and spreading/emergency (cellulitis beyond margins, streaking, crepitus — call 911) signs. Antibiotic stewardship: colonization ≠ infection; culture before empiric therapy, then narrow.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6F488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9B2226"/>
                <w:sz w:val="18"/>
                <w:szCs w:val="18"/>
              </w:rPr>
              <w:t>F880 / F684 / F881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FB477" w14:textId="77777777" w:rsidR="00073093" w:rsidRDefault="00987E5B">
            <w:pPr>
              <w:spacing w:line="230" w:lineRule="auto"/>
              <w:jc w:val="center"/>
            </w:pPr>
            <w:r>
              <w:rPr>
                <w:color w:val="595959"/>
                <w:sz w:val="18"/>
                <w:szCs w:val="18"/>
              </w:rPr>
              <w:t>R, I, O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AEF67" w14:textId="77777777" w:rsidR="00073093" w:rsidRDefault="00073093">
            <w:pPr>
              <w:spacing w:line="230" w:lineRule="auto"/>
              <w:jc w:val="center"/>
            </w:pP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F3445" w14:textId="77777777" w:rsidR="00073093" w:rsidRDefault="00073093">
            <w:pPr>
              <w:spacing w:line="230" w:lineRule="auto"/>
            </w:pPr>
          </w:p>
        </w:tc>
      </w:tr>
      <w:tr w:rsidR="00073093" w14:paraId="707A7F05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3004A" w14:textId="77777777" w:rsidR="00073093" w:rsidRDefault="00987E5B">
            <w:pPr>
              <w:spacing w:line="23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SECTION 5 TOTAL SCORE:</w:t>
            </w:r>
          </w:p>
        </w:tc>
        <w:tc>
          <w:tcPr>
            <w:tcW w:w="1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EFA63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____ / 30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88A32" w14:textId="77777777" w:rsidR="00073093" w:rsidRDefault="00073093">
            <w:pPr>
              <w:spacing w:line="230" w:lineRule="auto"/>
            </w:pPr>
          </w:p>
        </w:tc>
      </w:tr>
    </w:tbl>
    <w:p w14:paraId="2667E15F" w14:textId="77777777" w:rsidR="00073093" w:rsidRDefault="00987E5B">
      <w:pPr>
        <w:pageBreakBefore/>
        <w:shd w:val="clear" w:color="auto" w:fill="0E5E63"/>
        <w:spacing w:after="40"/>
      </w:pPr>
      <w:r>
        <w:rPr>
          <w:b/>
          <w:bCs/>
          <w:color w:val="FFFFFF"/>
          <w:sz w:val="26"/>
          <w:szCs w:val="26"/>
        </w:rPr>
        <w:t xml:space="preserve">  Final Scoring &amp; Performance Category</w:t>
      </w:r>
    </w:p>
    <w:p w14:paraId="7A3DCB68" w14:textId="77777777" w:rsidR="00073093" w:rsidRDefault="00987E5B">
      <w:pPr>
        <w:spacing w:after="120"/>
      </w:pPr>
      <w:r>
        <w:rPr>
          <w:i/>
          <w:iCs/>
          <w:color w:val="595959"/>
          <w:sz w:val="18"/>
          <w:szCs w:val="18"/>
        </w:rPr>
        <w:t>Carry each section total here. Five sections × 30 = 150 possible points.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0"/>
        <w:gridCol w:w="2680"/>
        <w:gridCol w:w="2680"/>
      </w:tblGrid>
      <w:tr w:rsidR="00073093" w14:paraId="167DE4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14314" w14:textId="77777777" w:rsidR="00073093" w:rsidRDefault="00987E5B">
            <w:pPr>
              <w:spacing w:line="230" w:lineRule="auto"/>
            </w:pPr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71821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576DE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</w:rPr>
              <w:t>% of Section</w:t>
            </w:r>
          </w:p>
        </w:tc>
      </w:tr>
      <w:tr w:rsidR="00073093" w14:paraId="43165954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3033D" w14:textId="77777777" w:rsidR="00073093" w:rsidRDefault="00987E5B">
            <w:pPr>
              <w:spacing w:before="4" w:after="4" w:line="230" w:lineRule="auto"/>
            </w:pPr>
            <w:r>
              <w:t>Section 1: Patient-Centered Care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03BA9" w14:textId="77777777" w:rsidR="00073093" w:rsidRDefault="00987E5B">
            <w:pPr>
              <w:spacing w:before="4" w:after="4" w:line="230" w:lineRule="auto"/>
              <w:jc w:val="center"/>
            </w:pPr>
            <w:r>
              <w:t>____ / 30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DB003" w14:textId="77777777" w:rsidR="00073093" w:rsidRDefault="00987E5B">
            <w:pPr>
              <w:spacing w:before="4" w:after="4" w:line="230" w:lineRule="auto"/>
              <w:jc w:val="center"/>
            </w:pPr>
            <w:r>
              <w:t>____ %</w:t>
            </w:r>
          </w:p>
        </w:tc>
      </w:tr>
      <w:tr w:rsidR="00073093" w14:paraId="13774843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DB745" w14:textId="77777777" w:rsidR="00073093" w:rsidRDefault="00987E5B">
            <w:pPr>
              <w:spacing w:before="4" w:after="4" w:line="230" w:lineRule="auto"/>
            </w:pPr>
            <w:r>
              <w:t>Section 2: Multidisciplinary Team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C9E0B" w14:textId="77777777" w:rsidR="00073093" w:rsidRDefault="00987E5B">
            <w:pPr>
              <w:spacing w:before="4" w:after="4" w:line="230" w:lineRule="auto"/>
              <w:jc w:val="center"/>
            </w:pPr>
            <w:r>
              <w:t>____ / 30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7ECE1" w14:textId="77777777" w:rsidR="00073093" w:rsidRDefault="00987E5B">
            <w:pPr>
              <w:spacing w:before="4" w:after="4" w:line="230" w:lineRule="auto"/>
              <w:jc w:val="center"/>
            </w:pPr>
            <w:r>
              <w:t>____ %</w:t>
            </w:r>
          </w:p>
        </w:tc>
      </w:tr>
      <w:tr w:rsidR="00073093" w14:paraId="0AD57555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BE19E" w14:textId="77777777" w:rsidR="00073093" w:rsidRDefault="00987E5B">
            <w:pPr>
              <w:spacing w:before="4" w:after="4" w:line="230" w:lineRule="auto"/>
            </w:pPr>
            <w:r>
              <w:t>Section 3: Interventions &amp; Products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B5BD7" w14:textId="77777777" w:rsidR="00073093" w:rsidRDefault="00987E5B">
            <w:pPr>
              <w:spacing w:before="4" w:after="4" w:line="230" w:lineRule="auto"/>
              <w:jc w:val="center"/>
            </w:pPr>
            <w:r>
              <w:t>____ / 30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F2118" w14:textId="77777777" w:rsidR="00073093" w:rsidRDefault="00987E5B">
            <w:pPr>
              <w:spacing w:before="4" w:after="4" w:line="230" w:lineRule="auto"/>
              <w:jc w:val="center"/>
            </w:pPr>
            <w:r>
              <w:t>____ %</w:t>
            </w:r>
          </w:p>
        </w:tc>
      </w:tr>
      <w:tr w:rsidR="00073093" w14:paraId="7837B2DA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2E8AA" w14:textId="77777777" w:rsidR="00073093" w:rsidRDefault="00987E5B">
            <w:pPr>
              <w:spacing w:before="4" w:after="4" w:line="230" w:lineRule="auto"/>
            </w:pPr>
            <w:r>
              <w:t>Section 4: Process &amp; Protocols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490BC" w14:textId="77777777" w:rsidR="00073093" w:rsidRDefault="00987E5B">
            <w:pPr>
              <w:spacing w:before="4" w:after="4" w:line="230" w:lineRule="auto"/>
              <w:jc w:val="center"/>
            </w:pPr>
            <w:r>
              <w:t>____ / 30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14101" w14:textId="77777777" w:rsidR="00073093" w:rsidRDefault="00987E5B">
            <w:pPr>
              <w:spacing w:before="4" w:after="4" w:line="230" w:lineRule="auto"/>
              <w:jc w:val="center"/>
            </w:pPr>
            <w:r>
              <w:t>____ %</w:t>
            </w:r>
          </w:p>
        </w:tc>
      </w:tr>
      <w:tr w:rsidR="00073093" w14:paraId="30551DAF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56031" w14:textId="77777777" w:rsidR="00073093" w:rsidRDefault="00987E5B">
            <w:pPr>
              <w:spacing w:before="4" w:after="4" w:line="230" w:lineRule="auto"/>
            </w:pPr>
            <w:r>
              <w:t>Section 5: Infection Control &amp; EBP (F880)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7E92E" w14:textId="77777777" w:rsidR="00073093" w:rsidRDefault="00987E5B">
            <w:pPr>
              <w:spacing w:before="4" w:after="4" w:line="230" w:lineRule="auto"/>
              <w:jc w:val="center"/>
            </w:pPr>
            <w:r>
              <w:t>____ / 30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95816" w14:textId="77777777" w:rsidR="00073093" w:rsidRDefault="00987E5B">
            <w:pPr>
              <w:spacing w:before="4" w:after="4" w:line="230" w:lineRule="auto"/>
              <w:jc w:val="center"/>
            </w:pPr>
            <w:r>
              <w:t>____ %</w:t>
            </w:r>
          </w:p>
        </w:tc>
      </w:tr>
      <w:tr w:rsidR="00073093" w14:paraId="64B0ADDA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0864F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</w:rPr>
              <w:t>AGGREGATED TOTAL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D6655" w14:textId="77777777" w:rsidR="00073093" w:rsidRDefault="00987E5B">
            <w:pPr>
              <w:spacing w:before="4" w:after="4" w:line="230" w:lineRule="auto"/>
              <w:jc w:val="center"/>
            </w:pPr>
            <w:r>
              <w:rPr>
                <w:b/>
                <w:bCs/>
              </w:rPr>
              <w:t>____ / 150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B985B" w14:textId="77777777" w:rsidR="00073093" w:rsidRDefault="00987E5B">
            <w:pPr>
              <w:spacing w:before="4" w:after="4" w:line="230" w:lineRule="auto"/>
              <w:jc w:val="center"/>
            </w:pPr>
            <w:r>
              <w:rPr>
                <w:b/>
                <w:bCs/>
              </w:rPr>
              <w:t>____ %</w:t>
            </w:r>
          </w:p>
        </w:tc>
      </w:tr>
      <w:tr w:rsidR="00073093" w14:paraId="1E1173CA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A7962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</w:rPr>
              <w:t>OVERALL PERCENTAGE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F81BD" w14:textId="77777777" w:rsidR="00073093" w:rsidRDefault="00987E5B">
            <w:pPr>
              <w:spacing w:before="4" w:after="4" w:line="230" w:lineRule="auto"/>
              <w:jc w:val="center"/>
            </w:pPr>
            <w:r>
              <w:rPr>
                <w:b/>
                <w:bCs/>
              </w:rPr>
              <w:t>____ %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10109" w14:textId="77777777" w:rsidR="00073093" w:rsidRDefault="00987E5B">
            <w:pPr>
              <w:spacing w:before="4" w:after="4" w:line="230" w:lineRule="auto"/>
              <w:jc w:val="center"/>
            </w:pPr>
            <w:r>
              <w:rPr>
                <w:b/>
                <w:bCs/>
              </w:rPr>
              <w:t>____ %</w:t>
            </w:r>
          </w:p>
        </w:tc>
      </w:tr>
    </w:tbl>
    <w:p w14:paraId="1E93C4BB" w14:textId="77777777" w:rsidR="00073093" w:rsidRDefault="00987E5B">
      <w:pPr>
        <w:spacing w:before="180" w:after="60"/>
      </w:pPr>
      <w:r>
        <w:rPr>
          <w:b/>
          <w:bCs/>
          <w:color w:val="0E5E63"/>
          <w:sz w:val="22"/>
          <w:szCs w:val="22"/>
        </w:rPr>
        <w:t>Outcome Key</w:t>
      </w:r>
    </w:p>
    <w:p w14:paraId="25EF0430" w14:textId="77777777" w:rsidR="00073093" w:rsidRDefault="00987E5B">
      <w:pPr>
        <w:spacing w:after="120"/>
      </w:pPr>
      <w:r>
        <w:rPr>
          <w:i/>
          <w:iCs/>
          <w:color w:val="595959"/>
          <w:sz w:val="18"/>
          <w:szCs w:val="18"/>
        </w:rPr>
        <w:t>A guide only. Individual findings — even in a Center of Excellence — should still be discussed to determine whether a mitigation plan is needed. Any single criterion scored 0–2, or any Section 5 (F880) gap, warrants priority review regardless of the overall percentage.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960"/>
      </w:tblGrid>
      <w:tr w:rsidR="00073093" w14:paraId="417C2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F1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07F80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</w:rPr>
              <w:t>90–100%</w:t>
            </w:r>
          </w:p>
        </w:tc>
        <w:tc>
          <w:tcPr>
            <w:tcW w:w="10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F1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83814" w14:textId="77777777" w:rsidR="00073093" w:rsidRDefault="00987E5B">
            <w:pPr>
              <w:spacing w:before="2" w:after="2" w:line="230" w:lineRule="auto"/>
            </w:pPr>
            <w:r>
              <w:t>Center of Skin Health Excellence — aligns with patient-centered outcomes.</w:t>
            </w:r>
          </w:p>
        </w:tc>
      </w:tr>
      <w:tr w:rsidR="00073093" w14:paraId="2D3EB6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92098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</w:rPr>
              <w:t>80–89%</w:t>
            </w:r>
          </w:p>
        </w:tc>
        <w:tc>
          <w:tcPr>
            <w:tcW w:w="10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44EC4" w14:textId="77777777" w:rsidR="00073093" w:rsidRDefault="00987E5B">
            <w:pPr>
              <w:spacing w:before="2" w:after="2" w:line="230" w:lineRule="auto"/>
            </w:pPr>
            <w:r>
              <w:t>High-Functioning Center — solid program with minor consistency gaps.</w:t>
            </w:r>
          </w:p>
        </w:tc>
      </w:tr>
      <w:tr w:rsidR="00073093" w14:paraId="374AD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4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A66B7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</w:rPr>
              <w:t>70–79%</w:t>
            </w:r>
          </w:p>
        </w:tc>
        <w:tc>
          <w:tcPr>
            <w:tcW w:w="10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4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36DE0" w14:textId="77777777" w:rsidR="00073093" w:rsidRDefault="00987E5B">
            <w:pPr>
              <w:spacing w:before="2" w:after="2" w:line="230" w:lineRule="auto"/>
            </w:pPr>
            <w:r>
              <w:t>Below Average — requires immediate focus on high-risk (0–2) areas.</w:t>
            </w:r>
          </w:p>
        </w:tc>
      </w:tr>
      <w:tr w:rsidR="00073093" w14:paraId="2CE80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7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B57F9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</w:rPr>
              <w:t>60–69%</w:t>
            </w:r>
          </w:p>
        </w:tc>
        <w:tc>
          <w:tcPr>
            <w:tcW w:w="10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7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AC657" w14:textId="77777777" w:rsidR="00073093" w:rsidRDefault="00987E5B">
            <w:pPr>
              <w:spacing w:before="2" w:after="2" w:line="230" w:lineRule="auto"/>
            </w:pPr>
            <w:r>
              <w:t>Poor — significant support and process change required to mitigate liability and clinical risk.</w:t>
            </w:r>
          </w:p>
        </w:tc>
      </w:tr>
      <w:tr w:rsidR="00073093" w14:paraId="114CBC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DA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05C03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</w:rPr>
              <w:t>≤ 59%</w:t>
            </w:r>
          </w:p>
        </w:tc>
        <w:tc>
          <w:tcPr>
            <w:tcW w:w="10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DA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6D8ED" w14:textId="77777777" w:rsidR="00073093" w:rsidRDefault="00987E5B">
            <w:pPr>
              <w:spacing w:before="2" w:after="2" w:line="230" w:lineRule="auto"/>
            </w:pPr>
            <w:r>
              <w:t>Critical Risk — recommended for external consultation and significant process-flow overhaul.</w:t>
            </w:r>
          </w:p>
        </w:tc>
      </w:tr>
    </w:tbl>
    <w:p w14:paraId="47F8150E" w14:textId="77777777" w:rsidR="00073093" w:rsidRDefault="00987E5B">
      <w:pPr>
        <w:pageBreakBefore/>
        <w:shd w:val="clear" w:color="auto" w:fill="0E5E63"/>
        <w:spacing w:after="40"/>
      </w:pPr>
      <w:r>
        <w:rPr>
          <w:b/>
          <w:bCs/>
          <w:color w:val="FFFFFF"/>
          <w:sz w:val="26"/>
          <w:szCs w:val="26"/>
        </w:rPr>
        <w:t xml:space="preserve">  Action Plan — SMART Goal Development</w:t>
      </w:r>
    </w:p>
    <w:p w14:paraId="134C8ED5" w14:textId="77777777" w:rsidR="00073093" w:rsidRDefault="00987E5B">
      <w:pPr>
        <w:spacing w:after="120"/>
      </w:pPr>
      <w:r>
        <w:rPr>
          <w:i/>
          <w:iCs/>
          <w:color w:val="595959"/>
          <w:sz w:val="18"/>
          <w:szCs w:val="18"/>
        </w:rPr>
        <w:t>Review all findings, summarize high-risk items, and discuss action-planning needs with the QAPI team. Prioritize any 0–2 scores and all Section 5 (F880 / EBP) gaps.</w:t>
      </w:r>
    </w:p>
    <w:p w14:paraId="7B10458F" w14:textId="77777777" w:rsidR="00073093" w:rsidRDefault="00987E5B">
      <w:pPr>
        <w:spacing w:before="80" w:after="40"/>
      </w:pPr>
      <w:r>
        <w:rPr>
          <w:b/>
          <w:bCs/>
          <w:color w:val="0E5E63"/>
          <w:sz w:val="20"/>
          <w:szCs w:val="20"/>
        </w:rPr>
        <w:t>What makes a goal SMART?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9660"/>
      </w:tblGrid>
      <w:tr w:rsidR="00073093" w14:paraId="631597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98A64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EF984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</w:rPr>
              <w:t>Specific</w:t>
            </w:r>
          </w:p>
        </w:tc>
        <w:tc>
          <w:tcPr>
            <w:tcW w:w="9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718F8" w14:textId="77777777" w:rsidR="00073093" w:rsidRDefault="00987E5B">
            <w:pPr>
              <w:spacing w:before="2" w:after="2" w:line="230" w:lineRule="auto"/>
            </w:pPr>
            <w:r>
              <w:t>Define the goal clearly: who, what, where, and why.</w:t>
            </w:r>
          </w:p>
        </w:tc>
      </w:tr>
      <w:tr w:rsidR="00073093" w14:paraId="18F8B7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85017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55B73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</w:rPr>
              <w:t>Measurable</w:t>
            </w:r>
          </w:p>
        </w:tc>
        <w:tc>
          <w:tcPr>
            <w:tcW w:w="9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1FD22" w14:textId="77777777" w:rsidR="00073093" w:rsidRDefault="00987E5B">
            <w:pPr>
              <w:spacing w:before="2" w:after="2" w:line="230" w:lineRule="auto"/>
            </w:pPr>
            <w:r>
              <w:t>Determine how you will track progress and know when it’s done.</w:t>
            </w:r>
          </w:p>
        </w:tc>
      </w:tr>
      <w:tr w:rsidR="00073093" w14:paraId="4CBC27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9F68D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447D4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</w:rPr>
              <w:t>Achievable</w:t>
            </w:r>
          </w:p>
        </w:tc>
        <w:tc>
          <w:tcPr>
            <w:tcW w:w="9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46A3C" w14:textId="77777777" w:rsidR="00073093" w:rsidRDefault="00987E5B">
            <w:pPr>
              <w:spacing w:before="2" w:after="2" w:line="230" w:lineRule="auto"/>
            </w:pPr>
            <w:r>
              <w:t>Ensure the goal is realistic given current resources.</w:t>
            </w:r>
          </w:p>
        </w:tc>
      </w:tr>
      <w:tr w:rsidR="00073093" w14:paraId="105817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76A46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4F5E3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</w:rPr>
              <w:t>Relevant</w:t>
            </w:r>
          </w:p>
        </w:tc>
        <w:tc>
          <w:tcPr>
            <w:tcW w:w="9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A0C55" w14:textId="77777777" w:rsidR="00073093" w:rsidRDefault="00987E5B">
            <w:pPr>
              <w:spacing w:before="2" w:after="2" w:line="230" w:lineRule="auto"/>
            </w:pPr>
            <w:r>
              <w:t>Align with broader values and long-term objectives.</w:t>
            </w:r>
          </w:p>
        </w:tc>
      </w:tr>
      <w:tr w:rsidR="00073093" w14:paraId="70640A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20F68" w14:textId="77777777" w:rsidR="00073093" w:rsidRDefault="00987E5B">
            <w:pPr>
              <w:spacing w:before="2" w:after="2" w:line="23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5D1FC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</w:rPr>
              <w:t>Time-bound</w:t>
            </w:r>
          </w:p>
        </w:tc>
        <w:tc>
          <w:tcPr>
            <w:tcW w:w="9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59C25" w14:textId="77777777" w:rsidR="00073093" w:rsidRDefault="00987E5B">
            <w:pPr>
              <w:spacing w:before="2" w:after="2" w:line="230" w:lineRule="auto"/>
            </w:pPr>
            <w:r>
              <w:t>Set a specific deadline to create urgency and focus.</w:t>
            </w:r>
          </w:p>
        </w:tc>
      </w:tr>
    </w:tbl>
    <w:p w14:paraId="490653B1" w14:textId="77777777" w:rsidR="00073093" w:rsidRDefault="00987E5B">
      <w:pPr>
        <w:spacing w:before="160" w:after="40"/>
      </w:pPr>
      <w:r>
        <w:rPr>
          <w:b/>
          <w:bCs/>
          <w:color w:val="0E5E63"/>
          <w:sz w:val="20"/>
          <w:szCs w:val="20"/>
        </w:rPr>
        <w:t>Example — from vague to SMART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760"/>
      </w:tblGrid>
      <w:tr w:rsidR="00073093" w14:paraId="61C08B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DA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587BE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</w:rPr>
              <w:t>Before (vague)</w:t>
            </w:r>
          </w:p>
        </w:tc>
        <w:tc>
          <w:tcPr>
            <w:tcW w:w="10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540B7" w14:textId="77777777" w:rsidR="00073093" w:rsidRDefault="00987E5B">
            <w:pPr>
              <w:spacing w:before="2" w:after="2" w:line="230" w:lineRule="auto"/>
            </w:pPr>
            <w:r>
              <w:rPr>
                <w:i/>
                <w:iCs/>
              </w:rPr>
              <w:t>“I want to improve our team’s communication and off-loading of heels.”</w:t>
            </w:r>
          </w:p>
        </w:tc>
      </w:tr>
      <w:tr w:rsidR="00073093" w14:paraId="0F2298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F4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B80ED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</w:rPr>
              <w:t>After (SMART)</w:t>
            </w:r>
          </w:p>
        </w:tc>
        <w:tc>
          <w:tcPr>
            <w:tcW w:w="10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DDA0A" w14:textId="1C3DB01D" w:rsidR="00073093" w:rsidRDefault="00987E5B">
            <w:pPr>
              <w:spacing w:before="2" w:after="2" w:line="230" w:lineRule="auto"/>
            </w:pPr>
            <w:r>
              <w:t xml:space="preserve">“We will implement a weekly 15-minute interdisciplinary stand-up, beginning Monday [date], to raise </w:t>
            </w:r>
            <w:r w:rsidR="00F33BE9">
              <w:t xml:space="preserve">documented </w:t>
            </w:r>
            <w:r>
              <w:t>staff adherence to heel off-loading from 60% to ≥ 85% within 30 days, verified by the monthly sample audit.”</w:t>
            </w:r>
          </w:p>
        </w:tc>
      </w:tr>
    </w:tbl>
    <w:p w14:paraId="3D447C26" w14:textId="77777777" w:rsidR="00073093" w:rsidRDefault="00987E5B">
      <w:pPr>
        <w:spacing w:before="120" w:after="40"/>
      </w:pPr>
      <w:r>
        <w:rPr>
          <w:b/>
          <w:bCs/>
          <w:color w:val="9A5B12"/>
        </w:rPr>
        <w:t>Example — Infection Control / EBP (F880)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760"/>
      </w:tblGrid>
      <w:tr w:rsidR="00073093" w14:paraId="73D1B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B867D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</w:rPr>
              <w:t>SMART (F880)</w:t>
            </w:r>
          </w:p>
        </w:tc>
        <w:tc>
          <w:tcPr>
            <w:tcW w:w="10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3243A" w14:textId="5359F3B8" w:rsidR="00073093" w:rsidRDefault="00987E5B">
            <w:pPr>
              <w:spacing w:before="2" w:after="2" w:line="230" w:lineRule="auto"/>
            </w:pPr>
            <w:r>
              <w:t xml:space="preserve">“By [date, within 60 days], 100% of licensed nurses </w:t>
            </w:r>
            <w:r>
              <w:t xml:space="preserve">providing wound care will complete an Enhanced Barrier Precautions return-demonstration (correct don/doff sequence and </w:t>
            </w:r>
            <w:proofErr w:type="spellStart"/>
            <w:r>
              <w:t>gown+gloves</w:t>
            </w:r>
            <w:proofErr w:type="spellEnd"/>
            <w:r>
              <w:t xml:space="preserve"> for every chronic wound), raising observed EBP compliance on the monthly audit from [baseline]% to ≥ 90%.”</w:t>
            </w:r>
          </w:p>
        </w:tc>
      </w:tr>
    </w:tbl>
    <w:p w14:paraId="4F2B5B64" w14:textId="77777777" w:rsidR="00073093" w:rsidRDefault="00987E5B">
      <w:pPr>
        <w:spacing w:before="200" w:after="40"/>
      </w:pPr>
      <w:r>
        <w:rPr>
          <w:b/>
          <w:bCs/>
          <w:color w:val="0E5E63"/>
          <w:sz w:val="20"/>
          <w:szCs w:val="20"/>
        </w:rPr>
        <w:t>Identified Gaps &amp; Possible Themes</w:t>
      </w:r>
    </w:p>
    <w:p w14:paraId="4D5DD7FB" w14:textId="77777777" w:rsidR="00073093" w:rsidRDefault="00987E5B">
      <w:pPr>
        <w:pBdr>
          <w:bottom w:val="single" w:sz="4" w:space="2" w:color="BBBBBB"/>
        </w:pBdr>
        <w:spacing w:before="120" w:after="120"/>
      </w:pPr>
      <w:r>
        <w:t xml:space="preserve"> </w:t>
      </w:r>
    </w:p>
    <w:p w14:paraId="24338B0E" w14:textId="77777777" w:rsidR="00073093" w:rsidRDefault="00987E5B">
      <w:pPr>
        <w:pBdr>
          <w:bottom w:val="single" w:sz="4" w:space="2" w:color="BBBBBB"/>
        </w:pBdr>
        <w:spacing w:before="120" w:after="120"/>
      </w:pPr>
      <w:r>
        <w:t xml:space="preserve"> </w:t>
      </w:r>
    </w:p>
    <w:p w14:paraId="686A6DE0" w14:textId="77777777" w:rsidR="00073093" w:rsidRDefault="00987E5B">
      <w:pPr>
        <w:pBdr>
          <w:bottom w:val="single" w:sz="4" w:space="2" w:color="BBBBBB"/>
        </w:pBdr>
        <w:spacing w:before="120" w:after="120"/>
      </w:pPr>
      <w:r>
        <w:t xml:space="preserve"> </w:t>
      </w:r>
    </w:p>
    <w:p w14:paraId="560629C1" w14:textId="77777777" w:rsidR="00073093" w:rsidRDefault="00987E5B">
      <w:pPr>
        <w:pBdr>
          <w:bottom w:val="single" w:sz="4" w:space="2" w:color="BBBBBB"/>
        </w:pBdr>
        <w:spacing w:before="120" w:after="120"/>
      </w:pPr>
      <w:r>
        <w:t xml:space="preserve"> </w:t>
      </w:r>
    </w:p>
    <w:p w14:paraId="457CA2DC" w14:textId="77777777" w:rsidR="00073093" w:rsidRDefault="00987E5B">
      <w:pPr>
        <w:pBdr>
          <w:bottom w:val="single" w:sz="4" w:space="2" w:color="BBBBBB"/>
        </w:pBdr>
        <w:spacing w:before="120" w:after="120"/>
      </w:pPr>
      <w:r>
        <w:t xml:space="preserve"> </w:t>
      </w:r>
    </w:p>
    <w:p w14:paraId="5980B247" w14:textId="77777777" w:rsidR="00073093" w:rsidRDefault="00987E5B">
      <w:pPr>
        <w:spacing w:before="120" w:after="40"/>
      </w:pPr>
      <w:r>
        <w:rPr>
          <w:b/>
          <w:bCs/>
        </w:rPr>
        <w:t xml:space="preserve">Priority Intervention Selection </w:t>
      </w:r>
      <w:r>
        <w:rPr>
          <w:i/>
          <w:iCs/>
          <w:color w:val="595959"/>
          <w:sz w:val="18"/>
          <w:szCs w:val="18"/>
        </w:rPr>
        <w:t>(select the most time-sensitive gaps; create as many SMART goals as needed to achieve the overall project goal):</w:t>
      </w:r>
    </w:p>
    <w:p w14:paraId="39443E43" w14:textId="77777777" w:rsidR="00073093" w:rsidRDefault="00987E5B">
      <w:pPr>
        <w:spacing w:before="40" w:after="80"/>
      </w:pPr>
      <w:r>
        <w:rPr>
          <w:b/>
          <w:bCs/>
        </w:rPr>
        <w:t xml:space="preserve">Project:  </w:t>
      </w:r>
      <w:r>
        <w:rPr>
          <w:color w:val="BBBBBB"/>
        </w:rPr>
        <w:t>______________________________________________________________________________________________________________</w:t>
      </w:r>
    </w:p>
    <w:p w14:paraId="0A155C78" w14:textId="77777777" w:rsidR="00073093" w:rsidRDefault="00987E5B">
      <w:pPr>
        <w:spacing w:before="40" w:after="80"/>
      </w:pPr>
      <w:r>
        <w:rPr>
          <w:b/>
          <w:bCs/>
        </w:rPr>
        <w:t xml:space="preserve">Overarching Project Goal:  </w:t>
      </w:r>
      <w:r>
        <w:rPr>
          <w:color w:val="BBBBBB"/>
        </w:rPr>
        <w:t>______________________________________________________________________________________________________________</w:t>
      </w:r>
    </w:p>
    <w:p w14:paraId="7089300C" w14:textId="77777777" w:rsidR="00073093" w:rsidRDefault="00987E5B">
      <w:pPr>
        <w:pageBreakBefore/>
        <w:spacing w:after="60"/>
      </w:pPr>
      <w:r>
        <w:rPr>
          <w:b/>
          <w:bCs/>
          <w:color w:val="0E5E63"/>
          <w:sz w:val="22"/>
          <w:szCs w:val="22"/>
        </w:rPr>
        <w:t>Build Your SMART Goals</w:t>
      </w:r>
    </w:p>
    <w:p w14:paraId="5A052F00" w14:textId="77777777" w:rsidR="00073093" w:rsidRDefault="00987E5B">
      <w:pPr>
        <w:spacing w:after="120"/>
      </w:pPr>
      <w:r>
        <w:rPr>
          <w:i/>
          <w:iCs/>
          <w:color w:val="595959"/>
          <w:sz w:val="18"/>
          <w:szCs w:val="18"/>
        </w:rPr>
        <w:t>Create individual SMART goals to address each area needed to achieve the overarching project goal. Use one block per goal (at least 3).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960"/>
      </w:tblGrid>
      <w:tr w:rsidR="00073093" w14:paraId="69544B77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8E98C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SMART Goal #1</w:t>
            </w:r>
          </w:p>
        </w:tc>
      </w:tr>
      <w:tr w:rsidR="00073093" w14:paraId="238326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0097E" w14:textId="77777777" w:rsidR="00073093" w:rsidRDefault="00987E5B">
            <w:pPr>
              <w:spacing w:before="80" w:after="80" w:line="230" w:lineRule="auto"/>
            </w:pPr>
            <w:r>
              <w:rPr>
                <w:b/>
                <w:bCs/>
                <w:sz w:val="18"/>
                <w:szCs w:val="18"/>
              </w:rPr>
              <w:t>Goal statement (S-M-A-R-T):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0AE0" w14:textId="77777777" w:rsidR="00073093" w:rsidRDefault="00073093">
            <w:pPr>
              <w:spacing w:before="160" w:after="160" w:line="230" w:lineRule="auto"/>
            </w:pPr>
          </w:p>
        </w:tc>
      </w:tr>
      <w:tr w:rsidR="00073093" w14:paraId="3F36A5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B9C3C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Linked finding / F-Tag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5B252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02D01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6B07B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Stakeholders &amp; assigned champion(s)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D27E4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4C72B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B085D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Budget needs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C7935" w14:textId="77777777" w:rsidR="00073093" w:rsidRDefault="00073093">
            <w:pPr>
              <w:spacing w:before="10" w:after="10" w:line="230" w:lineRule="auto"/>
            </w:pPr>
          </w:p>
        </w:tc>
      </w:tr>
      <w:tr w:rsidR="00073093" w14:paraId="1B5136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3C826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Possible risks with the plan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25630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74CBB0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79A06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Process / policy changes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C934C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386B9A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F6CA1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72AA4" w14:textId="77777777" w:rsidR="00073093" w:rsidRDefault="00987E5B">
            <w:pPr>
              <w:spacing w:before="10" w:after="10" w:line="230" w:lineRule="auto"/>
            </w:pPr>
            <w:r>
              <w:rPr>
                <w:color w:val="BBBBBB"/>
                <w:sz w:val="18"/>
                <w:szCs w:val="18"/>
              </w:rPr>
              <w:t xml:space="preserve">____________        </w:t>
            </w:r>
            <w:r>
              <w:rPr>
                <w:b/>
                <w:bCs/>
                <w:sz w:val="18"/>
                <w:szCs w:val="18"/>
              </w:rPr>
              <w:t xml:space="preserve">Review date:  </w:t>
            </w:r>
            <w:r>
              <w:rPr>
                <w:color w:val="BBBBBB"/>
                <w:sz w:val="18"/>
                <w:szCs w:val="18"/>
              </w:rPr>
              <w:t>____________</w:t>
            </w:r>
          </w:p>
        </w:tc>
      </w:tr>
      <w:tr w:rsidR="00073093" w14:paraId="0BC03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DB1E3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Communication &amp; education plan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E0B9D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79AE2E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62B5D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Measure of success / how verified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A7E5B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79012199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2C6CB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SMART Goal #2</w:t>
            </w:r>
          </w:p>
        </w:tc>
      </w:tr>
      <w:tr w:rsidR="00073093" w14:paraId="189CFC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2F234" w14:textId="77777777" w:rsidR="00073093" w:rsidRDefault="00987E5B">
            <w:pPr>
              <w:spacing w:before="80" w:after="80" w:line="230" w:lineRule="auto"/>
            </w:pPr>
            <w:r>
              <w:rPr>
                <w:b/>
                <w:bCs/>
                <w:sz w:val="18"/>
                <w:szCs w:val="18"/>
              </w:rPr>
              <w:t>Goal statement (S-M-A-R-T):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2860A" w14:textId="77777777" w:rsidR="00073093" w:rsidRDefault="00073093">
            <w:pPr>
              <w:spacing w:before="160" w:after="160" w:line="230" w:lineRule="auto"/>
            </w:pPr>
          </w:p>
        </w:tc>
      </w:tr>
      <w:tr w:rsidR="00073093" w14:paraId="75967B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3B161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Linked finding / F-Tag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8C5BC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405CFC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F1AFB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Stakeholders &amp; assigned champion(s)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AD6BD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0AF0B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C0343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Budget needs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6073E" w14:textId="77777777" w:rsidR="00073093" w:rsidRDefault="00073093">
            <w:pPr>
              <w:spacing w:before="10" w:after="10" w:line="230" w:lineRule="auto"/>
            </w:pPr>
          </w:p>
        </w:tc>
      </w:tr>
      <w:tr w:rsidR="00073093" w14:paraId="304D5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25263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Possible risks with the plan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F8425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346CBA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F5A88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Process / policy changes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0C89C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6F3EF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711CE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2E2AE" w14:textId="77777777" w:rsidR="00073093" w:rsidRDefault="00987E5B">
            <w:pPr>
              <w:spacing w:before="10" w:after="10" w:line="230" w:lineRule="auto"/>
            </w:pPr>
            <w:r>
              <w:rPr>
                <w:color w:val="BBBBBB"/>
                <w:sz w:val="18"/>
                <w:szCs w:val="18"/>
              </w:rPr>
              <w:t xml:space="preserve">____________        </w:t>
            </w:r>
            <w:r>
              <w:rPr>
                <w:b/>
                <w:bCs/>
                <w:sz w:val="18"/>
                <w:szCs w:val="18"/>
              </w:rPr>
              <w:t xml:space="preserve">Review date:  </w:t>
            </w:r>
            <w:r>
              <w:rPr>
                <w:color w:val="BBBBBB"/>
                <w:sz w:val="18"/>
                <w:szCs w:val="18"/>
              </w:rPr>
              <w:t>____________</w:t>
            </w:r>
          </w:p>
        </w:tc>
      </w:tr>
      <w:tr w:rsidR="00073093" w14:paraId="039BA5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E0F14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Communication &amp; education plan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557F2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003B3A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797CD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Measure of success / how verified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75029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4355DF29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5E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E894A" w14:textId="77777777" w:rsidR="00073093" w:rsidRDefault="00987E5B">
            <w:pPr>
              <w:spacing w:before="2" w:after="2" w:line="23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SMART Goal #3</w:t>
            </w:r>
          </w:p>
        </w:tc>
      </w:tr>
      <w:tr w:rsidR="00073093" w14:paraId="64F5FB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EF2BF" w14:textId="77777777" w:rsidR="00073093" w:rsidRDefault="00987E5B">
            <w:pPr>
              <w:spacing w:before="80" w:after="80" w:line="230" w:lineRule="auto"/>
            </w:pPr>
            <w:r>
              <w:rPr>
                <w:b/>
                <w:bCs/>
                <w:sz w:val="18"/>
                <w:szCs w:val="18"/>
              </w:rPr>
              <w:t>Goal statement (S-M-A-R-T):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374D5" w14:textId="77777777" w:rsidR="00073093" w:rsidRDefault="00073093">
            <w:pPr>
              <w:spacing w:before="160" w:after="160" w:line="230" w:lineRule="auto"/>
            </w:pPr>
          </w:p>
        </w:tc>
      </w:tr>
      <w:tr w:rsidR="00073093" w14:paraId="647A5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87BB8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Linked finding / F-Tag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F1B61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5596C7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8D4DD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Stakeholders &amp; assigned champion(s)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AFCF3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5AA645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EAECD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Budget needs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49A74" w14:textId="77777777" w:rsidR="00073093" w:rsidRDefault="00073093">
            <w:pPr>
              <w:spacing w:before="10" w:after="10" w:line="230" w:lineRule="auto"/>
            </w:pPr>
          </w:p>
        </w:tc>
      </w:tr>
      <w:tr w:rsidR="00073093" w14:paraId="35512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3BE9A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Possible risks with the plan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3E912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51ABE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C3454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Process / policy changes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03989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247C9B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AE277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ED0C9" w14:textId="77777777" w:rsidR="00073093" w:rsidRDefault="00987E5B">
            <w:pPr>
              <w:spacing w:before="10" w:after="10" w:line="230" w:lineRule="auto"/>
            </w:pPr>
            <w:r>
              <w:rPr>
                <w:color w:val="BBBBBB"/>
                <w:sz w:val="18"/>
                <w:szCs w:val="18"/>
              </w:rPr>
              <w:t xml:space="preserve">____________        </w:t>
            </w:r>
            <w:r>
              <w:rPr>
                <w:b/>
                <w:bCs/>
                <w:sz w:val="18"/>
                <w:szCs w:val="18"/>
              </w:rPr>
              <w:t xml:space="preserve">Review date:  </w:t>
            </w:r>
            <w:r>
              <w:rPr>
                <w:color w:val="BBBBBB"/>
                <w:sz w:val="18"/>
                <w:szCs w:val="18"/>
              </w:rPr>
              <w:t>____________</w:t>
            </w:r>
          </w:p>
        </w:tc>
      </w:tr>
      <w:tr w:rsidR="00073093" w14:paraId="3A935B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550BE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Communication &amp; education plan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77DD6" w14:textId="77777777" w:rsidR="00073093" w:rsidRDefault="00073093">
            <w:pPr>
              <w:spacing w:before="30" w:after="30" w:line="230" w:lineRule="auto"/>
            </w:pPr>
          </w:p>
        </w:tc>
      </w:tr>
      <w:tr w:rsidR="00073093" w14:paraId="7411CC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63E08" w14:textId="77777777" w:rsidR="00073093" w:rsidRDefault="00987E5B">
            <w:pPr>
              <w:spacing w:before="4" w:after="4" w:line="230" w:lineRule="auto"/>
            </w:pPr>
            <w:r>
              <w:rPr>
                <w:b/>
                <w:bCs/>
                <w:sz w:val="18"/>
                <w:szCs w:val="18"/>
              </w:rPr>
              <w:t>Measure of success / how verified</w:t>
            </w:r>
          </w:p>
        </w:tc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69AE9" w14:textId="77777777" w:rsidR="00073093" w:rsidRDefault="00073093">
            <w:pPr>
              <w:spacing w:before="30" w:after="30" w:line="230" w:lineRule="auto"/>
            </w:pPr>
          </w:p>
        </w:tc>
      </w:tr>
    </w:tbl>
    <w:p w14:paraId="69F0DDEB" w14:textId="77777777" w:rsidR="00073093" w:rsidRDefault="00987E5B">
      <w:pPr>
        <w:pageBreakBefore/>
        <w:shd w:val="clear" w:color="auto" w:fill="117A7E"/>
        <w:spacing w:after="40"/>
      </w:pPr>
      <w:r>
        <w:rPr>
          <w:b/>
          <w:bCs/>
          <w:color w:val="FFFFFF"/>
          <w:sz w:val="22"/>
          <w:szCs w:val="22"/>
        </w:rPr>
        <w:t xml:space="preserve">  Follow-Up &amp; Re-Audit Tracker</w:t>
      </w:r>
    </w:p>
    <w:p w14:paraId="587E7795" w14:textId="77777777" w:rsidR="00073093" w:rsidRDefault="00987E5B">
      <w:pPr>
        <w:spacing w:after="120"/>
      </w:pPr>
      <w:r>
        <w:rPr>
          <w:i/>
          <w:iCs/>
          <w:color w:val="595959"/>
          <w:sz w:val="18"/>
          <w:szCs w:val="18"/>
        </w:rPr>
        <w:t>Schedule and document each review of the action plan. Re-audit the affected criteria, record the new score, and decide to continue, modify, or close.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2600"/>
        <w:gridCol w:w="2600"/>
        <w:gridCol w:w="1900"/>
        <w:gridCol w:w="1860"/>
      </w:tblGrid>
      <w:tr w:rsidR="00073093" w14:paraId="4B250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E6899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Review Date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F6469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Goal #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BFE24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Progress / Findings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1776E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Barriers &amp; Adjustments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F9452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Score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9F411" w14:textId="77777777" w:rsidR="00073093" w:rsidRDefault="00987E5B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73093" w14:paraId="4C3AF8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7D101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9F54B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42798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FDAE5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D5383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9BE01" w14:textId="77777777" w:rsidR="00073093" w:rsidRDefault="00987E5B">
            <w:pPr>
              <w:spacing w:before="60" w:after="60" w:line="230" w:lineRule="auto"/>
              <w:jc w:val="center"/>
            </w:pPr>
            <w:r>
              <w:rPr>
                <w:color w:val="595959"/>
                <w:sz w:val="16"/>
                <w:szCs w:val="16"/>
              </w:rPr>
              <w:t>Continue / Modify / Close</w:t>
            </w:r>
          </w:p>
        </w:tc>
      </w:tr>
      <w:tr w:rsidR="00073093" w14:paraId="20347D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D62E1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70C41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E1480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521C7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DC0BD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7C66F" w14:textId="77777777" w:rsidR="00073093" w:rsidRDefault="00987E5B">
            <w:pPr>
              <w:spacing w:before="60" w:after="60" w:line="230" w:lineRule="auto"/>
              <w:jc w:val="center"/>
            </w:pPr>
            <w:r>
              <w:rPr>
                <w:color w:val="595959"/>
                <w:sz w:val="16"/>
                <w:szCs w:val="16"/>
              </w:rPr>
              <w:t>Continue / Modify / Close</w:t>
            </w:r>
          </w:p>
        </w:tc>
      </w:tr>
      <w:tr w:rsidR="00073093" w14:paraId="171A7F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D9CEB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9B319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883BF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32309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3D248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6EEF7" w14:textId="77777777" w:rsidR="00073093" w:rsidRDefault="00987E5B">
            <w:pPr>
              <w:spacing w:before="60" w:after="60" w:line="230" w:lineRule="auto"/>
              <w:jc w:val="center"/>
            </w:pPr>
            <w:r>
              <w:rPr>
                <w:color w:val="595959"/>
                <w:sz w:val="16"/>
                <w:szCs w:val="16"/>
              </w:rPr>
              <w:t>Continue / Modify / Close</w:t>
            </w:r>
          </w:p>
        </w:tc>
      </w:tr>
      <w:tr w:rsidR="00073093" w14:paraId="7A3AB4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F0DBD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F0C16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F8EB9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303CF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5E34F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E0FA4" w14:textId="77777777" w:rsidR="00073093" w:rsidRDefault="00987E5B">
            <w:pPr>
              <w:spacing w:before="60" w:after="60" w:line="230" w:lineRule="auto"/>
              <w:jc w:val="center"/>
            </w:pPr>
            <w:r>
              <w:rPr>
                <w:color w:val="595959"/>
                <w:sz w:val="16"/>
                <w:szCs w:val="16"/>
              </w:rPr>
              <w:t>Continue / Modify / Close</w:t>
            </w:r>
          </w:p>
        </w:tc>
      </w:tr>
      <w:tr w:rsidR="00073093" w14:paraId="61123E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A871B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DE0C3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47D66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B5C63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433DC" w14:textId="77777777" w:rsidR="00073093" w:rsidRDefault="00073093">
            <w:pPr>
              <w:spacing w:before="60" w:after="60" w:line="230" w:lineRule="auto"/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635FF" w14:textId="77777777" w:rsidR="00073093" w:rsidRDefault="00987E5B">
            <w:pPr>
              <w:spacing w:before="60" w:after="60" w:line="230" w:lineRule="auto"/>
              <w:jc w:val="center"/>
            </w:pPr>
            <w:r>
              <w:rPr>
                <w:color w:val="595959"/>
                <w:sz w:val="16"/>
                <w:szCs w:val="16"/>
              </w:rPr>
              <w:t>Continue / Modify / Close</w:t>
            </w:r>
          </w:p>
        </w:tc>
      </w:tr>
    </w:tbl>
    <w:p w14:paraId="13F547B7" w14:textId="77777777" w:rsidR="00073093" w:rsidRDefault="00987E5B">
      <w:pPr>
        <w:spacing w:before="240" w:after="60"/>
      </w:pPr>
      <w:r>
        <w:rPr>
          <w:b/>
          <w:bCs/>
          <w:color w:val="0E5E63"/>
          <w:sz w:val="20"/>
          <w:szCs w:val="20"/>
        </w:rPr>
        <w:t>Signatures for Initiation</w:t>
      </w:r>
    </w:p>
    <w:p w14:paraId="43CCF153" w14:textId="77777777" w:rsidR="00073093" w:rsidRDefault="00987E5B">
      <w:pPr>
        <w:tabs>
          <w:tab w:val="left" w:pos="1600"/>
          <w:tab w:val="left" w:pos="6800"/>
          <w:tab w:val="left" w:pos="8400"/>
        </w:tabs>
        <w:spacing w:before="120" w:after="120"/>
      </w:pPr>
      <w:r>
        <w:rPr>
          <w:b/>
          <w:bCs/>
        </w:rPr>
        <w:t xml:space="preserve">DON </w:t>
      </w:r>
      <w:proofErr w:type="gramStart"/>
      <w:r>
        <w:rPr>
          <w:b/>
          <w:bCs/>
        </w:rPr>
        <w:t xml:space="preserve">Approval: </w:t>
      </w:r>
      <w:r>
        <w:t>_</w:t>
      </w:r>
      <w:proofErr w:type="gramEnd"/>
      <w:r>
        <w:t>_________________________</w:t>
      </w:r>
      <w:r>
        <w:rPr>
          <w:b/>
          <w:bCs/>
        </w:rPr>
        <w:tab/>
        <w:t xml:space="preserve">Date: </w:t>
      </w:r>
      <w:r>
        <w:t>____________</w:t>
      </w:r>
    </w:p>
    <w:p w14:paraId="2852DFAF" w14:textId="77777777" w:rsidR="00073093" w:rsidRDefault="00987E5B">
      <w:pPr>
        <w:spacing w:before="60" w:after="120"/>
      </w:pPr>
      <w:r>
        <w:rPr>
          <w:b/>
          <w:bCs/>
        </w:rPr>
        <w:t xml:space="preserve">Administrator </w:t>
      </w:r>
      <w:proofErr w:type="gramStart"/>
      <w:r>
        <w:rPr>
          <w:b/>
          <w:bCs/>
        </w:rPr>
        <w:t xml:space="preserve">Approval: </w:t>
      </w:r>
      <w:r>
        <w:t>_</w:t>
      </w:r>
      <w:proofErr w:type="gramEnd"/>
      <w:r>
        <w:t>_________________________</w:t>
      </w:r>
      <w:r>
        <w:rPr>
          <w:b/>
          <w:bCs/>
        </w:rPr>
        <w:t xml:space="preserve">     Date: </w:t>
      </w:r>
      <w:r>
        <w:t>____________</w:t>
      </w:r>
    </w:p>
    <w:p w14:paraId="0E5C10F2" w14:textId="77777777" w:rsidR="00073093" w:rsidRDefault="00987E5B">
      <w:pPr>
        <w:spacing w:before="60" w:after="120"/>
      </w:pPr>
      <w:r>
        <w:rPr>
          <w:b/>
          <w:bCs/>
        </w:rPr>
        <w:t xml:space="preserve">Skin Health &amp; Wound Team </w:t>
      </w:r>
      <w:proofErr w:type="gramStart"/>
      <w:r>
        <w:rPr>
          <w:b/>
          <w:bCs/>
        </w:rPr>
        <w:t xml:space="preserve">Lead: </w:t>
      </w:r>
      <w:r>
        <w:t>_</w:t>
      </w:r>
      <w:proofErr w:type="gramEnd"/>
      <w:r>
        <w:t>_________________________</w:t>
      </w:r>
      <w:r>
        <w:rPr>
          <w:b/>
          <w:bCs/>
        </w:rPr>
        <w:t xml:space="preserve">     Date: </w:t>
      </w:r>
      <w:r>
        <w:t>____________</w:t>
      </w:r>
    </w:p>
    <w:sectPr w:rsidR="00073093">
      <w:headerReference w:type="default" r:id="rId7"/>
      <w:footerReference w:type="default" r:id="rId8"/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5AC3" w14:textId="77777777" w:rsidR="00987E5B" w:rsidRDefault="00987E5B">
      <w:r>
        <w:separator/>
      </w:r>
    </w:p>
  </w:endnote>
  <w:endnote w:type="continuationSeparator" w:id="0">
    <w:p w14:paraId="233CDED5" w14:textId="77777777" w:rsidR="00987E5B" w:rsidRDefault="00987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7A93" w14:textId="77777777" w:rsidR="00073093" w:rsidRDefault="00987E5B">
    <w:pPr>
      <w:pBdr>
        <w:top w:val="single" w:sz="6" w:space="4" w:color="117A7E"/>
      </w:pBdr>
      <w:tabs>
        <w:tab w:val="center" w:pos="6980"/>
        <w:tab w:val="right" w:pos="13960"/>
      </w:tabs>
    </w:pPr>
    <w:r>
      <w:rPr>
        <w:color w:val="595959"/>
        <w:sz w:val="15"/>
        <w:szCs w:val="15"/>
      </w:rPr>
      <w:t>© Jeanine Maguire. All rights reserved. PAWSIC has permission to use.</w:t>
    </w:r>
    <w:r>
      <w:rPr>
        <w:color w:val="595959"/>
        <w:sz w:val="15"/>
        <w:szCs w:val="15"/>
      </w:rPr>
      <w:tab/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F33BE9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F33BE9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ab/>
      <w:t>QAA/QAPI — 42 CFR §483.75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3AAAE" w14:textId="77777777" w:rsidR="00987E5B" w:rsidRDefault="00987E5B">
      <w:r>
        <w:separator/>
      </w:r>
    </w:p>
  </w:footnote>
  <w:footnote w:type="continuationSeparator" w:id="0">
    <w:p w14:paraId="1D4FCFA3" w14:textId="77777777" w:rsidR="00987E5B" w:rsidRDefault="00987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127C3" w14:textId="77777777" w:rsidR="00073093" w:rsidRDefault="00987E5B">
    <w:pPr>
      <w:pBdr>
        <w:bottom w:val="single" w:sz="6" w:space="4" w:color="117A7E"/>
      </w:pBdr>
      <w:tabs>
        <w:tab w:val="right" w:pos="13960"/>
      </w:tabs>
      <w:spacing w:after="40"/>
    </w:pPr>
    <w:r>
      <w:rPr>
        <w:color w:val="595959"/>
        <w:sz w:val="15"/>
        <w:szCs w:val="15"/>
      </w:rPr>
      <w:t>PAWSIC Center Self-Assessment — Skin Health &amp; Wound Management QI Audit Tool</w:t>
    </w:r>
    <w:r>
      <w:rPr>
        <w:b/>
        <w:bCs/>
        <w:color w:val="9A5B12"/>
        <w:sz w:val="15"/>
        <w:szCs w:val="15"/>
      </w:rPr>
      <w:tab/>
      <w:t>CONFIDENTIAL — QAA/QAPI PROTECTED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03C47"/>
    <w:multiLevelType w:val="hybridMultilevel"/>
    <w:tmpl w:val="6E7E5E24"/>
    <w:lvl w:ilvl="0" w:tplc="07A469EC">
      <w:start w:val="1"/>
      <w:numFmt w:val="bullet"/>
      <w:lvlText w:val="●"/>
      <w:lvlJc w:val="left"/>
      <w:pPr>
        <w:ind w:left="720" w:hanging="360"/>
      </w:pPr>
    </w:lvl>
    <w:lvl w:ilvl="1" w:tplc="E968DD58">
      <w:start w:val="1"/>
      <w:numFmt w:val="bullet"/>
      <w:lvlText w:val="○"/>
      <w:lvlJc w:val="left"/>
      <w:pPr>
        <w:ind w:left="1440" w:hanging="360"/>
      </w:pPr>
    </w:lvl>
    <w:lvl w:ilvl="2" w:tplc="2E6C3888">
      <w:start w:val="1"/>
      <w:numFmt w:val="bullet"/>
      <w:lvlText w:val="■"/>
      <w:lvlJc w:val="left"/>
      <w:pPr>
        <w:ind w:left="2160" w:hanging="360"/>
      </w:pPr>
    </w:lvl>
    <w:lvl w:ilvl="3" w:tplc="3CBC6E26">
      <w:start w:val="1"/>
      <w:numFmt w:val="bullet"/>
      <w:lvlText w:val="●"/>
      <w:lvlJc w:val="left"/>
      <w:pPr>
        <w:ind w:left="2880" w:hanging="360"/>
      </w:pPr>
    </w:lvl>
    <w:lvl w:ilvl="4" w:tplc="44B42ABA">
      <w:start w:val="1"/>
      <w:numFmt w:val="bullet"/>
      <w:lvlText w:val="○"/>
      <w:lvlJc w:val="left"/>
      <w:pPr>
        <w:ind w:left="3600" w:hanging="360"/>
      </w:pPr>
    </w:lvl>
    <w:lvl w:ilvl="5" w:tplc="905CAC86">
      <w:start w:val="1"/>
      <w:numFmt w:val="bullet"/>
      <w:lvlText w:val="■"/>
      <w:lvlJc w:val="left"/>
      <w:pPr>
        <w:ind w:left="4320" w:hanging="360"/>
      </w:pPr>
    </w:lvl>
    <w:lvl w:ilvl="6" w:tplc="05FA8CBA">
      <w:start w:val="1"/>
      <w:numFmt w:val="bullet"/>
      <w:lvlText w:val="●"/>
      <w:lvlJc w:val="left"/>
      <w:pPr>
        <w:ind w:left="5040" w:hanging="360"/>
      </w:pPr>
    </w:lvl>
    <w:lvl w:ilvl="7" w:tplc="1E10C35A">
      <w:start w:val="1"/>
      <w:numFmt w:val="bullet"/>
      <w:lvlText w:val="●"/>
      <w:lvlJc w:val="left"/>
      <w:pPr>
        <w:ind w:left="5760" w:hanging="360"/>
      </w:pPr>
    </w:lvl>
    <w:lvl w:ilvl="8" w:tplc="1010BAFA">
      <w:start w:val="1"/>
      <w:numFmt w:val="bullet"/>
      <w:lvlText w:val="●"/>
      <w:lvlJc w:val="left"/>
      <w:pPr>
        <w:ind w:left="6480" w:hanging="360"/>
      </w:pPr>
    </w:lvl>
  </w:abstractNum>
  <w:num w:numId="1" w16cid:durableId="1978757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093"/>
    <w:rsid w:val="00073093"/>
    <w:rsid w:val="0061075A"/>
    <w:rsid w:val="00987E5B"/>
    <w:rsid w:val="00F3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DB92"/>
  <w15:docId w15:val="{67056B59-68D7-4774-83B9-FE6CEE75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2442</Words>
  <Characters>13993</Characters>
  <Application>Microsoft Office Word</Application>
  <DocSecurity>0</DocSecurity>
  <Lines>538</Lines>
  <Paragraphs>373</Paragraphs>
  <ScaleCrop>false</ScaleCrop>
  <Company/>
  <LinksUpToDate>false</LinksUpToDate>
  <CharactersWithSpaces>16062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Jeanine Maguire</cp:lastModifiedBy>
  <cp:revision>2</cp:revision>
  <dcterms:created xsi:type="dcterms:W3CDTF">2026-06-19T15:25:00Z</dcterms:created>
  <dcterms:modified xsi:type="dcterms:W3CDTF">2026-06-19T15:25:00Z</dcterms:modified>
</cp:coreProperties>
</file>