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4B" w:rsidRDefault="00143CE9" w:rsidP="00143CE9">
      <w:pPr>
        <w:pStyle w:val="Heading1"/>
        <w:rPr>
          <w:lang w:val="en-US"/>
        </w:rPr>
      </w:pPr>
      <w:r>
        <w:rPr>
          <w:lang w:val="en-US"/>
        </w:rPr>
        <w:t>Optuna</w:t>
      </w:r>
    </w:p>
    <w:p w:rsidR="00143CE9" w:rsidRDefault="00143CE9" w:rsidP="00143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Links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Website: </w:t>
      </w:r>
      <w:hyperlink r:id="rId5" w:history="1">
        <w:r w:rsidRPr="003A6969">
          <w:rPr>
            <w:rStyle w:val="Hyperlink"/>
            <w:lang w:val="en-US"/>
          </w:rPr>
          <w:t>https://optuna.org/</w:t>
        </w:r>
      </w:hyperlink>
      <w:r>
        <w:rPr>
          <w:lang w:val="en-US"/>
        </w:rPr>
        <w:t xml:space="preserve"> (Code examples)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Docs: </w:t>
      </w:r>
      <w:hyperlink r:id="rId6" w:history="1">
        <w:r w:rsidRPr="003A6969">
          <w:rPr>
            <w:rStyle w:val="Hyperlink"/>
            <w:lang w:val="en-US"/>
          </w:rPr>
          <w:t>https://optuna.readthedocs.io/en/stable/</w:t>
        </w:r>
      </w:hyperlink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7" w:history="1">
        <w:r w:rsidRPr="003A6969">
          <w:rPr>
            <w:rStyle w:val="Hyperlink"/>
            <w:lang w:val="en-US"/>
          </w:rPr>
          <w:t>https://github.com/optuna/optuna</w:t>
        </w:r>
      </w:hyperlink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Article: see slides</w:t>
      </w:r>
    </w:p>
    <w:p w:rsidR="00143CE9" w:rsidRDefault="00143CE9" w:rsidP="00143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algorithms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Grid search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search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TPE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CMA-ES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Multi-objective sampler using the NSGA-II algorithm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Multi-objective sampler using the MOTPE algorithm</w:t>
      </w:r>
    </w:p>
    <w:p w:rsidR="00143CE9" w:rsidRDefault="00143CE9" w:rsidP="00143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 function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Objective function created by the user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hyperparam space within the objective function</w:t>
      </w:r>
    </w:p>
    <w:p w:rsidR="00143CE9" w:rsidRDefault="00143CE9" w:rsidP="00143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Distributions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Samples Reals, Integers, and Categories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Uniform and log-uniform distributions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Define-by-run API -&gt; Nested spaces</w:t>
      </w:r>
    </w:p>
    <w:p w:rsidR="00143CE9" w:rsidRDefault="00143CE9" w:rsidP="00143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Acquisition function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Uses function described in original work that introduced each algorithm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Can’t choose which function to use</w:t>
      </w:r>
    </w:p>
    <w:p w:rsidR="00143CE9" w:rsidRDefault="00143CE9" w:rsidP="00143C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EI</w:t>
      </w:r>
    </w:p>
    <w:p w:rsidR="00143CE9" w:rsidRDefault="00143CE9" w:rsidP="00143C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Expected hypervolume improvement (EHVI)</w:t>
      </w:r>
    </w:p>
    <w:p w:rsidR="00143CE9" w:rsidRDefault="00143CE9" w:rsidP="00143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analysis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store the search in a SQL like DB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Study object returns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search data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Built-in functions for plotting</w:t>
      </w:r>
    </w:p>
    <w:p w:rsidR="00143CE9" w:rsidRDefault="00143CE9" w:rsidP="00143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Parallelization – SQLite</w:t>
      </w:r>
    </w:p>
    <w:p w:rsidR="00143CE9" w:rsidRDefault="00143CE9" w:rsidP="00143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Allows search in parallel storing in SQL like database</w:t>
      </w:r>
    </w:p>
    <w:p w:rsidR="00B34CED" w:rsidRDefault="00B34CED" w:rsidP="00B34CED">
      <w:pPr>
        <w:rPr>
          <w:lang w:val="en-US"/>
        </w:rPr>
      </w:pPr>
    </w:p>
    <w:p w:rsidR="00B34CED" w:rsidRDefault="00B34CED">
      <w:pPr>
        <w:rPr>
          <w:lang w:val="en-US"/>
        </w:rPr>
      </w:pPr>
      <w:r>
        <w:rPr>
          <w:lang w:val="en-US"/>
        </w:rPr>
        <w:br w:type="page"/>
      </w:r>
    </w:p>
    <w:p w:rsidR="00B34CED" w:rsidRDefault="00B34CED" w:rsidP="00B34CED">
      <w:pPr>
        <w:pStyle w:val="Heading1"/>
        <w:rPr>
          <w:lang w:val="en-US"/>
        </w:rPr>
      </w:pPr>
      <w:r>
        <w:rPr>
          <w:lang w:val="en-US"/>
        </w:rPr>
        <w:lastRenderedPageBreak/>
        <w:t>Main functions</w:t>
      </w:r>
    </w:p>
    <w:p w:rsidR="00B34CED" w:rsidRDefault="00B34CED" w:rsidP="00B34C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 setup</w:t>
      </w:r>
    </w:p>
    <w:p w:rsidR="00B34CED" w:rsidRDefault="00B34CED" w:rsidP="00B34CED">
      <w:pPr>
        <w:rPr>
          <w:lang w:val="en-US"/>
        </w:rPr>
      </w:pPr>
      <w:r>
        <w:rPr>
          <w:noProof/>
        </w:rPr>
        <w:drawing>
          <wp:inline distT="0" distB="0" distL="0" distR="0" wp14:anchorId="277CA555" wp14:editId="28166261">
            <wp:extent cx="5731510" cy="2854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57" w:rsidRDefault="00C72057" w:rsidP="00C720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Optuna – </w:t>
      </w:r>
      <w:proofErr w:type="spellStart"/>
      <w:r>
        <w:rPr>
          <w:lang w:val="en-US"/>
        </w:rPr>
        <w:t>create_study</w:t>
      </w:r>
      <w:proofErr w:type="spellEnd"/>
    </w:p>
    <w:p w:rsidR="00C72057" w:rsidRDefault="00C72057" w:rsidP="00C7205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optuna.create</w:t>
      </w:r>
      <w:proofErr w:type="gramEnd"/>
      <w:r>
        <w:rPr>
          <w:lang w:val="en-US"/>
        </w:rPr>
        <w:t>_study</w:t>
      </w:r>
      <w:proofErr w:type="spellEnd"/>
      <w:r>
        <w:rPr>
          <w:lang w:val="en-US"/>
        </w:rPr>
        <w:t>() – Parameters:</w:t>
      </w:r>
    </w:p>
    <w:p w:rsidR="00C72057" w:rsidRDefault="00C72057" w:rsidP="00C720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storage: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a database</w:t>
      </w:r>
    </w:p>
    <w:p w:rsidR="00C72057" w:rsidRDefault="00C72057" w:rsidP="00C720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sampler: the hyperparameter search algorithm (</w:t>
      </w:r>
      <w:proofErr w:type="spellStart"/>
      <w:r>
        <w:rPr>
          <w:lang w:val="en-US"/>
        </w:rPr>
        <w:t>defo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tpe</w:t>
      </w:r>
      <w:proofErr w:type="spellEnd"/>
      <w:r>
        <w:rPr>
          <w:lang w:val="en-US"/>
        </w:rPr>
        <w:t>)</w:t>
      </w:r>
    </w:p>
    <w:p w:rsidR="00C72057" w:rsidRDefault="00C72057" w:rsidP="00C720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pruner: the </w:t>
      </w:r>
      <w:proofErr w:type="spellStart"/>
      <w:r>
        <w:rPr>
          <w:lang w:val="en-US"/>
        </w:rPr>
        <w:t>algorithme</w:t>
      </w:r>
      <w:proofErr w:type="spellEnd"/>
      <w:r>
        <w:rPr>
          <w:lang w:val="en-US"/>
        </w:rPr>
        <w:t xml:space="preserve"> to prune unsuccessful trails (</w:t>
      </w:r>
      <w:proofErr w:type="spellStart"/>
      <w:r>
        <w:rPr>
          <w:lang w:val="en-US"/>
        </w:rPr>
        <w:t>defo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MedianPruner</w:t>
      </w:r>
      <w:proofErr w:type="spellEnd"/>
      <w:r>
        <w:rPr>
          <w:lang w:val="en-US"/>
        </w:rPr>
        <w:t>)</w:t>
      </w:r>
    </w:p>
    <w:p w:rsidR="00C72057" w:rsidRDefault="00C72057" w:rsidP="00C720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direction: ‘minimize’ or ‘maximize’</w:t>
      </w:r>
    </w:p>
    <w:p w:rsidR="00C72057" w:rsidRDefault="00C72057" w:rsidP="00C7205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study_name</w:t>
      </w:r>
      <w:proofErr w:type="spellEnd"/>
      <w:r>
        <w:rPr>
          <w:lang w:val="en-US"/>
        </w:rPr>
        <w:t>: name for the study, in case saved and retrieved later</w:t>
      </w:r>
    </w:p>
    <w:p w:rsidR="00C72057" w:rsidRDefault="00C72057" w:rsidP="00C720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Optuna – samplers</w:t>
      </w:r>
    </w:p>
    <w:p w:rsidR="00C72057" w:rsidRDefault="00C72057" w:rsidP="00C72057">
      <w:pPr>
        <w:pStyle w:val="ListParagraph"/>
        <w:numPr>
          <w:ilvl w:val="0"/>
          <w:numId w:val="2"/>
        </w:numPr>
        <w:rPr>
          <w:lang w:val="en-US"/>
        </w:rPr>
      </w:pPr>
      <w:r w:rsidRPr="00C72057">
        <w:rPr>
          <w:lang w:val="en-US"/>
        </w:rPr>
        <w:t xml:space="preserve">The </w:t>
      </w:r>
      <w:proofErr w:type="gramStart"/>
      <w:r w:rsidRPr="00C72057">
        <w:rPr>
          <w:lang w:val="en-US"/>
        </w:rPr>
        <w:t>samplers</w:t>
      </w:r>
      <w:proofErr w:type="gramEnd"/>
      <w:r w:rsidRPr="00C72057">
        <w:rPr>
          <w:lang w:val="en-US"/>
        </w:rPr>
        <w:t xml:space="preserve"> module defines a base class for parameter sampling as described extensively in </w:t>
      </w:r>
      <w:proofErr w:type="spellStart"/>
      <w:r w:rsidRPr="00C72057">
        <w:rPr>
          <w:lang w:val="en-US"/>
        </w:rPr>
        <w:t>BaseSampler</w:t>
      </w:r>
      <w:proofErr w:type="spellEnd"/>
      <w:r w:rsidRPr="00C72057">
        <w:rPr>
          <w:lang w:val="en-US"/>
        </w:rPr>
        <w:t xml:space="preserve">. The remaining classes in this module represent child classes, deriving from </w:t>
      </w:r>
      <w:proofErr w:type="spellStart"/>
      <w:r w:rsidRPr="00C72057">
        <w:rPr>
          <w:lang w:val="en-US"/>
        </w:rPr>
        <w:t>BaseSampler</w:t>
      </w:r>
      <w:proofErr w:type="spellEnd"/>
      <w:r w:rsidRPr="00C72057">
        <w:rPr>
          <w:lang w:val="en-US"/>
        </w:rPr>
        <w:t>, which implement different sampling strategies.</w:t>
      </w:r>
    </w:p>
    <w:p w:rsidR="00C72057" w:rsidRDefault="00C72057" w:rsidP="00C72057">
      <w:pPr>
        <w:rPr>
          <w:lang w:val="en-US"/>
        </w:rPr>
      </w:pPr>
      <w:r>
        <w:rPr>
          <w:noProof/>
        </w:rPr>
        <w:drawing>
          <wp:inline distT="0" distB="0" distL="0" distR="0" wp14:anchorId="33666E65" wp14:editId="5E162334">
            <wp:extent cx="5239910" cy="29688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559" cy="297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57" w:rsidRDefault="00C72057" w:rsidP="00C720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Optuna – pruner</w:t>
      </w:r>
    </w:p>
    <w:p w:rsidR="00C72057" w:rsidRDefault="00C72057" w:rsidP="00C720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pruners module defines a </w:t>
      </w:r>
      <w:proofErr w:type="spellStart"/>
      <w:r>
        <w:rPr>
          <w:lang w:val="en-US"/>
        </w:rPr>
        <w:t>BasePruner</w:t>
      </w:r>
      <w:proofErr w:type="spellEnd"/>
      <w:r>
        <w:rPr>
          <w:lang w:val="en-US"/>
        </w:rPr>
        <w:t xml:space="preserve"> class characterized by an abstract </w:t>
      </w:r>
      <w:proofErr w:type="gramStart"/>
      <w:r>
        <w:rPr>
          <w:lang w:val="en-US"/>
        </w:rPr>
        <w:t>prune(</w:t>
      </w:r>
      <w:proofErr w:type="gramEnd"/>
      <w:r>
        <w:rPr>
          <w:lang w:val="en-US"/>
        </w:rPr>
        <w:t xml:space="preserve">) method, which, for a given trial and its associated study, returns a Boolean value representing whether the trial should be pruned. </w:t>
      </w:r>
    </w:p>
    <w:p w:rsidR="00C72057" w:rsidRDefault="00C72057" w:rsidP="00C720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determination is made based on stored intermediate values of the objective function, as previously reported for the trial using </w:t>
      </w:r>
      <w:proofErr w:type="spellStart"/>
      <w:proofErr w:type="gramStart"/>
      <w:r>
        <w:rPr>
          <w:lang w:val="en-US"/>
        </w:rPr>
        <w:t>optuna.trial</w:t>
      </w:r>
      <w:proofErr w:type="gramEnd"/>
      <w:r>
        <w:rPr>
          <w:lang w:val="en-US"/>
        </w:rPr>
        <w:t>.Trial.report</w:t>
      </w:r>
      <w:proofErr w:type="spellEnd"/>
      <w:r>
        <w:rPr>
          <w:lang w:val="en-US"/>
        </w:rPr>
        <w:t xml:space="preserve">() </w:t>
      </w:r>
    </w:p>
    <w:p w:rsidR="00C72057" w:rsidRDefault="00C72057" w:rsidP="00C720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remaining classes in this module represent child classes, inheriting from </w:t>
      </w:r>
      <w:proofErr w:type="spellStart"/>
      <w:r>
        <w:rPr>
          <w:lang w:val="en-US"/>
        </w:rPr>
        <w:t>BasePruner</w:t>
      </w:r>
      <w:proofErr w:type="spellEnd"/>
      <w:r>
        <w:rPr>
          <w:lang w:val="en-US"/>
        </w:rPr>
        <w:t>, which implement different pruning strategies</w:t>
      </w:r>
    </w:p>
    <w:p w:rsidR="00C72057" w:rsidRDefault="00C72057" w:rsidP="00C72057">
      <w:pPr>
        <w:rPr>
          <w:lang w:val="en-US"/>
        </w:rPr>
      </w:pPr>
      <w:r>
        <w:rPr>
          <w:noProof/>
        </w:rPr>
        <w:drawing>
          <wp:inline distT="0" distB="0" distL="0" distR="0" wp14:anchorId="778FDA9D" wp14:editId="3D9B5CD1">
            <wp:extent cx="5731510" cy="2395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16" w:rsidRDefault="00443F16" w:rsidP="00443F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Optuna – trials</w:t>
      </w:r>
    </w:p>
    <w:p w:rsidR="00443F16" w:rsidRDefault="00443F16" w:rsidP="00443F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optuna.trial</w:t>
      </w:r>
      <w:proofErr w:type="gramEnd"/>
      <w:r>
        <w:rPr>
          <w:lang w:val="en-US"/>
        </w:rPr>
        <w:t>.Trials</w:t>
      </w:r>
      <w:proofErr w:type="spellEnd"/>
      <w:r>
        <w:rPr>
          <w:lang w:val="en-US"/>
        </w:rPr>
        <w:t>()</w:t>
      </w:r>
    </w:p>
    <w:p w:rsidR="00443F16" w:rsidRDefault="00443F16" w:rsidP="00443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under the hood by </w:t>
      </w:r>
      <w:proofErr w:type="spellStart"/>
      <w:proofErr w:type="gramStart"/>
      <w:r>
        <w:rPr>
          <w:lang w:val="en-US"/>
        </w:rPr>
        <w:t>Optuna.study.Study.optimize</w:t>
      </w:r>
      <w:proofErr w:type="spellEnd"/>
      <w:proofErr w:type="gramEnd"/>
      <w:r>
        <w:rPr>
          <w:lang w:val="en-US"/>
        </w:rPr>
        <w:t>()</w:t>
      </w:r>
    </w:p>
    <w:p w:rsidR="00443F16" w:rsidRDefault="00443F16" w:rsidP="00443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only need the below for the objective function</w:t>
      </w:r>
    </w:p>
    <w:p w:rsidR="00443F16" w:rsidRPr="00443F16" w:rsidRDefault="00443F16" w:rsidP="00443F16">
      <w:pPr>
        <w:rPr>
          <w:lang w:val="en-US"/>
        </w:rPr>
      </w:pPr>
      <w:r>
        <w:rPr>
          <w:noProof/>
        </w:rPr>
        <w:drawing>
          <wp:inline distT="0" distB="0" distL="0" distR="0" wp14:anchorId="0BDE395A" wp14:editId="247B21AF">
            <wp:extent cx="5731510" cy="1746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F16" w:rsidRPr="00443F16" w:rsidRDefault="00443F16" w:rsidP="00443F16">
      <w:pPr>
        <w:rPr>
          <w:lang w:val="en-US"/>
        </w:rPr>
      </w:pPr>
    </w:p>
    <w:sectPr w:rsidR="00443F16" w:rsidRPr="0044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920D8"/>
    <w:multiLevelType w:val="hybridMultilevel"/>
    <w:tmpl w:val="CA68AA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C5610"/>
    <w:multiLevelType w:val="hybridMultilevel"/>
    <w:tmpl w:val="9CD4DB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1491F"/>
    <w:multiLevelType w:val="hybridMultilevel"/>
    <w:tmpl w:val="DD828192"/>
    <w:lvl w:ilvl="0" w:tplc="8F9272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615B5D"/>
    <w:multiLevelType w:val="hybridMultilevel"/>
    <w:tmpl w:val="498CEB70"/>
    <w:lvl w:ilvl="0" w:tplc="022CC8C2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E9"/>
    <w:rsid w:val="00143CE9"/>
    <w:rsid w:val="00443F16"/>
    <w:rsid w:val="00667DBC"/>
    <w:rsid w:val="00AA684B"/>
    <w:rsid w:val="00B34CED"/>
    <w:rsid w:val="00C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37ED"/>
  <w15:chartTrackingRefBased/>
  <w15:docId w15:val="{C119DAD8-C9DC-4643-8D40-0EF8E722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ptuna/optun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tuna.readthedocs.io/en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ptuna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2</cp:revision>
  <dcterms:created xsi:type="dcterms:W3CDTF">2023-09-19T07:27:00Z</dcterms:created>
  <dcterms:modified xsi:type="dcterms:W3CDTF">2023-09-19T08:16:00Z</dcterms:modified>
</cp:coreProperties>
</file>