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D036" w14:textId="33F19952" w:rsidR="0023021E" w:rsidRDefault="00F52B21" w:rsidP="00F52B21">
      <w:pPr>
        <w:pStyle w:val="Heading1"/>
        <w:rPr>
          <w:lang w:val="en-US"/>
        </w:rPr>
      </w:pPr>
      <w:r>
        <w:rPr>
          <w:lang w:val="en-US"/>
        </w:rPr>
        <w:t>Cross Validation</w:t>
      </w:r>
    </w:p>
    <w:p w14:paraId="5CF1F39F" w14:textId="4FCD46A4" w:rsidR="00F52B21" w:rsidRDefault="00F52B21" w:rsidP="00F52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Generalization vs over-fitting</w:t>
      </w:r>
    </w:p>
    <w:p w14:paraId="111BE1B7" w14:textId="006CB5F4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Generalization: The ability of an algorithm to be effective across various inputs</w:t>
      </w:r>
    </w:p>
    <w:p w14:paraId="658CF621" w14:textId="4AA2F9CE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performance of the ML model is constant across different datasets (with the same distribution as the train data)</w:t>
      </w:r>
    </w:p>
    <w:p w14:paraId="69562608" w14:textId="0951D307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a model performs well on the train set, but not on new / naïve data, the model over-fits to the training data </w:t>
      </w:r>
    </w:p>
    <w:p w14:paraId="2319612D" w14:textId="6002D414" w:rsidR="00F52B21" w:rsidRDefault="00F52B21" w:rsidP="00F52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 ML model</w:t>
      </w:r>
    </w:p>
    <w:p w14:paraId="678EE92A" w14:textId="29B07A00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prevent over-fitting, it is common practice to:</w:t>
      </w:r>
    </w:p>
    <w:p w14:paraId="724518F4" w14:textId="76197B1F" w:rsidR="00F52B21" w:rsidRDefault="00F52B21" w:rsidP="00F52B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Separate the data into a train and a test set</w:t>
      </w:r>
    </w:p>
    <w:p w14:paraId="4A954E65" w14:textId="0EB6922B" w:rsidR="00F52B21" w:rsidRDefault="00F52B21" w:rsidP="00F52B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 the model on the train set</w:t>
      </w:r>
    </w:p>
    <w:p w14:paraId="0D123937" w14:textId="292AC941" w:rsidR="00F52B21" w:rsidRDefault="00F52B21" w:rsidP="00F52B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Evaluate in the test set </w:t>
      </w:r>
    </w:p>
    <w:p w14:paraId="697799AE" w14:textId="27FCF894" w:rsidR="00F52B21" w:rsidRDefault="00F52B21" w:rsidP="00F52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Tuning hyperparams</w:t>
      </w:r>
    </w:p>
    <w:p w14:paraId="2ED907DB" w14:textId="200DD076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evaluating different hyperparam spaces there is a risk of overfitting on the test set</w:t>
      </w:r>
    </w:p>
    <w:p w14:paraId="4D03073F" w14:textId="1C39BDD5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select the best model based on performance over the test set</w:t>
      </w:r>
    </w:p>
    <w:p w14:paraId="6E345351" w14:textId="1AAFECBB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Knowledge about the test set can ‘leak’ into the model -&gt; lack or unknown generalization </w:t>
      </w:r>
    </w:p>
    <w:p w14:paraId="6A1989B6" w14:textId="4E801717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Common mistake in DS competitions </w:t>
      </w:r>
    </w:p>
    <w:p w14:paraId="23029C8F" w14:textId="4FED5C28" w:rsidR="00F52B21" w:rsidRDefault="00F52B21" w:rsidP="00F52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Hold-out sample</w:t>
      </w:r>
    </w:p>
    <w:p w14:paraId="5FF55B4C" w14:textId="0EFD6D27" w:rsidR="00F52B21" w:rsidRPr="00F52B21" w:rsidRDefault="00F52B21" w:rsidP="00F52B21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5128EB" wp14:editId="459BBAFC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E37DF71" w14:textId="202DE0A8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Subsequently divide the train set into a train set and validation set</w:t>
      </w:r>
    </w:p>
    <w:p w14:paraId="1B104814" w14:textId="34B167BB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 model on most of train set</w:t>
      </w:r>
    </w:p>
    <w:p w14:paraId="14E53413" w14:textId="5472A4D6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performance on validation set</w:t>
      </w:r>
    </w:p>
    <w:p w14:paraId="4D2A7C35" w14:textId="09078919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best model</w:t>
      </w:r>
    </w:p>
    <w:p w14:paraId="01233DDB" w14:textId="1C1ACF24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best model’s performance on test set </w:t>
      </w:r>
    </w:p>
    <w:p w14:paraId="4B89542C" w14:textId="7D0E0C98" w:rsidR="00F52B21" w:rsidRDefault="00F52B21" w:rsidP="00F52B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Problem: do we have a big enough dataset? </w:t>
      </w:r>
    </w:p>
    <w:p w14:paraId="1F060E98" w14:textId="2BDD1552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could be left out with very little data to train the model</w:t>
      </w:r>
    </w:p>
    <w:p w14:paraId="5B87B664" w14:textId="26A9C386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no metric of error</w:t>
      </w:r>
    </w:p>
    <w:p w14:paraId="59BEB52F" w14:textId="469FAB90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Metric +/- error</w:t>
      </w:r>
    </w:p>
    <w:p w14:paraId="7685A068" w14:textId="75028337" w:rsidR="00F52B21" w:rsidRDefault="00F52B21" w:rsidP="00F52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Cross validation</w:t>
      </w:r>
    </w:p>
    <w:p w14:paraId="7C70D7CD" w14:textId="587A4D68" w:rsidR="007A442B" w:rsidRPr="007A442B" w:rsidRDefault="007A442B" w:rsidP="007A442B">
      <w:pPr>
        <w:rPr>
          <w:lang w:val="en-US"/>
        </w:rPr>
      </w:pPr>
      <w:r>
        <w:rPr>
          <w:noProof/>
        </w:rPr>
        <w:drawing>
          <wp:inline distT="0" distB="0" distL="0" distR="0" wp14:anchorId="14B2DD24" wp14:editId="4D29D978">
            <wp:extent cx="5731510" cy="3968832"/>
            <wp:effectExtent l="0" t="0" r="2540" b="0"/>
            <wp:docPr id="2" name="Picture 2" descr="../_images/grid_search_cross_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grid_search_cross_valid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E893" w14:textId="1A6DFDDE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 set divided into k folds</w:t>
      </w:r>
    </w:p>
    <w:p w14:paraId="08B0E16D" w14:textId="258FFFF1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trained in k-1 fold</w:t>
      </w:r>
    </w:p>
    <w:p w14:paraId="205A7BE5" w14:textId="77D61BDC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tested in the k</w:t>
      </w:r>
      <w:r w:rsidRPr="00F52B21">
        <w:rPr>
          <w:vertAlign w:val="superscript"/>
          <w:lang w:val="en-US"/>
        </w:rPr>
        <w:t>t</w:t>
      </w:r>
      <w:r>
        <w:rPr>
          <w:vertAlign w:val="superscript"/>
          <w:lang w:val="en-US"/>
        </w:rPr>
        <w:t xml:space="preserve">h </w:t>
      </w:r>
      <w:r>
        <w:rPr>
          <w:lang w:val="en-US"/>
        </w:rPr>
        <w:t>fold</w:t>
      </w:r>
    </w:p>
    <w:p w14:paraId="6BF7D07D" w14:textId="7EA3D05C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k times</w:t>
      </w:r>
    </w:p>
    <w:p w14:paraId="6D7D4FE2" w14:textId="53FB5848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performance metric is the average</w:t>
      </w:r>
    </w:p>
    <w:p w14:paraId="6C7693E7" w14:textId="53A7235E" w:rsidR="00F52B21" w:rsidRDefault="00F52B21" w:rsidP="00F52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determine an error </w:t>
      </w:r>
      <w:r w:rsidR="007A442B">
        <w:rPr>
          <w:lang w:val="en-US"/>
        </w:rPr>
        <w:t>(e.g., R squared = 0.8 +/- 0.1)</w:t>
      </w:r>
    </w:p>
    <w:p w14:paraId="4E04B034" w14:textId="22BABEE2" w:rsidR="007A442B" w:rsidRDefault="007A442B" w:rsidP="007A4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Hyperparams tuning with cross-</w:t>
      </w:r>
      <w:proofErr w:type="spellStart"/>
      <w:r>
        <w:rPr>
          <w:lang w:val="en-US"/>
        </w:rPr>
        <w:t>val</w:t>
      </w:r>
      <w:proofErr w:type="spellEnd"/>
    </w:p>
    <w:p w14:paraId="71399FE4" w14:textId="79645931" w:rsidR="007A442B" w:rsidRDefault="007A442B" w:rsidP="007A44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Hyperparams space 1,2,3 -&gt; Cross-validation -&gt; best hyperparam space </w:t>
      </w:r>
    </w:p>
    <w:p w14:paraId="19BEA9EF" w14:textId="77777777" w:rsidR="007A442B" w:rsidRDefault="007A442B">
      <w:pPr>
        <w:rPr>
          <w:lang w:val="en-US"/>
        </w:rPr>
      </w:pPr>
      <w:r>
        <w:rPr>
          <w:lang w:val="en-US"/>
        </w:rPr>
        <w:br w:type="page"/>
      </w:r>
    </w:p>
    <w:p w14:paraId="11480980" w14:textId="77777777" w:rsidR="007A442B" w:rsidRDefault="007A442B" w:rsidP="007A442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Bias vs. Variance </w:t>
      </w:r>
    </w:p>
    <w:p w14:paraId="44B3A2F9" w14:textId="463A3A23" w:rsidR="007A442B" w:rsidRDefault="007A442B" w:rsidP="007A442B">
      <w:pPr>
        <w:rPr>
          <w:lang w:val="en-US"/>
        </w:rPr>
      </w:pPr>
      <w:r>
        <w:rPr>
          <w:lang w:val="en-US"/>
        </w:rPr>
        <w:t xml:space="preserve">(link: </w:t>
      </w:r>
      <w:hyperlink r:id="rId12" w:history="1">
        <w:r w:rsidRPr="003E5CFA">
          <w:rPr>
            <w:rStyle w:val="Hyperlink"/>
            <w:lang w:val="en-US"/>
          </w:rPr>
          <w:t>https://www.youtube.com/watch?v=fDQkUN9yw44</w:t>
        </w:r>
      </w:hyperlink>
      <w:r>
        <w:rPr>
          <w:lang w:val="en-US"/>
        </w:rPr>
        <w:t>)</w:t>
      </w:r>
    </w:p>
    <w:p w14:paraId="5D60BF67" w14:textId="5023FC7D" w:rsidR="007A442B" w:rsidRDefault="007A442B" w:rsidP="007A442B">
      <w:pPr>
        <w:pStyle w:val="Heading1"/>
        <w:rPr>
          <w:lang w:val="en-US"/>
        </w:rPr>
      </w:pPr>
      <w:r>
        <w:rPr>
          <w:lang w:val="en-US"/>
        </w:rPr>
        <w:t>Cross-validation scheme</w:t>
      </w:r>
    </w:p>
    <w:p w14:paraId="0F9A1AE2" w14:textId="6403CBA9" w:rsidR="007A442B" w:rsidRDefault="007A442B" w:rsidP="007A44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Schemes</w:t>
      </w:r>
    </w:p>
    <w:p w14:paraId="6D2EA765" w14:textId="5D37698A" w:rsidR="007A442B" w:rsidRDefault="007A442B" w:rsidP="007A44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K-fold</w:t>
      </w:r>
    </w:p>
    <w:p w14:paraId="31D8C9F8" w14:textId="384FB3DD" w:rsidR="007A442B" w:rsidRDefault="007A442B" w:rsidP="007A44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Leave one out (LOOCV)</w:t>
      </w:r>
    </w:p>
    <w:p w14:paraId="64B3F2C2" w14:textId="7F81AF80" w:rsidR="007A442B" w:rsidRDefault="007A442B" w:rsidP="007A44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Leave p out (LPOCV)</w:t>
      </w:r>
    </w:p>
    <w:p w14:paraId="2D36B929" w14:textId="415A317F" w:rsidR="007A442B" w:rsidRDefault="007A442B" w:rsidP="007A44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K-fold</w:t>
      </w:r>
    </w:p>
    <w:p w14:paraId="3C29A72F" w14:textId="577A3B04" w:rsidR="007A442B" w:rsidRDefault="007A442B" w:rsidP="007A44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Stratified Cross-validation</w:t>
      </w:r>
    </w:p>
    <w:p w14:paraId="0736E298" w14:textId="7A8085DE" w:rsidR="007A442B" w:rsidRDefault="007A442B" w:rsidP="007A44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Bias vs. Variance</w:t>
      </w:r>
    </w:p>
    <w:p w14:paraId="2F9CA1B1" w14:textId="1AE865EB" w:rsidR="007A442B" w:rsidRDefault="007A442B" w:rsidP="007A44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Underfitting – High bias</w:t>
      </w:r>
    </w:p>
    <w:p w14:paraId="609AB40C" w14:textId="56088367" w:rsidR="007A442B" w:rsidRDefault="007A442B" w:rsidP="007A44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Overfitting – High variance </w:t>
      </w:r>
    </w:p>
    <w:p w14:paraId="1FA5F1CB" w14:textId="49DEE22E" w:rsidR="00CF08FC" w:rsidRDefault="00CF08FC" w:rsidP="00CF0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Complexity of the model: e.g., linear vs polynomial model</w:t>
      </w:r>
    </w:p>
    <w:p w14:paraId="0697D196" w14:textId="2762062A" w:rsidR="00CF08FC" w:rsidRDefault="00CF08FC" w:rsidP="00CF0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Number of estimators in </w:t>
      </w:r>
      <w:proofErr w:type="gramStart"/>
      <w:r>
        <w:rPr>
          <w:lang w:val="en-US"/>
        </w:rPr>
        <w:t>tree based</w:t>
      </w:r>
      <w:proofErr w:type="gramEnd"/>
      <w:r>
        <w:rPr>
          <w:lang w:val="en-US"/>
        </w:rPr>
        <w:t xml:space="preserve"> algorithms, depth, etc. </w:t>
      </w:r>
    </w:p>
    <w:p w14:paraId="769349E1" w14:textId="115D06FF" w:rsidR="00CF08FC" w:rsidRDefault="00CF08FC" w:rsidP="00CF08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Train set size vs. Bias (performance)</w:t>
      </w:r>
    </w:p>
    <w:p w14:paraId="38E22214" w14:textId="2790B576" w:rsidR="00CF08FC" w:rsidRDefault="00CF08FC" w:rsidP="00CF0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Smaller datasets may lead to underfitted models </w:t>
      </w:r>
    </w:p>
    <w:p w14:paraId="758E3745" w14:textId="4A2BF747" w:rsidR="00311116" w:rsidRDefault="00311116" w:rsidP="003111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K-fold cross validation </w:t>
      </w:r>
    </w:p>
    <w:p w14:paraId="13BA3E2E" w14:textId="0281CB72" w:rsidR="00311116" w:rsidRPr="00311116" w:rsidRDefault="00311116" w:rsidP="00311116">
      <w:pPr>
        <w:rPr>
          <w:lang w:val="en-US"/>
        </w:rPr>
      </w:pPr>
      <w:r>
        <w:rPr>
          <w:noProof/>
        </w:rPr>
        <w:drawing>
          <wp:inline distT="0" distB="0" distL="0" distR="0" wp14:anchorId="48667828" wp14:editId="35E0E652">
            <wp:extent cx="4650598" cy="3220279"/>
            <wp:effectExtent l="0" t="0" r="0" b="0"/>
            <wp:docPr id="3" name="Picture 3" descr="../_images/grid_search_cross_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grid_search_cross_valid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78" cy="323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10CF" w14:textId="06D29AD9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Divide train set into k folds (of equal size)</w:t>
      </w:r>
    </w:p>
    <w:p w14:paraId="588B2536" w14:textId="3897FB09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 model in k-1 folds</w:t>
      </w:r>
    </w:p>
    <w:p w14:paraId="398669E7" w14:textId="1F23C992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model in kth fold</w:t>
      </w:r>
    </w:p>
    <w:p w14:paraId="3AF8A3C8" w14:textId="652F8DE9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k times -&gt; train k models</w:t>
      </w:r>
    </w:p>
    <w:p w14:paraId="6C6414B5" w14:textId="71477E9A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 performance values</w:t>
      </w:r>
    </w:p>
    <w:p w14:paraId="5ED0CA1D" w14:textId="5DF7B435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Final performance metric: mean +/- std </w:t>
      </w:r>
    </w:p>
    <w:p w14:paraId="02C9408E" w14:textId="1D6D0A67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Typical K is 5 or 10</w:t>
      </w:r>
    </w:p>
    <w:p w14:paraId="7B34C03F" w14:textId="48491DC8" w:rsidR="00311116" w:rsidRDefault="00311116" w:rsidP="003111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Higher K</w:t>
      </w:r>
    </w:p>
    <w:p w14:paraId="38085F3F" w14:textId="23106835" w:rsidR="00311116" w:rsidRDefault="00311116" w:rsidP="0031111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Bigger train sets</w:t>
      </w:r>
    </w:p>
    <w:p w14:paraId="792EACC8" w14:textId="409D3C1F" w:rsidR="00311116" w:rsidRDefault="00311116" w:rsidP="00311116">
      <w:pPr>
        <w:pStyle w:val="ListParagraph"/>
        <w:numPr>
          <w:ilvl w:val="1"/>
          <w:numId w:val="4"/>
        </w:numPr>
        <w:rPr>
          <w:lang w:val="en-US"/>
        </w:rPr>
      </w:pPr>
      <w:r w:rsidRPr="00311116">
        <w:rPr>
          <w:lang w:val="en-US"/>
        </w:rPr>
        <w:t xml:space="preserve">Less model bias &gt;&lt; More variance </w:t>
      </w:r>
    </w:p>
    <w:p w14:paraId="6B1838BE" w14:textId="6847F75D" w:rsidR="00311116" w:rsidRDefault="00311116" w:rsidP="003111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overlap of test sets in the different cross-validation rounds </w:t>
      </w:r>
    </w:p>
    <w:p w14:paraId="2BE98706" w14:textId="48A9F345" w:rsidR="00311116" w:rsidRDefault="00311116" w:rsidP="003111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Leave on</w:t>
      </w:r>
      <w:r w:rsidR="00E52B8D">
        <w:rPr>
          <w:lang w:val="en-US"/>
        </w:rPr>
        <w:t>e</w:t>
      </w:r>
      <w:r>
        <w:rPr>
          <w:lang w:val="en-US"/>
        </w:rPr>
        <w:t xml:space="preserve"> out cross-validation</w:t>
      </w:r>
    </w:p>
    <w:p w14:paraId="1E36719B" w14:textId="07B9E92B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E52B8D">
        <w:rPr>
          <w:lang w:val="en-US"/>
        </w:rPr>
        <w:t xml:space="preserve"> </w:t>
      </w:r>
      <w:r>
        <w:rPr>
          <w:lang w:val="en-US"/>
        </w:rPr>
        <w:t>=</w:t>
      </w:r>
      <w:r w:rsidR="00E52B8D">
        <w:rPr>
          <w:lang w:val="en-US"/>
        </w:rPr>
        <w:t xml:space="preserve"> </w:t>
      </w:r>
      <w:r>
        <w:rPr>
          <w:lang w:val="en-US"/>
        </w:rPr>
        <w:t>n where n is the number of observations</w:t>
      </w:r>
    </w:p>
    <w:p w14:paraId="5B311AD4" w14:textId="7BB6D5C0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Divide train set into n folds</w:t>
      </w:r>
    </w:p>
    <w:p w14:paraId="303314AC" w14:textId="7ACF912F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 model in n-1 fold</w:t>
      </w:r>
    </w:p>
    <w:p w14:paraId="0801C1CC" w14:textId="1D5F6114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model in n</w:t>
      </w:r>
      <w:r w:rsidRPr="00E52B8D">
        <w:rPr>
          <w:vertAlign w:val="superscript"/>
          <w:lang w:val="en-US"/>
        </w:rPr>
        <w:t>th</w:t>
      </w:r>
      <w:r>
        <w:rPr>
          <w:lang w:val="en-US"/>
        </w:rPr>
        <w:t xml:space="preserve"> observation</w:t>
      </w:r>
    </w:p>
    <w:p w14:paraId="6F1BF9EE" w14:textId="4FE0F9E3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n times -&gt; train n models</w:t>
      </w:r>
    </w:p>
    <w:p w14:paraId="04DF56D4" w14:textId="0232D710" w:rsidR="00311116" w:rsidRDefault="00311116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performance metric: mean +/- std</w:t>
      </w:r>
    </w:p>
    <w:p w14:paraId="73713C61" w14:textId="735468FC" w:rsidR="00E52B8D" w:rsidRDefault="00E52B8D" w:rsidP="00311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Considerations </w:t>
      </w:r>
    </w:p>
    <w:p w14:paraId="084C8E73" w14:textId="55F91101" w:rsidR="00E52B8D" w:rsidRDefault="00E52B8D" w:rsidP="00E52B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Computationally expensive</w:t>
      </w:r>
    </w:p>
    <w:p w14:paraId="4F0E336C" w14:textId="37910F1D" w:rsidR="00E52B8D" w:rsidRDefault="00E52B8D" w:rsidP="00E52B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 are almost identical as they are trained on practically the same training dataset -&gt; high variance</w:t>
      </w:r>
    </w:p>
    <w:p w14:paraId="52FD97BD" w14:textId="3809E9BD" w:rsidR="00E52B8D" w:rsidRDefault="00E52B8D" w:rsidP="00E52B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overlap of test sets in the different folds</w:t>
      </w:r>
    </w:p>
    <w:p w14:paraId="6F58D611" w14:textId="1B732801" w:rsidR="00E52B8D" w:rsidRDefault="00E52B8D" w:rsidP="00E52B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 metrics can’t be estimated when we only have 1 observation in the test sets (i.e., ROC-AUC, precision, recall)</w:t>
      </w:r>
    </w:p>
    <w:p w14:paraId="2BD278B2" w14:textId="4B2F1D1D" w:rsidR="00E52B8D" w:rsidRDefault="00E52B8D" w:rsidP="00E52B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Leave p out cross-validation</w:t>
      </w:r>
    </w:p>
    <w:p w14:paraId="697CBC0C" w14:textId="69BD84A3" w:rsidR="00E52B8D" w:rsidRDefault="00E52B8D" w:rsidP="00E52B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Leaves out all possible subsets of p observations</w:t>
      </w:r>
    </w:p>
    <w:p w14:paraId="2696617E" w14:textId="049024A5" w:rsidR="00E52B8D" w:rsidRPr="00E52B8D" w:rsidRDefault="00E52B8D" w:rsidP="00E52B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n observations, this produces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train-test pairs</w:t>
      </w:r>
    </w:p>
    <w:p w14:paraId="15EB88FE" w14:textId="1C756176" w:rsidR="00E52B8D" w:rsidRDefault="00E52B8D" w:rsidP="00E52B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overlap between different test sets</w:t>
      </w:r>
    </w:p>
    <w:p w14:paraId="5E289F44" w14:textId="2BF3691D" w:rsidR="00E52B8D" w:rsidRDefault="00E52B8D" w:rsidP="00E52B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bigger validation sets -&gt; better measure of performance (than LOOCV)</w:t>
      </w:r>
    </w:p>
    <w:p w14:paraId="34143B0D" w14:textId="4BC7646E" w:rsidR="00E52B8D" w:rsidRDefault="00E52B8D" w:rsidP="00E52B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Very computationally expensive </w:t>
      </w:r>
    </w:p>
    <w:p w14:paraId="3B64BFFB" w14:textId="351EA853" w:rsidR="004C113C" w:rsidRDefault="004C113C" w:rsidP="004C11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Repeated K-fold cross-validation</w:t>
      </w:r>
    </w:p>
    <w:p w14:paraId="742C4B05" w14:textId="1B995DA6" w:rsidR="004C113C" w:rsidRDefault="004C113C" w:rsidP="004C11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Repeats K-fold cross-validation n times, each time making different data split</w:t>
      </w:r>
    </w:p>
    <w:p w14:paraId="65AA75F4" w14:textId="3107731D" w:rsidR="004C113C" w:rsidRDefault="004C113C" w:rsidP="004C11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values of the training set are shuffled before making the </w:t>
      </w:r>
      <w:r w:rsidR="00F96719">
        <w:rPr>
          <w:lang w:val="en-US"/>
        </w:rPr>
        <w:t>split into the K fold</w:t>
      </w:r>
    </w:p>
    <w:p w14:paraId="05D7ED04" w14:textId="3F01B3A6" w:rsidR="00F96719" w:rsidRDefault="00F96719" w:rsidP="004C11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n times: Shuffle data -&gt; K-fold CV</w:t>
      </w:r>
    </w:p>
    <w:p w14:paraId="3F55B0A9" w14:textId="57EB20C0" w:rsidR="00F96719" w:rsidRDefault="00F96719" w:rsidP="004C11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 * n performance metrics</w:t>
      </w:r>
    </w:p>
    <w:p w14:paraId="72544A9A" w14:textId="78E28021" w:rsidR="00F96719" w:rsidRDefault="00F96719" w:rsidP="004C11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There could be overlap between the tests sets in different repeats </w:t>
      </w:r>
    </w:p>
    <w:p w14:paraId="245A76C3" w14:textId="16FACB60" w:rsidR="008C10CB" w:rsidRDefault="008C10CB" w:rsidP="008C10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Stratified K-fold Cross-validation</w:t>
      </w:r>
    </w:p>
    <w:p w14:paraId="2E58E6BC" w14:textId="7C40E55F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for classification problem</w:t>
      </w:r>
    </w:p>
    <w:p w14:paraId="60AC5D27" w14:textId="6AF102B7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Procedure identical to K-fold cross-validation</w:t>
      </w:r>
    </w:p>
    <w:p w14:paraId="3B0226AF" w14:textId="7F0443F9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Ensures that each fold has a similar proportion of observations of each class</w:t>
      </w:r>
    </w:p>
    <w:p w14:paraId="61B09CA5" w14:textId="51B2B2A1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Useful with (very) imbalanced datasets</w:t>
      </w:r>
    </w:p>
    <w:p w14:paraId="4F7B9AF6" w14:textId="4C4011EF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 performance metrics </w:t>
      </w:r>
    </w:p>
    <w:p w14:paraId="50FCE347" w14:textId="2EB45562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overlap of test sets </w:t>
      </w:r>
    </w:p>
    <w:p w14:paraId="573C651F" w14:textId="7E269358" w:rsidR="008C10CB" w:rsidRDefault="008C10CB" w:rsidP="008C10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Uses of cross-validation</w:t>
      </w:r>
    </w:p>
    <w:p w14:paraId="28EF9201" w14:textId="3BA1FFA7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Estimate the generalization error of a given model</w:t>
      </w:r>
    </w:p>
    <w:p w14:paraId="50D96AB4" w14:textId="5C957996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best performing model from a group of models</w:t>
      </w:r>
    </w:p>
    <w:p w14:paraId="6D666653" w14:textId="157828C9" w:rsidR="008C10CB" w:rsidRDefault="008C10CB" w:rsidP="008C10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 algorithms</w:t>
      </w:r>
    </w:p>
    <w:p w14:paraId="3DC167AF" w14:textId="679471E2" w:rsidR="008C10CB" w:rsidRDefault="008C10CB" w:rsidP="008C10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 feature subsets</w:t>
      </w:r>
    </w:p>
    <w:p w14:paraId="44E1D02E" w14:textId="00710F00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hyperparams</w:t>
      </w:r>
    </w:p>
    <w:p w14:paraId="0C5912A0" w14:textId="7EA106D1" w:rsidR="008C10CB" w:rsidRDefault="008C10CB" w:rsidP="008C10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Considerations</w:t>
      </w:r>
    </w:p>
    <w:p w14:paraId="19083B29" w14:textId="6DFAB857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Generally, use K-fold cross-validation with K equals 5 or 10</w:t>
      </w:r>
    </w:p>
    <w:p w14:paraId="7D7CA238" w14:textId="2B3CD7BA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stratified K-fold if target class is imbalanced</w:t>
      </w:r>
    </w:p>
    <w:p w14:paraId="582CBE3B" w14:textId="30987461" w:rsidR="008C10CB" w:rsidRDefault="008C10CB" w:rsidP="008C1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K is too small, the error estimate is pessimistically biased because of the difference in training set size between the original dataset and the cross-validation datasets</w:t>
      </w:r>
    </w:p>
    <w:p w14:paraId="1D5701B0" w14:textId="77777777" w:rsidR="003D2BBF" w:rsidRDefault="008C10CB" w:rsidP="003D2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Leave one out cross-validation works well for estimating continuous error functions (e.g., MSE), but it may perform poorly for discontinuous error functions (e.g., number of misclassified cases, precision and recall) </w:t>
      </w:r>
    </w:p>
    <w:p w14:paraId="540A4E81" w14:textId="77777777" w:rsidR="003D2BBF" w:rsidRDefault="003D2BBF" w:rsidP="003D2BBF">
      <w:pPr>
        <w:pStyle w:val="Heading1"/>
        <w:rPr>
          <w:lang w:val="en-US"/>
        </w:rPr>
      </w:pPr>
      <w:r>
        <w:rPr>
          <w:lang w:val="en-US"/>
        </w:rPr>
        <w:lastRenderedPageBreak/>
        <w:t>Special Cross-validation schemes</w:t>
      </w:r>
    </w:p>
    <w:p w14:paraId="63F665E7" w14:textId="77777777" w:rsidR="003D2BBF" w:rsidRDefault="003D2BBF" w:rsidP="003D2B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Cross-validation schemes</w:t>
      </w:r>
    </w:p>
    <w:p w14:paraId="79770CC4" w14:textId="7AD26C62" w:rsidR="003D2BBF" w:rsidRDefault="003D2BBF" w:rsidP="003D2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cross-validation methods discussed so far assume that the data is </w:t>
      </w:r>
      <w:r w:rsidRPr="00E55DC3">
        <w:rPr>
          <w:b/>
          <w:lang w:val="en-US"/>
        </w:rPr>
        <w:t>independent and identically distributed</w:t>
      </w:r>
    </w:p>
    <w:p w14:paraId="01B45877" w14:textId="3116F0D7" w:rsidR="003D2BBF" w:rsidRDefault="003D2BBF" w:rsidP="003D2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this is the case, a similar distribution of data is guaranteed in each fold of the cross-validation scheme </w:t>
      </w:r>
    </w:p>
    <w:p w14:paraId="522E43FF" w14:textId="77777777" w:rsidR="003D2BBF" w:rsidRDefault="003D2BBF" w:rsidP="003D2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 data may not be independent and identically distributed</w:t>
      </w:r>
    </w:p>
    <w:p w14:paraId="18615AAB" w14:textId="1CE82705" w:rsidR="003D2BBF" w:rsidRPr="003D2BBF" w:rsidRDefault="003D2BBF" w:rsidP="003D2BBF">
      <w:pPr>
        <w:pStyle w:val="ListParagraph"/>
        <w:numPr>
          <w:ilvl w:val="0"/>
          <w:numId w:val="4"/>
        </w:numPr>
        <w:rPr>
          <w:lang w:val="en-US"/>
        </w:rPr>
      </w:pPr>
      <w:r w:rsidRPr="00E55DC3">
        <w:rPr>
          <w:b/>
          <w:lang w:val="en-US"/>
        </w:rPr>
        <w:t>Grouped data</w:t>
      </w:r>
      <w:r>
        <w:rPr>
          <w:lang w:val="en-US"/>
        </w:rPr>
        <w:t xml:space="preserve"> (data from the same subject)</w:t>
      </w:r>
    </w:p>
    <w:p w14:paraId="60D1A410" w14:textId="155C3F58" w:rsidR="003D2BBF" w:rsidRPr="00E55DC3" w:rsidRDefault="003D2BBF" w:rsidP="003D2BBF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E55DC3">
        <w:rPr>
          <w:b/>
          <w:lang w:val="en-US"/>
        </w:rPr>
        <w:t xml:space="preserve">Time series </w:t>
      </w:r>
    </w:p>
    <w:p w14:paraId="0EF6D7D5" w14:textId="58222D57" w:rsidR="003D2BBF" w:rsidRDefault="003D2BBF" w:rsidP="003D2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datasets require a tailored cross-validation scheme </w:t>
      </w:r>
    </w:p>
    <w:p w14:paraId="32323627" w14:textId="20AD0527" w:rsidR="003D2BBF" w:rsidRDefault="003D2BBF" w:rsidP="003D2B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Grouped data</w:t>
      </w:r>
    </w:p>
    <w:p w14:paraId="28AB5B72" w14:textId="1F03D0D2" w:rsidR="003D2BBF" w:rsidRDefault="003D2BBF" w:rsidP="003D2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observations come from the same subject</w:t>
      </w:r>
    </w:p>
    <w:p w14:paraId="706ED191" w14:textId="2919D07D" w:rsidR="003D2BBF" w:rsidRDefault="003D2BBF" w:rsidP="003D2B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Medical data collected from patients, with multiple samples taken from each patient</w:t>
      </w:r>
    </w:p>
    <w:p w14:paraId="5E6021A7" w14:textId="301B0366" w:rsidR="003D2BBF" w:rsidRDefault="003D2BBF" w:rsidP="003D2B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Voice recognition of say, digits, where the digits are pronounced by various speakers </w:t>
      </w:r>
    </w:p>
    <w:p w14:paraId="175E30E8" w14:textId="4DFA84B2" w:rsidR="00C9414F" w:rsidRDefault="00C9414F" w:rsidP="00C94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would like to know if a model trained on a particular set of groups </w:t>
      </w:r>
      <w:r w:rsidRPr="00E55DC3">
        <w:rPr>
          <w:b/>
          <w:lang w:val="en-US"/>
        </w:rPr>
        <w:t>generalizes well to the unseen groups</w:t>
      </w:r>
    </w:p>
    <w:p w14:paraId="699681B2" w14:textId="1C408755" w:rsidR="00C9414F" w:rsidRDefault="00C9414F" w:rsidP="00C94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measure this, we need to ensure that all the samples in the validation fold come from groups that are </w:t>
      </w:r>
      <w:r w:rsidRPr="00E55DC3">
        <w:rPr>
          <w:b/>
          <w:lang w:val="en-US"/>
        </w:rPr>
        <w:t>not represented at all</w:t>
      </w:r>
      <w:r>
        <w:rPr>
          <w:lang w:val="en-US"/>
        </w:rPr>
        <w:t xml:space="preserve"> in the paired training fold </w:t>
      </w:r>
    </w:p>
    <w:p w14:paraId="729485EB" w14:textId="540AAD10" w:rsidR="00C9414F" w:rsidRDefault="00C9414F" w:rsidP="00C9414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Grouped cross-validation</w:t>
      </w:r>
    </w:p>
    <w:p w14:paraId="389E1CC6" w14:textId="394C689E" w:rsidR="00C9414F" w:rsidRDefault="00C9414F" w:rsidP="00C94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K-fold CV</w:t>
      </w:r>
    </w:p>
    <w:p w14:paraId="43564220" w14:textId="00509F2E" w:rsidR="00C9414F" w:rsidRDefault="00C9414F" w:rsidP="00C94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Leave one group out CV</w:t>
      </w:r>
    </w:p>
    <w:p w14:paraId="2FF75532" w14:textId="34FAB7B4" w:rsidR="00C9414F" w:rsidRDefault="00C9414F" w:rsidP="00C94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Leave P groups out CV</w:t>
      </w:r>
    </w:p>
    <w:p w14:paraId="116634C2" w14:textId="7CB44132" w:rsidR="00C9414F" w:rsidRDefault="00C9414F" w:rsidP="00C9414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Group K-fold CV</w:t>
      </w:r>
    </w:p>
    <w:p w14:paraId="2A360DBB" w14:textId="4B83D153" w:rsidR="00E55DC3" w:rsidRPr="00E55DC3" w:rsidRDefault="00E55DC3" w:rsidP="00E55DC3">
      <w:pPr>
        <w:rPr>
          <w:lang w:val="en-US"/>
        </w:rPr>
      </w:pPr>
      <w:r>
        <w:rPr>
          <w:noProof/>
        </w:rPr>
        <w:drawing>
          <wp:inline distT="0" distB="0" distL="0" distR="0" wp14:anchorId="21121F1C" wp14:editId="66CC6D23">
            <wp:extent cx="5716905" cy="2854325"/>
            <wp:effectExtent l="0" t="0" r="0" b="3175"/>
            <wp:docPr id="5" name="Picture 5" descr="../_images/sphx_glr_plot_cv_indices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phx_glr_plot_cv_indices_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965C" w14:textId="402A25A2" w:rsidR="00C9414F" w:rsidRDefault="00C9414F" w:rsidP="00C94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Equivalent to K-fold cross validation</w:t>
      </w:r>
    </w:p>
    <w:p w14:paraId="2BF28F25" w14:textId="7FA8EAA8" w:rsidR="00C9414F" w:rsidRDefault="00E55DC3" w:rsidP="00C94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subject is in a different testing fold</w:t>
      </w:r>
    </w:p>
    <w:p w14:paraId="0E3F20ED" w14:textId="7F47607C" w:rsidR="00E55DC3" w:rsidRDefault="00E55DC3" w:rsidP="00C94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Same subject is never in train and test fold at the same time</w:t>
      </w:r>
    </w:p>
    <w:p w14:paraId="704D759F" w14:textId="1B022F6D" w:rsidR="00E55DC3" w:rsidRDefault="00E55DC3" w:rsidP="00C94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fold may be of different size</w:t>
      </w:r>
    </w:p>
    <w:p w14:paraId="3DE22D02" w14:textId="00E8BFD1" w:rsidR="00E55DC3" w:rsidRDefault="0038434C" w:rsidP="00E55D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Leave one group out CV</w:t>
      </w:r>
    </w:p>
    <w:p w14:paraId="7C135345" w14:textId="0FFD2C5D" w:rsidR="0038434C" w:rsidRDefault="0038434C" w:rsidP="003843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Equivalent to Leave one out CV</w:t>
      </w:r>
    </w:p>
    <w:p w14:paraId="7E9B9A89" w14:textId="5CBB067A" w:rsidR="0038434C" w:rsidRDefault="0038434C" w:rsidP="003843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subject is in a different testing fold</w:t>
      </w:r>
    </w:p>
    <w:p w14:paraId="0DF45F26" w14:textId="403AC8BB" w:rsidR="0038434C" w:rsidRDefault="0038434C" w:rsidP="003843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We leave one subject at a time in the validation fold</w:t>
      </w:r>
    </w:p>
    <w:p w14:paraId="2A337617" w14:textId="7E5F3CEE" w:rsidR="003E2CC5" w:rsidRDefault="003E2CC5" w:rsidP="003E2C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Leave P Groups out CV</w:t>
      </w:r>
    </w:p>
    <w:p w14:paraId="26B178B0" w14:textId="7ABE00B9" w:rsidR="003E2CC5" w:rsidRDefault="003E2CC5" w:rsidP="003E2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Leaves out all possible combinations of p groups</w:t>
      </w:r>
    </w:p>
    <w:p w14:paraId="662EC565" w14:textId="6EAA9CC1" w:rsidR="003E2CC5" w:rsidRDefault="003E2CC5" w:rsidP="003E2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Similar to Leave p out CV</w:t>
      </w:r>
    </w:p>
    <w:p w14:paraId="224C8A9B" w14:textId="3C3A077B" w:rsidR="003E2CC5" w:rsidRDefault="003E2CC5" w:rsidP="003E2C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Cross validation for Time series</w:t>
      </w:r>
    </w:p>
    <w:p w14:paraId="193DDC4B" w14:textId="5221382C" w:rsidR="003E2CC5" w:rsidRPr="003E2CC5" w:rsidRDefault="003E2CC5" w:rsidP="003E2CC5">
      <w:pPr>
        <w:rPr>
          <w:lang w:val="en-US"/>
        </w:rPr>
      </w:pPr>
      <w:r>
        <w:rPr>
          <w:noProof/>
        </w:rPr>
        <w:drawing>
          <wp:inline distT="0" distB="0" distL="0" distR="0" wp14:anchorId="265368A6" wp14:editId="06B468B2">
            <wp:extent cx="5716905" cy="2854325"/>
            <wp:effectExtent l="0" t="0" r="0" b="3175"/>
            <wp:docPr id="6" name="Picture 6" descr="../_images/sphx_glr_plot_cv_indices_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sphx_glr_plot_cv_indices_0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07B0" w14:textId="5ECDD7C7" w:rsidR="003E2CC5" w:rsidRDefault="003E2CC5" w:rsidP="003E2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want to evaluate performance in ‘future’ observations</w:t>
      </w:r>
    </w:p>
    <w:p w14:paraId="19DBDD77" w14:textId="4AFAECC8" w:rsidR="003E2CC5" w:rsidRDefault="003E2CC5" w:rsidP="003E2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Variation of K-fold cross-validation</w:t>
      </w:r>
    </w:p>
    <w:p w14:paraId="175A8C1A" w14:textId="2F0CF383" w:rsidR="003E2CC5" w:rsidRDefault="003E2CC5" w:rsidP="003E2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Returns first k folds as train set and the kth fold as test set</w:t>
      </w:r>
    </w:p>
    <w:p w14:paraId="1EE6B59E" w14:textId="14CDF4EE" w:rsidR="003E2CC5" w:rsidRPr="00E55DC3" w:rsidRDefault="003E2CC5" w:rsidP="003E2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Unlike standard CV methods, successive training sets are supersets of those that come before them </w:t>
      </w:r>
    </w:p>
    <w:p w14:paraId="35EDB2C4" w14:textId="5F74E313" w:rsidR="003E2CC5" w:rsidRDefault="003E2CC5">
      <w:pPr>
        <w:rPr>
          <w:lang w:val="en-US"/>
        </w:rPr>
      </w:pPr>
      <w:r>
        <w:rPr>
          <w:lang w:val="en-US"/>
        </w:rPr>
        <w:br w:type="page"/>
      </w:r>
    </w:p>
    <w:p w14:paraId="223829BE" w14:textId="54F7470F" w:rsidR="008C10CB" w:rsidRDefault="003E2CC5" w:rsidP="003E2CC5">
      <w:pPr>
        <w:pStyle w:val="Heading1"/>
        <w:rPr>
          <w:lang w:val="en-US"/>
        </w:rPr>
      </w:pPr>
      <w:r>
        <w:rPr>
          <w:lang w:val="en-US"/>
        </w:rPr>
        <w:lastRenderedPageBreak/>
        <w:t>Nested Cross validation</w:t>
      </w:r>
    </w:p>
    <w:p w14:paraId="2D6DEDA8" w14:textId="3DFD7A84" w:rsidR="003E2CC5" w:rsidRDefault="003E2CC5" w:rsidP="003E2C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Uses of CV</w:t>
      </w:r>
    </w:p>
    <w:p w14:paraId="40520061" w14:textId="1DEF0A6F" w:rsidR="003E2CC5" w:rsidRDefault="003E2CC5" w:rsidP="003E2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Estimate the generalization error of a given model</w:t>
      </w:r>
    </w:p>
    <w:p w14:paraId="76701099" w14:textId="5F3E1DE4" w:rsidR="003E2CC5" w:rsidRDefault="009A76CD" w:rsidP="003E2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best performing model from a group of models</w:t>
      </w:r>
    </w:p>
    <w:p w14:paraId="6D0D8DD1" w14:textId="6ECC85FD" w:rsidR="009A76CD" w:rsidRDefault="009A76CD" w:rsidP="009A76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 algorithms</w:t>
      </w:r>
    </w:p>
    <w:p w14:paraId="373D3A10" w14:textId="5FECD0A9" w:rsidR="009A76CD" w:rsidRDefault="009A76CD" w:rsidP="009A76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 feature subsets</w:t>
      </w:r>
    </w:p>
    <w:p w14:paraId="1B0DD8CF" w14:textId="328D9733" w:rsidR="009A76CD" w:rsidRDefault="009A76CD" w:rsidP="009A76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hyperparams</w:t>
      </w:r>
    </w:p>
    <w:p w14:paraId="7CEE4967" w14:textId="1CED26D3" w:rsidR="009A76CD" w:rsidRDefault="00A31A13" w:rsidP="00A31A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Cross-validation &amp; generalization error</w:t>
      </w:r>
    </w:p>
    <w:p w14:paraId="50F7346F" w14:textId="6E1835D5" w:rsidR="00A31A13" w:rsidRDefault="00A31A13" w:rsidP="00A31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we have 1 model </w:t>
      </w:r>
    </w:p>
    <w:p w14:paraId="31D611C2" w14:textId="67E49DC6" w:rsidR="00A31A13" w:rsidRDefault="00A31A13" w:rsidP="00A31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Model selection, CV &amp; generalization </w:t>
      </w:r>
    </w:p>
    <w:p w14:paraId="4885B1D6" w14:textId="7BB2AC0B" w:rsidR="00CC423A" w:rsidRDefault="00CC423A" w:rsidP="00CC42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 tests are the same for all models</w:t>
      </w:r>
    </w:p>
    <w:p w14:paraId="107F2726" w14:textId="438A23A1" w:rsidR="00CC423A" w:rsidRDefault="00CC423A" w:rsidP="00CC42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 set ‘leaks’ info to model selection procedure</w:t>
      </w:r>
    </w:p>
    <w:p w14:paraId="2585B11B" w14:textId="47536763" w:rsidR="00CC423A" w:rsidRDefault="00CC423A" w:rsidP="00CC42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Generalization error is optimistically biased </w:t>
      </w:r>
    </w:p>
    <w:p w14:paraId="65B215B5" w14:textId="0181F474" w:rsidR="00CC423A" w:rsidRDefault="00CC423A" w:rsidP="00CC42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need a different test set to get an unbiased evaluation of the generalization error of the selected model (or selected hyperparams)</w:t>
      </w:r>
    </w:p>
    <w:p w14:paraId="718BC0F5" w14:textId="0FD862EC" w:rsidR="00CC423A" w:rsidRDefault="00CC423A" w:rsidP="00CC42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Particularly important for DS competitions</w:t>
      </w:r>
    </w:p>
    <w:p w14:paraId="7B57B5A9" w14:textId="437F2165" w:rsidR="00CC423A" w:rsidRDefault="00CC423A" w:rsidP="00CC42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Nested CV </w:t>
      </w:r>
    </w:p>
    <w:p w14:paraId="035E377C" w14:textId="24D339B9" w:rsidR="00CC423A" w:rsidRDefault="00CC423A" w:rsidP="00CC4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Outer loop – estimate generalization error</w:t>
      </w:r>
    </w:p>
    <w:p w14:paraId="565A2AE6" w14:textId="14974DDE" w:rsidR="00CC423A" w:rsidRDefault="00CC423A" w:rsidP="00CC4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Inner loop – select model, hyperparams</w:t>
      </w:r>
    </w:p>
    <w:p w14:paraId="0B92EA3C" w14:textId="6B6C41E8" w:rsidR="00CC423A" w:rsidRDefault="00CC423A" w:rsidP="00CC42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Considerations</w:t>
      </w:r>
    </w:p>
    <w:p w14:paraId="40668CEE" w14:textId="41AF4C10" w:rsidR="00CC423A" w:rsidRDefault="00CC423A" w:rsidP="00CC4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Computationally expensive</w:t>
      </w:r>
    </w:p>
    <w:p w14:paraId="7D05CD90" w14:textId="51ABF7DD" w:rsidR="00CC423A" w:rsidRDefault="00CC423A" w:rsidP="00CC4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Useful when we need a good estimation of the generalization error</w:t>
      </w:r>
    </w:p>
    <w:p w14:paraId="4D50CAF3" w14:textId="29CFF9D7" w:rsidR="00E7583D" w:rsidRDefault="00CC423A" w:rsidP="00CC4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inner models may have different hyperparams, although it is expected to be among the top performing hyperparams</w:t>
      </w:r>
    </w:p>
    <w:p w14:paraId="2AB069B9" w14:textId="77777777" w:rsidR="00E7583D" w:rsidRDefault="00E7583D">
      <w:pPr>
        <w:rPr>
          <w:lang w:val="en-US"/>
        </w:rPr>
      </w:pPr>
      <w:r>
        <w:rPr>
          <w:lang w:val="en-US"/>
        </w:rPr>
        <w:br w:type="page"/>
      </w:r>
    </w:p>
    <w:p w14:paraId="772A38BF" w14:textId="77777777" w:rsidR="00CC423A" w:rsidRPr="00CC423A" w:rsidRDefault="00CC423A" w:rsidP="00E7583D">
      <w:pPr>
        <w:pStyle w:val="ListParagraph"/>
        <w:ind w:left="1080"/>
        <w:rPr>
          <w:lang w:val="en-US"/>
        </w:rPr>
      </w:pPr>
      <w:bookmarkStart w:id="0" w:name="_GoBack"/>
      <w:bookmarkEnd w:id="0"/>
    </w:p>
    <w:sectPr w:rsidR="00CC423A" w:rsidRPr="00CC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4CBC"/>
    <w:multiLevelType w:val="hybridMultilevel"/>
    <w:tmpl w:val="A1443F1C"/>
    <w:lvl w:ilvl="0" w:tplc="8B386BB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8329A0"/>
    <w:multiLevelType w:val="hybridMultilevel"/>
    <w:tmpl w:val="855CAF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18AD"/>
    <w:multiLevelType w:val="hybridMultilevel"/>
    <w:tmpl w:val="593CD878"/>
    <w:lvl w:ilvl="0" w:tplc="EE7E11E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326D6"/>
    <w:multiLevelType w:val="hybridMultilevel"/>
    <w:tmpl w:val="7D8E1F14"/>
    <w:lvl w:ilvl="0" w:tplc="6B8C46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A93D11"/>
    <w:multiLevelType w:val="hybridMultilevel"/>
    <w:tmpl w:val="CF8497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C4389"/>
    <w:multiLevelType w:val="hybridMultilevel"/>
    <w:tmpl w:val="0B40E9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1736"/>
    <w:multiLevelType w:val="hybridMultilevel"/>
    <w:tmpl w:val="2AF8F5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2553F"/>
    <w:multiLevelType w:val="hybridMultilevel"/>
    <w:tmpl w:val="125E21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519D2"/>
    <w:multiLevelType w:val="hybridMultilevel"/>
    <w:tmpl w:val="3542957C"/>
    <w:lvl w:ilvl="0" w:tplc="0D0AB1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99"/>
    <w:rsid w:val="00145816"/>
    <w:rsid w:val="0023021E"/>
    <w:rsid w:val="00311116"/>
    <w:rsid w:val="0038434C"/>
    <w:rsid w:val="003D2BBF"/>
    <w:rsid w:val="003E2CC5"/>
    <w:rsid w:val="004C113C"/>
    <w:rsid w:val="007A442B"/>
    <w:rsid w:val="008C10CB"/>
    <w:rsid w:val="00913F99"/>
    <w:rsid w:val="009A76CD"/>
    <w:rsid w:val="00A31A13"/>
    <w:rsid w:val="00C9414F"/>
    <w:rsid w:val="00CC423A"/>
    <w:rsid w:val="00CF08FC"/>
    <w:rsid w:val="00E52B8D"/>
    <w:rsid w:val="00E55DC3"/>
    <w:rsid w:val="00E7583D"/>
    <w:rsid w:val="00F52B21"/>
    <w:rsid w:val="00F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C5A3"/>
  <w15:chartTrackingRefBased/>
  <w15:docId w15:val="{0CBC4C48-F493-4E4B-8320-3CF1F183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4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B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youtube.com/watch?v=fDQkUN9yw4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C025C7-EF65-45CF-8161-7A892B38BCE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BB310370-9C86-4411-B725-8380EE5DFF7C}">
      <dgm:prSet phldrT="[Text]"/>
      <dgm:spPr/>
      <dgm:t>
        <a:bodyPr/>
        <a:lstStyle/>
        <a:p>
          <a:r>
            <a:rPr lang="en-US"/>
            <a:t>Historical data</a:t>
          </a:r>
          <a:endParaRPr lang="vi-VN"/>
        </a:p>
      </dgm:t>
    </dgm:pt>
    <dgm:pt modelId="{60D59E7F-ACD2-415C-B56A-6F1F01817A05}" type="parTrans" cxnId="{0E1F6889-556C-49FE-BECF-89BD28BE2854}">
      <dgm:prSet/>
      <dgm:spPr/>
      <dgm:t>
        <a:bodyPr/>
        <a:lstStyle/>
        <a:p>
          <a:endParaRPr lang="vi-VN"/>
        </a:p>
      </dgm:t>
    </dgm:pt>
    <dgm:pt modelId="{34DC0BE5-C24E-4DDF-A491-47F52C7341CC}" type="sibTrans" cxnId="{0E1F6889-556C-49FE-BECF-89BD28BE2854}">
      <dgm:prSet/>
      <dgm:spPr/>
      <dgm:t>
        <a:bodyPr/>
        <a:lstStyle/>
        <a:p>
          <a:endParaRPr lang="vi-VN"/>
        </a:p>
      </dgm:t>
    </dgm:pt>
    <dgm:pt modelId="{376C7574-EFCC-400C-B1E4-19D08AD29804}">
      <dgm:prSet phldrT="[Text]"/>
      <dgm:spPr/>
      <dgm:t>
        <a:bodyPr/>
        <a:lstStyle/>
        <a:p>
          <a:r>
            <a:rPr lang="en-US"/>
            <a:t>Training set</a:t>
          </a:r>
          <a:endParaRPr lang="vi-VN"/>
        </a:p>
      </dgm:t>
    </dgm:pt>
    <dgm:pt modelId="{6389B4EE-097F-4FFD-B894-E7ECEE093BAC}" type="parTrans" cxnId="{2E9D6FE2-9683-42C9-B0D4-B550FB65FB69}">
      <dgm:prSet/>
      <dgm:spPr/>
      <dgm:t>
        <a:bodyPr/>
        <a:lstStyle/>
        <a:p>
          <a:endParaRPr lang="vi-VN"/>
        </a:p>
      </dgm:t>
    </dgm:pt>
    <dgm:pt modelId="{9654F19D-0A38-42F4-8877-36EBA714C3EF}" type="sibTrans" cxnId="{2E9D6FE2-9683-42C9-B0D4-B550FB65FB69}">
      <dgm:prSet/>
      <dgm:spPr/>
      <dgm:t>
        <a:bodyPr/>
        <a:lstStyle/>
        <a:p>
          <a:endParaRPr lang="vi-VN"/>
        </a:p>
      </dgm:t>
    </dgm:pt>
    <dgm:pt modelId="{5FB59F4B-2096-4D96-8EC8-18997EA8F18E}">
      <dgm:prSet phldrT="[Text]"/>
      <dgm:spPr/>
      <dgm:t>
        <a:bodyPr/>
        <a:lstStyle/>
        <a:p>
          <a:r>
            <a:rPr lang="en-US"/>
            <a:t>Train set</a:t>
          </a:r>
          <a:endParaRPr lang="vi-VN"/>
        </a:p>
      </dgm:t>
    </dgm:pt>
    <dgm:pt modelId="{DBBCA83A-E556-4338-81D8-5BCF341653BB}" type="parTrans" cxnId="{F67A04E6-A45F-41B9-89F9-8FA2294DCB80}">
      <dgm:prSet/>
      <dgm:spPr/>
      <dgm:t>
        <a:bodyPr/>
        <a:lstStyle/>
        <a:p>
          <a:endParaRPr lang="vi-VN"/>
        </a:p>
      </dgm:t>
    </dgm:pt>
    <dgm:pt modelId="{714FE8D1-F079-4AB4-8E00-52C5765ADE90}" type="sibTrans" cxnId="{F67A04E6-A45F-41B9-89F9-8FA2294DCB80}">
      <dgm:prSet/>
      <dgm:spPr/>
      <dgm:t>
        <a:bodyPr/>
        <a:lstStyle/>
        <a:p>
          <a:endParaRPr lang="vi-VN"/>
        </a:p>
      </dgm:t>
    </dgm:pt>
    <dgm:pt modelId="{0CFACEC8-ED52-42BE-AFB6-53CD297CD020}">
      <dgm:prSet phldrT="[Text]"/>
      <dgm:spPr/>
      <dgm:t>
        <a:bodyPr/>
        <a:lstStyle/>
        <a:p>
          <a:r>
            <a:rPr lang="en-US"/>
            <a:t>Validation set</a:t>
          </a:r>
          <a:endParaRPr lang="vi-VN"/>
        </a:p>
      </dgm:t>
    </dgm:pt>
    <dgm:pt modelId="{29DCF2E9-CE3A-4D39-9B90-5992D65622D8}" type="parTrans" cxnId="{448269C1-1778-4669-AABC-2239BED8A2DD}">
      <dgm:prSet/>
      <dgm:spPr/>
      <dgm:t>
        <a:bodyPr/>
        <a:lstStyle/>
        <a:p>
          <a:endParaRPr lang="vi-VN"/>
        </a:p>
      </dgm:t>
    </dgm:pt>
    <dgm:pt modelId="{F60F9CA4-C6F6-4403-98D3-9EEFB0D180D3}" type="sibTrans" cxnId="{448269C1-1778-4669-AABC-2239BED8A2DD}">
      <dgm:prSet/>
      <dgm:spPr/>
      <dgm:t>
        <a:bodyPr/>
        <a:lstStyle/>
        <a:p>
          <a:endParaRPr lang="vi-VN"/>
        </a:p>
      </dgm:t>
    </dgm:pt>
    <dgm:pt modelId="{CB9A1618-EDBB-4DA0-B5A0-FB0EB1E9EBA7}">
      <dgm:prSet phldrT="[Text]"/>
      <dgm:spPr/>
      <dgm:t>
        <a:bodyPr/>
        <a:lstStyle/>
        <a:p>
          <a:r>
            <a:rPr lang="en-US"/>
            <a:t>Test set</a:t>
          </a:r>
          <a:endParaRPr lang="vi-VN"/>
        </a:p>
      </dgm:t>
    </dgm:pt>
    <dgm:pt modelId="{48399C13-084E-44CD-AC49-FD711302D162}" type="parTrans" cxnId="{87095AB3-5956-49D7-B090-E09CA5AEDC80}">
      <dgm:prSet/>
      <dgm:spPr/>
      <dgm:t>
        <a:bodyPr/>
        <a:lstStyle/>
        <a:p>
          <a:endParaRPr lang="vi-VN"/>
        </a:p>
      </dgm:t>
    </dgm:pt>
    <dgm:pt modelId="{9B9EED63-4055-45BA-A6A8-EF87175F961C}" type="sibTrans" cxnId="{87095AB3-5956-49D7-B090-E09CA5AEDC80}">
      <dgm:prSet/>
      <dgm:spPr/>
      <dgm:t>
        <a:bodyPr/>
        <a:lstStyle/>
        <a:p>
          <a:endParaRPr lang="vi-VN"/>
        </a:p>
      </dgm:t>
    </dgm:pt>
    <dgm:pt modelId="{9AB01286-B8CB-43B2-B16A-15D64C497DC3}">
      <dgm:prSet phldrT="[Text]"/>
      <dgm:spPr/>
      <dgm:t>
        <a:bodyPr/>
        <a:lstStyle/>
        <a:p>
          <a:r>
            <a:rPr lang="en-US"/>
            <a:t>Performance</a:t>
          </a:r>
          <a:endParaRPr lang="vi-VN"/>
        </a:p>
      </dgm:t>
    </dgm:pt>
    <dgm:pt modelId="{7305F7DB-6BC7-4224-A311-67B7E288CDF8}" type="parTrans" cxnId="{F683C4F1-5B3F-4DB4-AA37-756E722A863F}">
      <dgm:prSet/>
      <dgm:spPr/>
      <dgm:t>
        <a:bodyPr/>
        <a:lstStyle/>
        <a:p>
          <a:endParaRPr lang="vi-VN"/>
        </a:p>
      </dgm:t>
    </dgm:pt>
    <dgm:pt modelId="{0BD2D758-E4AA-4767-B181-489ED86A5CCA}" type="sibTrans" cxnId="{F683C4F1-5B3F-4DB4-AA37-756E722A863F}">
      <dgm:prSet/>
      <dgm:spPr/>
      <dgm:t>
        <a:bodyPr/>
        <a:lstStyle/>
        <a:p>
          <a:endParaRPr lang="vi-VN"/>
        </a:p>
      </dgm:t>
    </dgm:pt>
    <dgm:pt modelId="{BB496B13-3306-4639-A507-02000DDEEE10}">
      <dgm:prSet phldrT="[Text]"/>
      <dgm:spPr/>
      <dgm:t>
        <a:bodyPr/>
        <a:lstStyle/>
        <a:p>
          <a:r>
            <a:rPr lang="en-US"/>
            <a:t>Model 1</a:t>
          </a:r>
          <a:endParaRPr lang="vi-VN"/>
        </a:p>
      </dgm:t>
    </dgm:pt>
    <dgm:pt modelId="{35A7FB13-64E5-475E-B419-816CFAD55FFF}" type="parTrans" cxnId="{F52B5F6B-F729-4672-8307-AD3C949072E0}">
      <dgm:prSet/>
      <dgm:spPr/>
    </dgm:pt>
    <dgm:pt modelId="{441D9DB9-8597-4CF9-A360-51CF6CDC2491}" type="sibTrans" cxnId="{F52B5F6B-F729-4672-8307-AD3C949072E0}">
      <dgm:prSet/>
      <dgm:spPr/>
    </dgm:pt>
    <dgm:pt modelId="{D1F5F84E-C167-476A-A0B9-87203E61F158}">
      <dgm:prSet phldrT="[Text]"/>
      <dgm:spPr/>
      <dgm:t>
        <a:bodyPr/>
        <a:lstStyle/>
        <a:p>
          <a:r>
            <a:rPr lang="en-US"/>
            <a:t>Model 2</a:t>
          </a:r>
          <a:endParaRPr lang="vi-VN"/>
        </a:p>
      </dgm:t>
    </dgm:pt>
    <dgm:pt modelId="{DCD7831C-169D-4191-BB38-159556471DC5}" type="parTrans" cxnId="{D8522A94-2BC4-4340-B516-32621DA983CC}">
      <dgm:prSet/>
      <dgm:spPr/>
    </dgm:pt>
    <dgm:pt modelId="{3E01E940-99C0-4FF2-8F5B-444A5124834D}" type="sibTrans" cxnId="{D8522A94-2BC4-4340-B516-32621DA983CC}">
      <dgm:prSet/>
      <dgm:spPr/>
    </dgm:pt>
    <dgm:pt modelId="{BB9A16E2-7106-4C17-9F1D-FA632EBAF71F}">
      <dgm:prSet phldrT="[Text]"/>
      <dgm:spPr/>
      <dgm:t>
        <a:bodyPr/>
        <a:lstStyle/>
        <a:p>
          <a:r>
            <a:rPr lang="en-US"/>
            <a:t>Model 3</a:t>
          </a:r>
          <a:endParaRPr lang="vi-VN"/>
        </a:p>
      </dgm:t>
    </dgm:pt>
    <dgm:pt modelId="{DB97E14E-7E2F-470A-BFBC-D0CFF8FAFFBA}" type="parTrans" cxnId="{81AD0CB6-FB66-495F-B812-543EB2221841}">
      <dgm:prSet/>
      <dgm:spPr/>
    </dgm:pt>
    <dgm:pt modelId="{F7A68B41-AB05-48F4-98BA-8A872789065C}" type="sibTrans" cxnId="{81AD0CB6-FB66-495F-B812-543EB2221841}">
      <dgm:prSet/>
      <dgm:spPr/>
    </dgm:pt>
    <dgm:pt modelId="{CF16553F-39D8-4726-9064-96F1C20652BA}">
      <dgm:prSet phldrT="[Text]"/>
      <dgm:spPr/>
      <dgm:t>
        <a:bodyPr/>
        <a:lstStyle/>
        <a:p>
          <a:r>
            <a:rPr lang="en-US"/>
            <a:t>Performance</a:t>
          </a:r>
          <a:endParaRPr lang="vi-VN"/>
        </a:p>
      </dgm:t>
    </dgm:pt>
    <dgm:pt modelId="{ED3F15BF-58BB-43B1-B9F3-EE95018AC9A0}" type="parTrans" cxnId="{A842CC49-04C7-4670-A53C-8D97F893FBAB}">
      <dgm:prSet/>
      <dgm:spPr/>
    </dgm:pt>
    <dgm:pt modelId="{F103BB57-EDE6-4F0C-88EA-64DFE8A09A7C}" type="sibTrans" cxnId="{A842CC49-04C7-4670-A53C-8D97F893FBAB}">
      <dgm:prSet/>
      <dgm:spPr/>
    </dgm:pt>
    <dgm:pt modelId="{E2FD90A6-0537-42DB-870A-60BA6E5653D2}" type="pres">
      <dgm:prSet presAssocID="{04C025C7-EF65-45CF-8161-7A892B38BCE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DFE596-015F-497B-A388-05078C261054}" type="pres">
      <dgm:prSet presAssocID="{BB310370-9C86-4411-B725-8380EE5DFF7C}" presName="hierRoot1" presStyleCnt="0"/>
      <dgm:spPr/>
    </dgm:pt>
    <dgm:pt modelId="{90B4B672-6F3C-4693-A0F4-AC597ABFFF8B}" type="pres">
      <dgm:prSet presAssocID="{BB310370-9C86-4411-B725-8380EE5DFF7C}" presName="composite" presStyleCnt="0"/>
      <dgm:spPr/>
    </dgm:pt>
    <dgm:pt modelId="{8C482DDF-440D-4A53-AFAA-34B9B03E916A}" type="pres">
      <dgm:prSet presAssocID="{BB310370-9C86-4411-B725-8380EE5DFF7C}" presName="background" presStyleLbl="node0" presStyleIdx="0" presStyleCnt="1"/>
      <dgm:spPr/>
    </dgm:pt>
    <dgm:pt modelId="{CF5DF8A2-9932-4A41-A2B0-F64172B2A397}" type="pres">
      <dgm:prSet presAssocID="{BB310370-9C86-4411-B725-8380EE5DFF7C}" presName="text" presStyleLbl="fgAcc0" presStyleIdx="0" presStyleCnt="1">
        <dgm:presLayoutVars>
          <dgm:chPref val="3"/>
        </dgm:presLayoutVars>
      </dgm:prSet>
      <dgm:spPr/>
    </dgm:pt>
    <dgm:pt modelId="{1934020C-EE3C-4ACC-8BAD-770AA81DD8FC}" type="pres">
      <dgm:prSet presAssocID="{BB310370-9C86-4411-B725-8380EE5DFF7C}" presName="hierChild2" presStyleCnt="0"/>
      <dgm:spPr/>
    </dgm:pt>
    <dgm:pt modelId="{36E718FE-D752-4CA5-BFFC-C00AF7A4DAA4}" type="pres">
      <dgm:prSet presAssocID="{6389B4EE-097F-4FFD-B894-E7ECEE093BAC}" presName="Name10" presStyleLbl="parChTrans1D2" presStyleIdx="0" presStyleCnt="2"/>
      <dgm:spPr/>
    </dgm:pt>
    <dgm:pt modelId="{D6DF440F-38F4-46ED-8D1C-1ABB12E8D774}" type="pres">
      <dgm:prSet presAssocID="{376C7574-EFCC-400C-B1E4-19D08AD29804}" presName="hierRoot2" presStyleCnt="0"/>
      <dgm:spPr/>
    </dgm:pt>
    <dgm:pt modelId="{5558CF35-48D2-4B06-9052-14902857DBB7}" type="pres">
      <dgm:prSet presAssocID="{376C7574-EFCC-400C-B1E4-19D08AD29804}" presName="composite2" presStyleCnt="0"/>
      <dgm:spPr/>
    </dgm:pt>
    <dgm:pt modelId="{9E1A7F13-B179-4651-92BB-F493B3FB86E0}" type="pres">
      <dgm:prSet presAssocID="{376C7574-EFCC-400C-B1E4-19D08AD29804}" presName="background2" presStyleLbl="node2" presStyleIdx="0" presStyleCnt="2"/>
      <dgm:spPr/>
    </dgm:pt>
    <dgm:pt modelId="{6CB3022A-AF53-4C65-942B-F4B76C1AFFB5}" type="pres">
      <dgm:prSet presAssocID="{376C7574-EFCC-400C-B1E4-19D08AD29804}" presName="text2" presStyleLbl="fgAcc2" presStyleIdx="0" presStyleCnt="2">
        <dgm:presLayoutVars>
          <dgm:chPref val="3"/>
        </dgm:presLayoutVars>
      </dgm:prSet>
      <dgm:spPr/>
    </dgm:pt>
    <dgm:pt modelId="{BCD77D78-8A48-4D77-8F9B-B9C68EF6F324}" type="pres">
      <dgm:prSet presAssocID="{376C7574-EFCC-400C-B1E4-19D08AD29804}" presName="hierChild3" presStyleCnt="0"/>
      <dgm:spPr/>
    </dgm:pt>
    <dgm:pt modelId="{48271664-9307-43B1-9E26-4D04BF0A7D0B}" type="pres">
      <dgm:prSet presAssocID="{DBBCA83A-E556-4338-81D8-5BCF341653BB}" presName="Name17" presStyleLbl="parChTrans1D3" presStyleIdx="0" presStyleCnt="3"/>
      <dgm:spPr/>
    </dgm:pt>
    <dgm:pt modelId="{DA644520-916A-487D-BB13-A0BB5A2A6436}" type="pres">
      <dgm:prSet presAssocID="{5FB59F4B-2096-4D96-8EC8-18997EA8F18E}" presName="hierRoot3" presStyleCnt="0"/>
      <dgm:spPr/>
    </dgm:pt>
    <dgm:pt modelId="{131D18AC-2DC2-47C1-A4D7-03BA2231DFE3}" type="pres">
      <dgm:prSet presAssocID="{5FB59F4B-2096-4D96-8EC8-18997EA8F18E}" presName="composite3" presStyleCnt="0"/>
      <dgm:spPr/>
    </dgm:pt>
    <dgm:pt modelId="{A2A3F0FE-A27A-4F49-B6BE-6ADEA6148EF8}" type="pres">
      <dgm:prSet presAssocID="{5FB59F4B-2096-4D96-8EC8-18997EA8F18E}" presName="background3" presStyleLbl="node3" presStyleIdx="0" presStyleCnt="3"/>
      <dgm:spPr/>
    </dgm:pt>
    <dgm:pt modelId="{4264FD7A-3A85-46FE-8F75-1DD057801CE1}" type="pres">
      <dgm:prSet presAssocID="{5FB59F4B-2096-4D96-8EC8-18997EA8F18E}" presName="text3" presStyleLbl="fgAcc3" presStyleIdx="0" presStyleCnt="3">
        <dgm:presLayoutVars>
          <dgm:chPref val="3"/>
        </dgm:presLayoutVars>
      </dgm:prSet>
      <dgm:spPr/>
    </dgm:pt>
    <dgm:pt modelId="{2311D8D3-E151-4D5A-992A-4194C28EDE62}" type="pres">
      <dgm:prSet presAssocID="{5FB59F4B-2096-4D96-8EC8-18997EA8F18E}" presName="hierChild4" presStyleCnt="0"/>
      <dgm:spPr/>
    </dgm:pt>
    <dgm:pt modelId="{DBABF673-72CC-4AD7-8359-605D1AC01C91}" type="pres">
      <dgm:prSet presAssocID="{35A7FB13-64E5-475E-B419-816CFAD55FFF}" presName="Name23" presStyleLbl="parChTrans1D4" presStyleIdx="0" presStyleCnt="4"/>
      <dgm:spPr/>
    </dgm:pt>
    <dgm:pt modelId="{AC7B08B2-CCC6-4197-BEB2-628CD4DB7D38}" type="pres">
      <dgm:prSet presAssocID="{BB496B13-3306-4639-A507-02000DDEEE10}" presName="hierRoot4" presStyleCnt="0"/>
      <dgm:spPr/>
    </dgm:pt>
    <dgm:pt modelId="{0052F54D-4ED0-4DBD-93D2-E699F92BC37C}" type="pres">
      <dgm:prSet presAssocID="{BB496B13-3306-4639-A507-02000DDEEE10}" presName="composite4" presStyleCnt="0"/>
      <dgm:spPr/>
    </dgm:pt>
    <dgm:pt modelId="{CB109515-E638-4A2C-A158-79B44DEC9441}" type="pres">
      <dgm:prSet presAssocID="{BB496B13-3306-4639-A507-02000DDEEE10}" presName="background4" presStyleLbl="node4" presStyleIdx="0" presStyleCnt="4"/>
      <dgm:spPr/>
    </dgm:pt>
    <dgm:pt modelId="{2B0AC47B-7979-451C-8EDC-90E3BF66CFD2}" type="pres">
      <dgm:prSet presAssocID="{BB496B13-3306-4639-A507-02000DDEEE10}" presName="text4" presStyleLbl="fgAcc4" presStyleIdx="0" presStyleCnt="4">
        <dgm:presLayoutVars>
          <dgm:chPref val="3"/>
        </dgm:presLayoutVars>
      </dgm:prSet>
      <dgm:spPr/>
    </dgm:pt>
    <dgm:pt modelId="{AA4ED457-D046-4543-9D3B-16ABC6760812}" type="pres">
      <dgm:prSet presAssocID="{BB496B13-3306-4639-A507-02000DDEEE10}" presName="hierChild5" presStyleCnt="0"/>
      <dgm:spPr/>
    </dgm:pt>
    <dgm:pt modelId="{2BBB03F0-AFB8-4975-813F-04D0C5270E65}" type="pres">
      <dgm:prSet presAssocID="{DCD7831C-169D-4191-BB38-159556471DC5}" presName="Name23" presStyleLbl="parChTrans1D4" presStyleIdx="1" presStyleCnt="4"/>
      <dgm:spPr/>
    </dgm:pt>
    <dgm:pt modelId="{9FA4AB61-0ED9-4FB9-9242-21D61FA96FD7}" type="pres">
      <dgm:prSet presAssocID="{D1F5F84E-C167-476A-A0B9-87203E61F158}" presName="hierRoot4" presStyleCnt="0"/>
      <dgm:spPr/>
    </dgm:pt>
    <dgm:pt modelId="{F9D8912B-A40B-4528-80F9-2FC89E25F5E7}" type="pres">
      <dgm:prSet presAssocID="{D1F5F84E-C167-476A-A0B9-87203E61F158}" presName="composite4" presStyleCnt="0"/>
      <dgm:spPr/>
    </dgm:pt>
    <dgm:pt modelId="{619BD82E-C3F5-4746-B67A-F793FAC45D0F}" type="pres">
      <dgm:prSet presAssocID="{D1F5F84E-C167-476A-A0B9-87203E61F158}" presName="background4" presStyleLbl="node4" presStyleIdx="1" presStyleCnt="4"/>
      <dgm:spPr/>
    </dgm:pt>
    <dgm:pt modelId="{49F07285-DE35-49AF-97DE-87E6D246003E}" type="pres">
      <dgm:prSet presAssocID="{D1F5F84E-C167-476A-A0B9-87203E61F158}" presName="text4" presStyleLbl="fgAcc4" presStyleIdx="1" presStyleCnt="4">
        <dgm:presLayoutVars>
          <dgm:chPref val="3"/>
        </dgm:presLayoutVars>
      </dgm:prSet>
      <dgm:spPr/>
    </dgm:pt>
    <dgm:pt modelId="{A98435A4-9B62-4648-8805-DC11B440DC24}" type="pres">
      <dgm:prSet presAssocID="{D1F5F84E-C167-476A-A0B9-87203E61F158}" presName="hierChild5" presStyleCnt="0"/>
      <dgm:spPr/>
    </dgm:pt>
    <dgm:pt modelId="{D6B709D2-F187-4C0B-BDEE-7C40599062BD}" type="pres">
      <dgm:prSet presAssocID="{DB97E14E-7E2F-470A-BFBC-D0CFF8FAFFBA}" presName="Name23" presStyleLbl="parChTrans1D4" presStyleIdx="2" presStyleCnt="4"/>
      <dgm:spPr/>
    </dgm:pt>
    <dgm:pt modelId="{8F5444A9-48D9-441F-9CEE-93B4BD660E76}" type="pres">
      <dgm:prSet presAssocID="{BB9A16E2-7106-4C17-9F1D-FA632EBAF71F}" presName="hierRoot4" presStyleCnt="0"/>
      <dgm:spPr/>
    </dgm:pt>
    <dgm:pt modelId="{1B2E1DE1-E534-4503-BB2B-55D90396F14B}" type="pres">
      <dgm:prSet presAssocID="{BB9A16E2-7106-4C17-9F1D-FA632EBAF71F}" presName="composite4" presStyleCnt="0"/>
      <dgm:spPr/>
    </dgm:pt>
    <dgm:pt modelId="{D825346E-6FBA-44F2-8B22-57938C91C186}" type="pres">
      <dgm:prSet presAssocID="{BB9A16E2-7106-4C17-9F1D-FA632EBAF71F}" presName="background4" presStyleLbl="node4" presStyleIdx="2" presStyleCnt="4"/>
      <dgm:spPr/>
    </dgm:pt>
    <dgm:pt modelId="{9CAC29AA-06CF-4EC5-935E-A6499E50B46D}" type="pres">
      <dgm:prSet presAssocID="{BB9A16E2-7106-4C17-9F1D-FA632EBAF71F}" presName="text4" presStyleLbl="fgAcc4" presStyleIdx="2" presStyleCnt="4">
        <dgm:presLayoutVars>
          <dgm:chPref val="3"/>
        </dgm:presLayoutVars>
      </dgm:prSet>
      <dgm:spPr/>
    </dgm:pt>
    <dgm:pt modelId="{42F20DE2-1124-4315-958A-DFA95574E57B}" type="pres">
      <dgm:prSet presAssocID="{BB9A16E2-7106-4C17-9F1D-FA632EBAF71F}" presName="hierChild5" presStyleCnt="0"/>
      <dgm:spPr/>
    </dgm:pt>
    <dgm:pt modelId="{9E078C8C-019F-4B33-B04B-7128E4B4844A}" type="pres">
      <dgm:prSet presAssocID="{29DCF2E9-CE3A-4D39-9B90-5992D65622D8}" presName="Name17" presStyleLbl="parChTrans1D3" presStyleIdx="1" presStyleCnt="3"/>
      <dgm:spPr/>
    </dgm:pt>
    <dgm:pt modelId="{44FD78DE-AB21-4906-94AD-552F373A83DF}" type="pres">
      <dgm:prSet presAssocID="{0CFACEC8-ED52-42BE-AFB6-53CD297CD020}" presName="hierRoot3" presStyleCnt="0"/>
      <dgm:spPr/>
    </dgm:pt>
    <dgm:pt modelId="{26AD4925-3749-4F2E-A984-D9694ED6796C}" type="pres">
      <dgm:prSet presAssocID="{0CFACEC8-ED52-42BE-AFB6-53CD297CD020}" presName="composite3" presStyleCnt="0"/>
      <dgm:spPr/>
    </dgm:pt>
    <dgm:pt modelId="{69585844-76B5-4BC4-BC15-94951774EB56}" type="pres">
      <dgm:prSet presAssocID="{0CFACEC8-ED52-42BE-AFB6-53CD297CD020}" presName="background3" presStyleLbl="node3" presStyleIdx="1" presStyleCnt="3"/>
      <dgm:spPr/>
    </dgm:pt>
    <dgm:pt modelId="{03CB8D81-1ED9-42D8-AC2C-60BD24B90727}" type="pres">
      <dgm:prSet presAssocID="{0CFACEC8-ED52-42BE-AFB6-53CD297CD020}" presName="text3" presStyleLbl="fgAcc3" presStyleIdx="1" presStyleCnt="3">
        <dgm:presLayoutVars>
          <dgm:chPref val="3"/>
        </dgm:presLayoutVars>
      </dgm:prSet>
      <dgm:spPr/>
    </dgm:pt>
    <dgm:pt modelId="{0A9D5D06-0FFA-44E2-9AE8-77E8AAEC7DB9}" type="pres">
      <dgm:prSet presAssocID="{0CFACEC8-ED52-42BE-AFB6-53CD297CD020}" presName="hierChild4" presStyleCnt="0"/>
      <dgm:spPr/>
    </dgm:pt>
    <dgm:pt modelId="{BFA49350-A24A-42FD-A5F6-56E0496A2F5B}" type="pres">
      <dgm:prSet presAssocID="{ED3F15BF-58BB-43B1-B9F3-EE95018AC9A0}" presName="Name23" presStyleLbl="parChTrans1D4" presStyleIdx="3" presStyleCnt="4"/>
      <dgm:spPr/>
    </dgm:pt>
    <dgm:pt modelId="{15031458-6D2B-40E0-9F3E-8CCEA044910C}" type="pres">
      <dgm:prSet presAssocID="{CF16553F-39D8-4726-9064-96F1C20652BA}" presName="hierRoot4" presStyleCnt="0"/>
      <dgm:spPr/>
    </dgm:pt>
    <dgm:pt modelId="{4C14BD0C-D794-4652-B838-9D3625711A67}" type="pres">
      <dgm:prSet presAssocID="{CF16553F-39D8-4726-9064-96F1C20652BA}" presName="composite4" presStyleCnt="0"/>
      <dgm:spPr/>
    </dgm:pt>
    <dgm:pt modelId="{CAADDE3C-DB3E-49EB-970E-BA6149D8D874}" type="pres">
      <dgm:prSet presAssocID="{CF16553F-39D8-4726-9064-96F1C20652BA}" presName="background4" presStyleLbl="node4" presStyleIdx="3" presStyleCnt="4"/>
      <dgm:spPr/>
    </dgm:pt>
    <dgm:pt modelId="{7FA51388-9A3F-4F12-8A09-FF9392B0404F}" type="pres">
      <dgm:prSet presAssocID="{CF16553F-39D8-4726-9064-96F1C20652BA}" presName="text4" presStyleLbl="fgAcc4" presStyleIdx="3" presStyleCnt="4">
        <dgm:presLayoutVars>
          <dgm:chPref val="3"/>
        </dgm:presLayoutVars>
      </dgm:prSet>
      <dgm:spPr/>
    </dgm:pt>
    <dgm:pt modelId="{860FDFA0-4118-4765-BA6E-F1858C638693}" type="pres">
      <dgm:prSet presAssocID="{CF16553F-39D8-4726-9064-96F1C20652BA}" presName="hierChild5" presStyleCnt="0"/>
      <dgm:spPr/>
    </dgm:pt>
    <dgm:pt modelId="{BF471691-D7D4-4FE5-AA5D-7ABFB44A876E}" type="pres">
      <dgm:prSet presAssocID="{48399C13-084E-44CD-AC49-FD711302D162}" presName="Name10" presStyleLbl="parChTrans1D2" presStyleIdx="1" presStyleCnt="2"/>
      <dgm:spPr/>
    </dgm:pt>
    <dgm:pt modelId="{BD490B39-5392-4947-90C2-B05ACE27E516}" type="pres">
      <dgm:prSet presAssocID="{CB9A1618-EDBB-4DA0-B5A0-FB0EB1E9EBA7}" presName="hierRoot2" presStyleCnt="0"/>
      <dgm:spPr/>
    </dgm:pt>
    <dgm:pt modelId="{C6FD536D-DAA5-4172-8707-58BD7742638E}" type="pres">
      <dgm:prSet presAssocID="{CB9A1618-EDBB-4DA0-B5A0-FB0EB1E9EBA7}" presName="composite2" presStyleCnt="0"/>
      <dgm:spPr/>
    </dgm:pt>
    <dgm:pt modelId="{D869CBB0-72D8-43FD-AC1D-C4DCAEC53DBD}" type="pres">
      <dgm:prSet presAssocID="{CB9A1618-EDBB-4DA0-B5A0-FB0EB1E9EBA7}" presName="background2" presStyleLbl="node2" presStyleIdx="1" presStyleCnt="2"/>
      <dgm:spPr/>
    </dgm:pt>
    <dgm:pt modelId="{8D6FADC9-53D8-4F78-9A26-F56962F4FF3D}" type="pres">
      <dgm:prSet presAssocID="{CB9A1618-EDBB-4DA0-B5A0-FB0EB1E9EBA7}" presName="text2" presStyleLbl="fgAcc2" presStyleIdx="1" presStyleCnt="2">
        <dgm:presLayoutVars>
          <dgm:chPref val="3"/>
        </dgm:presLayoutVars>
      </dgm:prSet>
      <dgm:spPr/>
    </dgm:pt>
    <dgm:pt modelId="{7A64A551-5C0E-4191-AC18-5A1DB85E80A0}" type="pres">
      <dgm:prSet presAssocID="{CB9A1618-EDBB-4DA0-B5A0-FB0EB1E9EBA7}" presName="hierChild3" presStyleCnt="0"/>
      <dgm:spPr/>
    </dgm:pt>
    <dgm:pt modelId="{6B440FBF-2E0F-4068-A488-CF5641FBD9D0}" type="pres">
      <dgm:prSet presAssocID="{7305F7DB-6BC7-4224-A311-67B7E288CDF8}" presName="Name17" presStyleLbl="parChTrans1D3" presStyleIdx="2" presStyleCnt="3"/>
      <dgm:spPr/>
    </dgm:pt>
    <dgm:pt modelId="{C0F71E77-A63D-4EC9-8A7A-34CDF68B6F0B}" type="pres">
      <dgm:prSet presAssocID="{9AB01286-B8CB-43B2-B16A-15D64C497DC3}" presName="hierRoot3" presStyleCnt="0"/>
      <dgm:spPr/>
    </dgm:pt>
    <dgm:pt modelId="{205F6AAA-1729-45FD-94F4-9AE2E99970E4}" type="pres">
      <dgm:prSet presAssocID="{9AB01286-B8CB-43B2-B16A-15D64C497DC3}" presName="composite3" presStyleCnt="0"/>
      <dgm:spPr/>
    </dgm:pt>
    <dgm:pt modelId="{890273F0-6848-4F5A-8867-4A1918C838D3}" type="pres">
      <dgm:prSet presAssocID="{9AB01286-B8CB-43B2-B16A-15D64C497DC3}" presName="background3" presStyleLbl="node3" presStyleIdx="2" presStyleCnt="3"/>
      <dgm:spPr/>
    </dgm:pt>
    <dgm:pt modelId="{1BFACE40-F8F5-49FE-8E2F-BCE5E890B75B}" type="pres">
      <dgm:prSet presAssocID="{9AB01286-B8CB-43B2-B16A-15D64C497DC3}" presName="text3" presStyleLbl="fgAcc3" presStyleIdx="2" presStyleCnt="3">
        <dgm:presLayoutVars>
          <dgm:chPref val="3"/>
        </dgm:presLayoutVars>
      </dgm:prSet>
      <dgm:spPr/>
    </dgm:pt>
    <dgm:pt modelId="{84088AB3-5337-48BE-8DA7-B8B3018716B7}" type="pres">
      <dgm:prSet presAssocID="{9AB01286-B8CB-43B2-B16A-15D64C497DC3}" presName="hierChild4" presStyleCnt="0"/>
      <dgm:spPr/>
    </dgm:pt>
  </dgm:ptLst>
  <dgm:cxnLst>
    <dgm:cxn modelId="{A2ACA802-1A6E-4B9A-A54D-0B2EE6A90E38}" type="presOf" srcId="{CB9A1618-EDBB-4DA0-B5A0-FB0EB1E9EBA7}" destId="{8D6FADC9-53D8-4F78-9A26-F56962F4FF3D}" srcOrd="0" destOrd="0" presId="urn:microsoft.com/office/officeart/2005/8/layout/hierarchy1"/>
    <dgm:cxn modelId="{EF2F500B-A5E4-426B-807D-9F550EB0E732}" type="presOf" srcId="{BB496B13-3306-4639-A507-02000DDEEE10}" destId="{2B0AC47B-7979-451C-8EDC-90E3BF66CFD2}" srcOrd="0" destOrd="0" presId="urn:microsoft.com/office/officeart/2005/8/layout/hierarchy1"/>
    <dgm:cxn modelId="{53F9FB0E-3C02-477A-A681-0FA73DAB80C8}" type="presOf" srcId="{9AB01286-B8CB-43B2-B16A-15D64C497DC3}" destId="{1BFACE40-F8F5-49FE-8E2F-BCE5E890B75B}" srcOrd="0" destOrd="0" presId="urn:microsoft.com/office/officeart/2005/8/layout/hierarchy1"/>
    <dgm:cxn modelId="{AC0D3813-7F7E-48F9-AFBC-002F27338216}" type="presOf" srcId="{ED3F15BF-58BB-43B1-B9F3-EE95018AC9A0}" destId="{BFA49350-A24A-42FD-A5F6-56E0496A2F5B}" srcOrd="0" destOrd="0" presId="urn:microsoft.com/office/officeart/2005/8/layout/hierarchy1"/>
    <dgm:cxn modelId="{3C2D241F-A1FD-453E-8CBC-BB07F36C1A0F}" type="presOf" srcId="{DBBCA83A-E556-4338-81D8-5BCF341653BB}" destId="{48271664-9307-43B1-9E26-4D04BF0A7D0B}" srcOrd="0" destOrd="0" presId="urn:microsoft.com/office/officeart/2005/8/layout/hierarchy1"/>
    <dgm:cxn modelId="{85BA1A31-2E54-4CF8-9CC6-176AD809E941}" type="presOf" srcId="{29DCF2E9-CE3A-4D39-9B90-5992D65622D8}" destId="{9E078C8C-019F-4B33-B04B-7128E4B4844A}" srcOrd="0" destOrd="0" presId="urn:microsoft.com/office/officeart/2005/8/layout/hierarchy1"/>
    <dgm:cxn modelId="{FC2C7836-09B9-4A1D-84AF-CA1369A7293E}" type="presOf" srcId="{DB97E14E-7E2F-470A-BFBC-D0CFF8FAFFBA}" destId="{D6B709D2-F187-4C0B-BDEE-7C40599062BD}" srcOrd="0" destOrd="0" presId="urn:microsoft.com/office/officeart/2005/8/layout/hierarchy1"/>
    <dgm:cxn modelId="{A842CC49-04C7-4670-A53C-8D97F893FBAB}" srcId="{0CFACEC8-ED52-42BE-AFB6-53CD297CD020}" destId="{CF16553F-39D8-4726-9064-96F1C20652BA}" srcOrd="0" destOrd="0" parTransId="{ED3F15BF-58BB-43B1-B9F3-EE95018AC9A0}" sibTransId="{F103BB57-EDE6-4F0C-88EA-64DFE8A09A7C}"/>
    <dgm:cxn modelId="{F52B5F6B-F729-4672-8307-AD3C949072E0}" srcId="{5FB59F4B-2096-4D96-8EC8-18997EA8F18E}" destId="{BB496B13-3306-4639-A507-02000DDEEE10}" srcOrd="0" destOrd="0" parTransId="{35A7FB13-64E5-475E-B419-816CFAD55FFF}" sibTransId="{441D9DB9-8597-4CF9-A360-51CF6CDC2491}"/>
    <dgm:cxn modelId="{FE60714D-BBC9-4761-BE50-073B901A005B}" type="presOf" srcId="{CF16553F-39D8-4726-9064-96F1C20652BA}" destId="{7FA51388-9A3F-4F12-8A09-FF9392B0404F}" srcOrd="0" destOrd="0" presId="urn:microsoft.com/office/officeart/2005/8/layout/hierarchy1"/>
    <dgm:cxn modelId="{450D2951-D6DA-4994-AB36-4C2EE6B6E54F}" type="presOf" srcId="{48399C13-084E-44CD-AC49-FD711302D162}" destId="{BF471691-D7D4-4FE5-AA5D-7ABFB44A876E}" srcOrd="0" destOrd="0" presId="urn:microsoft.com/office/officeart/2005/8/layout/hierarchy1"/>
    <dgm:cxn modelId="{61136086-BBFB-433F-9764-EEE7A8E3658B}" type="presOf" srcId="{376C7574-EFCC-400C-B1E4-19D08AD29804}" destId="{6CB3022A-AF53-4C65-942B-F4B76C1AFFB5}" srcOrd="0" destOrd="0" presId="urn:microsoft.com/office/officeart/2005/8/layout/hierarchy1"/>
    <dgm:cxn modelId="{8AFA2188-87E1-461C-B101-B348EBE8CFA4}" type="presOf" srcId="{35A7FB13-64E5-475E-B419-816CFAD55FFF}" destId="{DBABF673-72CC-4AD7-8359-605D1AC01C91}" srcOrd="0" destOrd="0" presId="urn:microsoft.com/office/officeart/2005/8/layout/hierarchy1"/>
    <dgm:cxn modelId="{0E1F6889-556C-49FE-BECF-89BD28BE2854}" srcId="{04C025C7-EF65-45CF-8161-7A892B38BCEA}" destId="{BB310370-9C86-4411-B725-8380EE5DFF7C}" srcOrd="0" destOrd="0" parTransId="{60D59E7F-ACD2-415C-B56A-6F1F01817A05}" sibTransId="{34DC0BE5-C24E-4DDF-A491-47F52C7341CC}"/>
    <dgm:cxn modelId="{A264718F-4131-4F22-9C22-98EF007541D0}" type="presOf" srcId="{7305F7DB-6BC7-4224-A311-67B7E288CDF8}" destId="{6B440FBF-2E0F-4068-A488-CF5641FBD9D0}" srcOrd="0" destOrd="0" presId="urn:microsoft.com/office/officeart/2005/8/layout/hierarchy1"/>
    <dgm:cxn modelId="{D8522A94-2BC4-4340-B516-32621DA983CC}" srcId="{5FB59F4B-2096-4D96-8EC8-18997EA8F18E}" destId="{D1F5F84E-C167-476A-A0B9-87203E61F158}" srcOrd="1" destOrd="0" parTransId="{DCD7831C-169D-4191-BB38-159556471DC5}" sibTransId="{3E01E940-99C0-4FF2-8F5B-444A5124834D}"/>
    <dgm:cxn modelId="{FB9181A7-CDD3-47EA-A59F-FAF8E781066E}" type="presOf" srcId="{04C025C7-EF65-45CF-8161-7A892B38BCEA}" destId="{E2FD90A6-0537-42DB-870A-60BA6E5653D2}" srcOrd="0" destOrd="0" presId="urn:microsoft.com/office/officeart/2005/8/layout/hierarchy1"/>
    <dgm:cxn modelId="{87095AB3-5956-49D7-B090-E09CA5AEDC80}" srcId="{BB310370-9C86-4411-B725-8380EE5DFF7C}" destId="{CB9A1618-EDBB-4DA0-B5A0-FB0EB1E9EBA7}" srcOrd="1" destOrd="0" parTransId="{48399C13-084E-44CD-AC49-FD711302D162}" sibTransId="{9B9EED63-4055-45BA-A6A8-EF87175F961C}"/>
    <dgm:cxn modelId="{81AD0CB6-FB66-495F-B812-543EB2221841}" srcId="{5FB59F4B-2096-4D96-8EC8-18997EA8F18E}" destId="{BB9A16E2-7106-4C17-9F1D-FA632EBAF71F}" srcOrd="2" destOrd="0" parTransId="{DB97E14E-7E2F-470A-BFBC-D0CFF8FAFFBA}" sibTransId="{F7A68B41-AB05-48F4-98BA-8A872789065C}"/>
    <dgm:cxn modelId="{8C5AA9C0-9BEF-4E5B-AC12-5CDE6F4ED2D5}" type="presOf" srcId="{BB310370-9C86-4411-B725-8380EE5DFF7C}" destId="{CF5DF8A2-9932-4A41-A2B0-F64172B2A397}" srcOrd="0" destOrd="0" presId="urn:microsoft.com/office/officeart/2005/8/layout/hierarchy1"/>
    <dgm:cxn modelId="{448269C1-1778-4669-AABC-2239BED8A2DD}" srcId="{376C7574-EFCC-400C-B1E4-19D08AD29804}" destId="{0CFACEC8-ED52-42BE-AFB6-53CD297CD020}" srcOrd="1" destOrd="0" parTransId="{29DCF2E9-CE3A-4D39-9B90-5992D65622D8}" sibTransId="{F60F9CA4-C6F6-4403-98D3-9EEFB0D180D3}"/>
    <dgm:cxn modelId="{C62778C5-D82E-4AB3-ADD1-AB473BE46846}" type="presOf" srcId="{BB9A16E2-7106-4C17-9F1D-FA632EBAF71F}" destId="{9CAC29AA-06CF-4EC5-935E-A6499E50B46D}" srcOrd="0" destOrd="0" presId="urn:microsoft.com/office/officeart/2005/8/layout/hierarchy1"/>
    <dgm:cxn modelId="{7C5ED7CE-C7AF-452E-B9BE-34D063B1A85D}" type="presOf" srcId="{6389B4EE-097F-4FFD-B894-E7ECEE093BAC}" destId="{36E718FE-D752-4CA5-BFFC-C00AF7A4DAA4}" srcOrd="0" destOrd="0" presId="urn:microsoft.com/office/officeart/2005/8/layout/hierarchy1"/>
    <dgm:cxn modelId="{2E9D6FE2-9683-42C9-B0D4-B550FB65FB69}" srcId="{BB310370-9C86-4411-B725-8380EE5DFF7C}" destId="{376C7574-EFCC-400C-B1E4-19D08AD29804}" srcOrd="0" destOrd="0" parTransId="{6389B4EE-097F-4FFD-B894-E7ECEE093BAC}" sibTransId="{9654F19D-0A38-42F4-8877-36EBA714C3EF}"/>
    <dgm:cxn modelId="{F67A04E6-A45F-41B9-89F9-8FA2294DCB80}" srcId="{376C7574-EFCC-400C-B1E4-19D08AD29804}" destId="{5FB59F4B-2096-4D96-8EC8-18997EA8F18E}" srcOrd="0" destOrd="0" parTransId="{DBBCA83A-E556-4338-81D8-5BCF341653BB}" sibTransId="{714FE8D1-F079-4AB4-8E00-52C5765ADE90}"/>
    <dgm:cxn modelId="{E12AFFE9-1BF5-4924-BEF8-1C22F7735E01}" type="presOf" srcId="{D1F5F84E-C167-476A-A0B9-87203E61F158}" destId="{49F07285-DE35-49AF-97DE-87E6D246003E}" srcOrd="0" destOrd="0" presId="urn:microsoft.com/office/officeart/2005/8/layout/hierarchy1"/>
    <dgm:cxn modelId="{C2A172EB-02D8-440A-876C-AD5AB74B7C9C}" type="presOf" srcId="{5FB59F4B-2096-4D96-8EC8-18997EA8F18E}" destId="{4264FD7A-3A85-46FE-8F75-1DD057801CE1}" srcOrd="0" destOrd="0" presId="urn:microsoft.com/office/officeart/2005/8/layout/hierarchy1"/>
    <dgm:cxn modelId="{59CF57EE-889A-42EB-BBCE-FA83D91C72E0}" type="presOf" srcId="{DCD7831C-169D-4191-BB38-159556471DC5}" destId="{2BBB03F0-AFB8-4975-813F-04D0C5270E65}" srcOrd="0" destOrd="0" presId="urn:microsoft.com/office/officeart/2005/8/layout/hierarchy1"/>
    <dgm:cxn modelId="{F683C4F1-5B3F-4DB4-AA37-756E722A863F}" srcId="{CB9A1618-EDBB-4DA0-B5A0-FB0EB1E9EBA7}" destId="{9AB01286-B8CB-43B2-B16A-15D64C497DC3}" srcOrd="0" destOrd="0" parTransId="{7305F7DB-6BC7-4224-A311-67B7E288CDF8}" sibTransId="{0BD2D758-E4AA-4767-B181-489ED86A5CCA}"/>
    <dgm:cxn modelId="{E3579EF7-E6BD-4574-9F55-A5EC8A6CDA98}" type="presOf" srcId="{0CFACEC8-ED52-42BE-AFB6-53CD297CD020}" destId="{03CB8D81-1ED9-42D8-AC2C-60BD24B90727}" srcOrd="0" destOrd="0" presId="urn:microsoft.com/office/officeart/2005/8/layout/hierarchy1"/>
    <dgm:cxn modelId="{101751A9-04AC-4E1A-9CC6-D73EEABB7FED}" type="presParOf" srcId="{E2FD90A6-0537-42DB-870A-60BA6E5653D2}" destId="{38DFE596-015F-497B-A388-05078C261054}" srcOrd="0" destOrd="0" presId="urn:microsoft.com/office/officeart/2005/8/layout/hierarchy1"/>
    <dgm:cxn modelId="{D62938C9-7D79-496A-BD4D-D9214DF76235}" type="presParOf" srcId="{38DFE596-015F-497B-A388-05078C261054}" destId="{90B4B672-6F3C-4693-A0F4-AC597ABFFF8B}" srcOrd="0" destOrd="0" presId="urn:microsoft.com/office/officeart/2005/8/layout/hierarchy1"/>
    <dgm:cxn modelId="{C684DFF3-1866-4E8D-9814-D966EDCD77A6}" type="presParOf" srcId="{90B4B672-6F3C-4693-A0F4-AC597ABFFF8B}" destId="{8C482DDF-440D-4A53-AFAA-34B9B03E916A}" srcOrd="0" destOrd="0" presId="urn:microsoft.com/office/officeart/2005/8/layout/hierarchy1"/>
    <dgm:cxn modelId="{DA6A1418-2875-4492-B752-FCA2FA28D581}" type="presParOf" srcId="{90B4B672-6F3C-4693-A0F4-AC597ABFFF8B}" destId="{CF5DF8A2-9932-4A41-A2B0-F64172B2A397}" srcOrd="1" destOrd="0" presId="urn:microsoft.com/office/officeart/2005/8/layout/hierarchy1"/>
    <dgm:cxn modelId="{735FAAA7-EC3F-46E5-BDAE-A9E5E22C73BE}" type="presParOf" srcId="{38DFE596-015F-497B-A388-05078C261054}" destId="{1934020C-EE3C-4ACC-8BAD-770AA81DD8FC}" srcOrd="1" destOrd="0" presId="urn:microsoft.com/office/officeart/2005/8/layout/hierarchy1"/>
    <dgm:cxn modelId="{66A0053B-9692-45BA-BD45-9832C600A8CF}" type="presParOf" srcId="{1934020C-EE3C-4ACC-8BAD-770AA81DD8FC}" destId="{36E718FE-D752-4CA5-BFFC-C00AF7A4DAA4}" srcOrd="0" destOrd="0" presId="urn:microsoft.com/office/officeart/2005/8/layout/hierarchy1"/>
    <dgm:cxn modelId="{5F275B31-FED8-4859-B400-A84EA4FC3F19}" type="presParOf" srcId="{1934020C-EE3C-4ACC-8BAD-770AA81DD8FC}" destId="{D6DF440F-38F4-46ED-8D1C-1ABB12E8D774}" srcOrd="1" destOrd="0" presId="urn:microsoft.com/office/officeart/2005/8/layout/hierarchy1"/>
    <dgm:cxn modelId="{112C9917-7076-4464-9561-3098E4AFE176}" type="presParOf" srcId="{D6DF440F-38F4-46ED-8D1C-1ABB12E8D774}" destId="{5558CF35-48D2-4B06-9052-14902857DBB7}" srcOrd="0" destOrd="0" presId="urn:microsoft.com/office/officeart/2005/8/layout/hierarchy1"/>
    <dgm:cxn modelId="{01F8639A-4FCD-48CA-84CB-05054DCE6311}" type="presParOf" srcId="{5558CF35-48D2-4B06-9052-14902857DBB7}" destId="{9E1A7F13-B179-4651-92BB-F493B3FB86E0}" srcOrd="0" destOrd="0" presId="urn:microsoft.com/office/officeart/2005/8/layout/hierarchy1"/>
    <dgm:cxn modelId="{E7512FDE-11B2-45A0-B7E4-E7F3C9D33886}" type="presParOf" srcId="{5558CF35-48D2-4B06-9052-14902857DBB7}" destId="{6CB3022A-AF53-4C65-942B-F4B76C1AFFB5}" srcOrd="1" destOrd="0" presId="urn:microsoft.com/office/officeart/2005/8/layout/hierarchy1"/>
    <dgm:cxn modelId="{63D96409-A11F-436F-8EEE-4C02B318E2A9}" type="presParOf" srcId="{D6DF440F-38F4-46ED-8D1C-1ABB12E8D774}" destId="{BCD77D78-8A48-4D77-8F9B-B9C68EF6F324}" srcOrd="1" destOrd="0" presId="urn:microsoft.com/office/officeart/2005/8/layout/hierarchy1"/>
    <dgm:cxn modelId="{D5565C7A-00D1-4833-B4E8-516C10DEDA2E}" type="presParOf" srcId="{BCD77D78-8A48-4D77-8F9B-B9C68EF6F324}" destId="{48271664-9307-43B1-9E26-4D04BF0A7D0B}" srcOrd="0" destOrd="0" presId="urn:microsoft.com/office/officeart/2005/8/layout/hierarchy1"/>
    <dgm:cxn modelId="{EE964B40-C86E-46E4-8A23-4F5574FDB7A4}" type="presParOf" srcId="{BCD77D78-8A48-4D77-8F9B-B9C68EF6F324}" destId="{DA644520-916A-487D-BB13-A0BB5A2A6436}" srcOrd="1" destOrd="0" presId="urn:microsoft.com/office/officeart/2005/8/layout/hierarchy1"/>
    <dgm:cxn modelId="{35E1122D-75D4-477D-9A41-5DCC90687D10}" type="presParOf" srcId="{DA644520-916A-487D-BB13-A0BB5A2A6436}" destId="{131D18AC-2DC2-47C1-A4D7-03BA2231DFE3}" srcOrd="0" destOrd="0" presId="urn:microsoft.com/office/officeart/2005/8/layout/hierarchy1"/>
    <dgm:cxn modelId="{64ED9A5B-DF44-44C3-BBEC-40B177B73A5F}" type="presParOf" srcId="{131D18AC-2DC2-47C1-A4D7-03BA2231DFE3}" destId="{A2A3F0FE-A27A-4F49-B6BE-6ADEA6148EF8}" srcOrd="0" destOrd="0" presId="urn:microsoft.com/office/officeart/2005/8/layout/hierarchy1"/>
    <dgm:cxn modelId="{944C4306-CABE-4D85-AC8F-5E4D9D977F2B}" type="presParOf" srcId="{131D18AC-2DC2-47C1-A4D7-03BA2231DFE3}" destId="{4264FD7A-3A85-46FE-8F75-1DD057801CE1}" srcOrd="1" destOrd="0" presId="urn:microsoft.com/office/officeart/2005/8/layout/hierarchy1"/>
    <dgm:cxn modelId="{2CD226F6-32C5-462B-98BA-6A91C666DA1A}" type="presParOf" srcId="{DA644520-916A-487D-BB13-A0BB5A2A6436}" destId="{2311D8D3-E151-4D5A-992A-4194C28EDE62}" srcOrd="1" destOrd="0" presId="urn:microsoft.com/office/officeart/2005/8/layout/hierarchy1"/>
    <dgm:cxn modelId="{E668D4DB-1344-4382-BC89-E83A1606F62D}" type="presParOf" srcId="{2311D8D3-E151-4D5A-992A-4194C28EDE62}" destId="{DBABF673-72CC-4AD7-8359-605D1AC01C91}" srcOrd="0" destOrd="0" presId="urn:microsoft.com/office/officeart/2005/8/layout/hierarchy1"/>
    <dgm:cxn modelId="{0DDBC4AE-55D0-4E4F-B4A2-AC710C6E2AE0}" type="presParOf" srcId="{2311D8D3-E151-4D5A-992A-4194C28EDE62}" destId="{AC7B08B2-CCC6-4197-BEB2-628CD4DB7D38}" srcOrd="1" destOrd="0" presId="urn:microsoft.com/office/officeart/2005/8/layout/hierarchy1"/>
    <dgm:cxn modelId="{DD40F6C1-8505-43B2-A158-2FD85AB2201C}" type="presParOf" srcId="{AC7B08B2-CCC6-4197-BEB2-628CD4DB7D38}" destId="{0052F54D-4ED0-4DBD-93D2-E699F92BC37C}" srcOrd="0" destOrd="0" presId="urn:microsoft.com/office/officeart/2005/8/layout/hierarchy1"/>
    <dgm:cxn modelId="{648AE86C-7357-4187-99B2-CC9B88E891D4}" type="presParOf" srcId="{0052F54D-4ED0-4DBD-93D2-E699F92BC37C}" destId="{CB109515-E638-4A2C-A158-79B44DEC9441}" srcOrd="0" destOrd="0" presId="urn:microsoft.com/office/officeart/2005/8/layout/hierarchy1"/>
    <dgm:cxn modelId="{6C9C057B-1BB6-4EB4-8DF0-D9701CF000C5}" type="presParOf" srcId="{0052F54D-4ED0-4DBD-93D2-E699F92BC37C}" destId="{2B0AC47B-7979-451C-8EDC-90E3BF66CFD2}" srcOrd="1" destOrd="0" presId="urn:microsoft.com/office/officeart/2005/8/layout/hierarchy1"/>
    <dgm:cxn modelId="{39B67A72-A9A8-4055-9844-E7C1B0341F4D}" type="presParOf" srcId="{AC7B08B2-CCC6-4197-BEB2-628CD4DB7D38}" destId="{AA4ED457-D046-4543-9D3B-16ABC6760812}" srcOrd="1" destOrd="0" presId="urn:microsoft.com/office/officeart/2005/8/layout/hierarchy1"/>
    <dgm:cxn modelId="{E834900E-85AB-4CC0-A9F4-15D50328BF0C}" type="presParOf" srcId="{2311D8D3-E151-4D5A-992A-4194C28EDE62}" destId="{2BBB03F0-AFB8-4975-813F-04D0C5270E65}" srcOrd="2" destOrd="0" presId="urn:microsoft.com/office/officeart/2005/8/layout/hierarchy1"/>
    <dgm:cxn modelId="{1900D190-1ADF-440C-B239-C0FDC59D2A37}" type="presParOf" srcId="{2311D8D3-E151-4D5A-992A-4194C28EDE62}" destId="{9FA4AB61-0ED9-4FB9-9242-21D61FA96FD7}" srcOrd="3" destOrd="0" presId="urn:microsoft.com/office/officeart/2005/8/layout/hierarchy1"/>
    <dgm:cxn modelId="{CF4E8557-F3D3-44BE-B37B-04EC610FA66F}" type="presParOf" srcId="{9FA4AB61-0ED9-4FB9-9242-21D61FA96FD7}" destId="{F9D8912B-A40B-4528-80F9-2FC89E25F5E7}" srcOrd="0" destOrd="0" presId="urn:microsoft.com/office/officeart/2005/8/layout/hierarchy1"/>
    <dgm:cxn modelId="{AD338934-55D6-4CCC-A5C3-43ED0D8B6F40}" type="presParOf" srcId="{F9D8912B-A40B-4528-80F9-2FC89E25F5E7}" destId="{619BD82E-C3F5-4746-B67A-F793FAC45D0F}" srcOrd="0" destOrd="0" presId="urn:microsoft.com/office/officeart/2005/8/layout/hierarchy1"/>
    <dgm:cxn modelId="{31AAF82B-4AEF-488A-9CBE-CD15098DBB63}" type="presParOf" srcId="{F9D8912B-A40B-4528-80F9-2FC89E25F5E7}" destId="{49F07285-DE35-49AF-97DE-87E6D246003E}" srcOrd="1" destOrd="0" presId="urn:microsoft.com/office/officeart/2005/8/layout/hierarchy1"/>
    <dgm:cxn modelId="{2698BD25-FA5D-480D-9E16-FFCDE6D96746}" type="presParOf" srcId="{9FA4AB61-0ED9-4FB9-9242-21D61FA96FD7}" destId="{A98435A4-9B62-4648-8805-DC11B440DC24}" srcOrd="1" destOrd="0" presId="urn:microsoft.com/office/officeart/2005/8/layout/hierarchy1"/>
    <dgm:cxn modelId="{B06E8FEC-D22E-48E0-8600-079252289CB4}" type="presParOf" srcId="{2311D8D3-E151-4D5A-992A-4194C28EDE62}" destId="{D6B709D2-F187-4C0B-BDEE-7C40599062BD}" srcOrd="4" destOrd="0" presId="urn:microsoft.com/office/officeart/2005/8/layout/hierarchy1"/>
    <dgm:cxn modelId="{4F71AD84-37D7-479A-96B1-790AE48A1D19}" type="presParOf" srcId="{2311D8D3-E151-4D5A-992A-4194C28EDE62}" destId="{8F5444A9-48D9-441F-9CEE-93B4BD660E76}" srcOrd="5" destOrd="0" presId="urn:microsoft.com/office/officeart/2005/8/layout/hierarchy1"/>
    <dgm:cxn modelId="{2C5184C2-4489-4225-82AB-00C0304FFE1B}" type="presParOf" srcId="{8F5444A9-48D9-441F-9CEE-93B4BD660E76}" destId="{1B2E1DE1-E534-4503-BB2B-55D90396F14B}" srcOrd="0" destOrd="0" presId="urn:microsoft.com/office/officeart/2005/8/layout/hierarchy1"/>
    <dgm:cxn modelId="{11501CD4-0787-4CE1-A5D7-58BE253D5033}" type="presParOf" srcId="{1B2E1DE1-E534-4503-BB2B-55D90396F14B}" destId="{D825346E-6FBA-44F2-8B22-57938C91C186}" srcOrd="0" destOrd="0" presId="urn:microsoft.com/office/officeart/2005/8/layout/hierarchy1"/>
    <dgm:cxn modelId="{9E47F0BA-BC5D-467F-BE47-B20E2C4EC0D5}" type="presParOf" srcId="{1B2E1DE1-E534-4503-BB2B-55D90396F14B}" destId="{9CAC29AA-06CF-4EC5-935E-A6499E50B46D}" srcOrd="1" destOrd="0" presId="urn:microsoft.com/office/officeart/2005/8/layout/hierarchy1"/>
    <dgm:cxn modelId="{EDF2C687-49A5-4F55-AED1-1BB131C43D5C}" type="presParOf" srcId="{8F5444A9-48D9-441F-9CEE-93B4BD660E76}" destId="{42F20DE2-1124-4315-958A-DFA95574E57B}" srcOrd="1" destOrd="0" presId="urn:microsoft.com/office/officeart/2005/8/layout/hierarchy1"/>
    <dgm:cxn modelId="{34B8A739-7B34-4442-BE7B-B5154E2230DC}" type="presParOf" srcId="{BCD77D78-8A48-4D77-8F9B-B9C68EF6F324}" destId="{9E078C8C-019F-4B33-B04B-7128E4B4844A}" srcOrd="2" destOrd="0" presId="urn:microsoft.com/office/officeart/2005/8/layout/hierarchy1"/>
    <dgm:cxn modelId="{3F34CCB9-E4E5-4B5C-A4AC-442420BE2D77}" type="presParOf" srcId="{BCD77D78-8A48-4D77-8F9B-B9C68EF6F324}" destId="{44FD78DE-AB21-4906-94AD-552F373A83DF}" srcOrd="3" destOrd="0" presId="urn:microsoft.com/office/officeart/2005/8/layout/hierarchy1"/>
    <dgm:cxn modelId="{9A76DA17-195F-439F-96DC-4F455F1B4FB7}" type="presParOf" srcId="{44FD78DE-AB21-4906-94AD-552F373A83DF}" destId="{26AD4925-3749-4F2E-A984-D9694ED6796C}" srcOrd="0" destOrd="0" presId="urn:microsoft.com/office/officeart/2005/8/layout/hierarchy1"/>
    <dgm:cxn modelId="{6A3EAB88-B90A-44A2-9446-480CF688D438}" type="presParOf" srcId="{26AD4925-3749-4F2E-A984-D9694ED6796C}" destId="{69585844-76B5-4BC4-BC15-94951774EB56}" srcOrd="0" destOrd="0" presId="urn:microsoft.com/office/officeart/2005/8/layout/hierarchy1"/>
    <dgm:cxn modelId="{85D822A1-3F52-4D44-B3AD-D76A9A54716B}" type="presParOf" srcId="{26AD4925-3749-4F2E-A984-D9694ED6796C}" destId="{03CB8D81-1ED9-42D8-AC2C-60BD24B90727}" srcOrd="1" destOrd="0" presId="urn:microsoft.com/office/officeart/2005/8/layout/hierarchy1"/>
    <dgm:cxn modelId="{B25D96AE-A74F-4C71-8B3B-5DCA05E1FCF5}" type="presParOf" srcId="{44FD78DE-AB21-4906-94AD-552F373A83DF}" destId="{0A9D5D06-0FFA-44E2-9AE8-77E8AAEC7DB9}" srcOrd="1" destOrd="0" presId="urn:microsoft.com/office/officeart/2005/8/layout/hierarchy1"/>
    <dgm:cxn modelId="{2CDB14B4-C6D2-4DF5-8E0D-C215B94033F2}" type="presParOf" srcId="{0A9D5D06-0FFA-44E2-9AE8-77E8AAEC7DB9}" destId="{BFA49350-A24A-42FD-A5F6-56E0496A2F5B}" srcOrd="0" destOrd="0" presId="urn:microsoft.com/office/officeart/2005/8/layout/hierarchy1"/>
    <dgm:cxn modelId="{1F947508-453D-41D8-9DCA-84114B14184C}" type="presParOf" srcId="{0A9D5D06-0FFA-44E2-9AE8-77E8AAEC7DB9}" destId="{15031458-6D2B-40E0-9F3E-8CCEA044910C}" srcOrd="1" destOrd="0" presId="urn:microsoft.com/office/officeart/2005/8/layout/hierarchy1"/>
    <dgm:cxn modelId="{F4940AED-7B13-46C8-B989-39FAC45A68D7}" type="presParOf" srcId="{15031458-6D2B-40E0-9F3E-8CCEA044910C}" destId="{4C14BD0C-D794-4652-B838-9D3625711A67}" srcOrd="0" destOrd="0" presId="urn:microsoft.com/office/officeart/2005/8/layout/hierarchy1"/>
    <dgm:cxn modelId="{BEC9229E-55D3-477F-AFCA-D2AAEB57519A}" type="presParOf" srcId="{4C14BD0C-D794-4652-B838-9D3625711A67}" destId="{CAADDE3C-DB3E-49EB-970E-BA6149D8D874}" srcOrd="0" destOrd="0" presId="urn:microsoft.com/office/officeart/2005/8/layout/hierarchy1"/>
    <dgm:cxn modelId="{E45E580C-6185-4150-B798-91D1D8AC76D4}" type="presParOf" srcId="{4C14BD0C-D794-4652-B838-9D3625711A67}" destId="{7FA51388-9A3F-4F12-8A09-FF9392B0404F}" srcOrd="1" destOrd="0" presId="urn:microsoft.com/office/officeart/2005/8/layout/hierarchy1"/>
    <dgm:cxn modelId="{C389F3EE-6EBD-4BD0-9443-8818EC0A665F}" type="presParOf" srcId="{15031458-6D2B-40E0-9F3E-8CCEA044910C}" destId="{860FDFA0-4118-4765-BA6E-F1858C638693}" srcOrd="1" destOrd="0" presId="urn:microsoft.com/office/officeart/2005/8/layout/hierarchy1"/>
    <dgm:cxn modelId="{27C642DE-EFBF-4BC8-B07D-BBF2F2DB3262}" type="presParOf" srcId="{1934020C-EE3C-4ACC-8BAD-770AA81DD8FC}" destId="{BF471691-D7D4-4FE5-AA5D-7ABFB44A876E}" srcOrd="2" destOrd="0" presId="urn:microsoft.com/office/officeart/2005/8/layout/hierarchy1"/>
    <dgm:cxn modelId="{2564D0C5-AF2C-416C-9116-1DEC6C587333}" type="presParOf" srcId="{1934020C-EE3C-4ACC-8BAD-770AA81DD8FC}" destId="{BD490B39-5392-4947-90C2-B05ACE27E516}" srcOrd="3" destOrd="0" presId="urn:microsoft.com/office/officeart/2005/8/layout/hierarchy1"/>
    <dgm:cxn modelId="{FC550222-815D-4AB1-97EC-E6D65F4C997A}" type="presParOf" srcId="{BD490B39-5392-4947-90C2-B05ACE27E516}" destId="{C6FD536D-DAA5-4172-8707-58BD7742638E}" srcOrd="0" destOrd="0" presId="urn:microsoft.com/office/officeart/2005/8/layout/hierarchy1"/>
    <dgm:cxn modelId="{73D9E589-8D82-46FA-BA65-2F20A277EABB}" type="presParOf" srcId="{C6FD536D-DAA5-4172-8707-58BD7742638E}" destId="{D869CBB0-72D8-43FD-AC1D-C4DCAEC53DBD}" srcOrd="0" destOrd="0" presId="urn:microsoft.com/office/officeart/2005/8/layout/hierarchy1"/>
    <dgm:cxn modelId="{BFC5D40E-9AA4-4881-8B98-9BCD35D0F963}" type="presParOf" srcId="{C6FD536D-DAA5-4172-8707-58BD7742638E}" destId="{8D6FADC9-53D8-4F78-9A26-F56962F4FF3D}" srcOrd="1" destOrd="0" presId="urn:microsoft.com/office/officeart/2005/8/layout/hierarchy1"/>
    <dgm:cxn modelId="{3D986BC8-B2B0-481A-B99C-429C6C40AAED}" type="presParOf" srcId="{BD490B39-5392-4947-90C2-B05ACE27E516}" destId="{7A64A551-5C0E-4191-AC18-5A1DB85E80A0}" srcOrd="1" destOrd="0" presId="urn:microsoft.com/office/officeart/2005/8/layout/hierarchy1"/>
    <dgm:cxn modelId="{ED5584B6-F780-469F-8D7A-554D722E0869}" type="presParOf" srcId="{7A64A551-5C0E-4191-AC18-5A1DB85E80A0}" destId="{6B440FBF-2E0F-4068-A488-CF5641FBD9D0}" srcOrd="0" destOrd="0" presId="urn:microsoft.com/office/officeart/2005/8/layout/hierarchy1"/>
    <dgm:cxn modelId="{1AA52374-4E0F-4341-87F3-6A3439E19434}" type="presParOf" srcId="{7A64A551-5C0E-4191-AC18-5A1DB85E80A0}" destId="{C0F71E77-A63D-4EC9-8A7A-34CDF68B6F0B}" srcOrd="1" destOrd="0" presId="urn:microsoft.com/office/officeart/2005/8/layout/hierarchy1"/>
    <dgm:cxn modelId="{7EDD7513-C50A-41AD-82C5-C8FA9032EC79}" type="presParOf" srcId="{C0F71E77-A63D-4EC9-8A7A-34CDF68B6F0B}" destId="{205F6AAA-1729-45FD-94F4-9AE2E99970E4}" srcOrd="0" destOrd="0" presId="urn:microsoft.com/office/officeart/2005/8/layout/hierarchy1"/>
    <dgm:cxn modelId="{7C0340E5-8515-4844-9896-861B6F8819F4}" type="presParOf" srcId="{205F6AAA-1729-45FD-94F4-9AE2E99970E4}" destId="{890273F0-6848-4F5A-8867-4A1918C838D3}" srcOrd="0" destOrd="0" presId="urn:microsoft.com/office/officeart/2005/8/layout/hierarchy1"/>
    <dgm:cxn modelId="{9252B4B4-FC32-4743-82D0-1C7A54BBFC5F}" type="presParOf" srcId="{205F6AAA-1729-45FD-94F4-9AE2E99970E4}" destId="{1BFACE40-F8F5-49FE-8E2F-BCE5E890B75B}" srcOrd="1" destOrd="0" presId="urn:microsoft.com/office/officeart/2005/8/layout/hierarchy1"/>
    <dgm:cxn modelId="{B6A12240-B7BD-4DFB-B024-069C42E5AFF5}" type="presParOf" srcId="{C0F71E77-A63D-4EC9-8A7A-34CDF68B6F0B}" destId="{84088AB3-5337-48BE-8DA7-B8B3018716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440FBF-2E0F-4068-A488-CF5641FBD9D0}">
      <dsp:nvSpPr>
        <dsp:cNvPr id="0" name=""/>
        <dsp:cNvSpPr/>
      </dsp:nvSpPr>
      <dsp:spPr>
        <a:xfrm>
          <a:off x="4868867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71691-D7D4-4FE5-AA5D-7ABFB44A876E}">
      <dsp:nvSpPr>
        <dsp:cNvPr id="0" name=""/>
        <dsp:cNvSpPr/>
      </dsp:nvSpPr>
      <dsp:spPr>
        <a:xfrm>
          <a:off x="3803645" y="578511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49350-A24A-42FD-A5F6-56E0496A2F5B}">
      <dsp:nvSpPr>
        <dsp:cNvPr id="0" name=""/>
        <dsp:cNvSpPr/>
      </dsp:nvSpPr>
      <dsp:spPr>
        <a:xfrm>
          <a:off x="3757925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78C8C-019F-4B33-B04B-7128E4B4844A}">
      <dsp:nvSpPr>
        <dsp:cNvPr id="0" name=""/>
        <dsp:cNvSpPr/>
      </dsp:nvSpPr>
      <dsp:spPr>
        <a:xfrm>
          <a:off x="2692702" y="1420050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709D2-F187-4C0B-BDEE-7C40599062BD}">
      <dsp:nvSpPr>
        <dsp:cNvPr id="0" name=""/>
        <dsp:cNvSpPr/>
      </dsp:nvSpPr>
      <dsp:spPr>
        <a:xfrm>
          <a:off x="1581760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B03F0-AFB8-4975-813F-04D0C5270E65}">
      <dsp:nvSpPr>
        <dsp:cNvPr id="0" name=""/>
        <dsp:cNvSpPr/>
      </dsp:nvSpPr>
      <dsp:spPr>
        <a:xfrm>
          <a:off x="1536040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BF673-72CC-4AD7-8359-605D1AC01C91}">
      <dsp:nvSpPr>
        <dsp:cNvPr id="0" name=""/>
        <dsp:cNvSpPr/>
      </dsp:nvSpPr>
      <dsp:spPr>
        <a:xfrm>
          <a:off x="470817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71664-9307-43B1-9E26-4D04BF0A7D0B}">
      <dsp:nvSpPr>
        <dsp:cNvPr id="0" name=""/>
        <dsp:cNvSpPr/>
      </dsp:nvSpPr>
      <dsp:spPr>
        <a:xfrm>
          <a:off x="1581760" y="1420050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718FE-D752-4CA5-BFFC-C00AF7A4DAA4}">
      <dsp:nvSpPr>
        <dsp:cNvPr id="0" name=""/>
        <dsp:cNvSpPr/>
      </dsp:nvSpPr>
      <dsp:spPr>
        <a:xfrm>
          <a:off x="2692702" y="578511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82DDF-440D-4A53-AFAA-34B9B03E916A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5DF8A2-9932-4A41-A2B0-F64172B2A397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Historical data</a:t>
          </a:r>
          <a:endParaRPr lang="vi-VN" sz="1100" kern="1200"/>
        </a:p>
      </dsp:txBody>
      <dsp:txXfrm>
        <a:off x="3467068" y="114176"/>
        <a:ext cx="875142" cy="543375"/>
      </dsp:txXfrm>
    </dsp:sp>
    <dsp:sp modelId="{9E1A7F13-B179-4651-92BB-F493B3FB86E0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B3022A-AF53-4C65-942B-F4B76C1AFFB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Training set</a:t>
          </a:r>
          <a:endParaRPr lang="vi-VN" sz="1100" kern="1200"/>
        </a:p>
      </dsp:txBody>
      <dsp:txXfrm>
        <a:off x="2356125" y="955715"/>
        <a:ext cx="875142" cy="543375"/>
      </dsp:txXfrm>
    </dsp:sp>
    <dsp:sp modelId="{A2A3F0FE-A27A-4F49-B6BE-6ADEA6148EF8}">
      <dsp:nvSpPr>
        <dsp:cNvPr id="0" name=""/>
        <dsp:cNvSpPr/>
      </dsp:nvSpPr>
      <dsp:spPr>
        <a:xfrm>
          <a:off x="1127283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64FD7A-3A85-46FE-8F75-1DD057801CE1}">
      <dsp:nvSpPr>
        <dsp:cNvPr id="0" name=""/>
        <dsp:cNvSpPr/>
      </dsp:nvSpPr>
      <dsp:spPr>
        <a:xfrm>
          <a:off x="1228278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Train set</a:t>
          </a:r>
          <a:endParaRPr lang="vi-VN" sz="1100" kern="1200"/>
        </a:p>
      </dsp:txBody>
      <dsp:txXfrm>
        <a:off x="1245183" y="1797254"/>
        <a:ext cx="875142" cy="543375"/>
      </dsp:txXfrm>
    </dsp:sp>
    <dsp:sp modelId="{CB109515-E638-4A2C-A158-79B44DEC9441}">
      <dsp:nvSpPr>
        <dsp:cNvPr id="0" name=""/>
        <dsp:cNvSpPr/>
      </dsp:nvSpPr>
      <dsp:spPr>
        <a:xfrm>
          <a:off x="16341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0AC47B-7979-451C-8EDC-90E3BF66CFD2}">
      <dsp:nvSpPr>
        <dsp:cNvPr id="0" name=""/>
        <dsp:cNvSpPr/>
      </dsp:nvSpPr>
      <dsp:spPr>
        <a:xfrm>
          <a:off x="117336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Model 1</a:t>
          </a:r>
          <a:endParaRPr lang="vi-VN" sz="1100" kern="1200"/>
        </a:p>
      </dsp:txBody>
      <dsp:txXfrm>
        <a:off x="134241" y="2638793"/>
        <a:ext cx="875142" cy="543375"/>
      </dsp:txXfrm>
    </dsp:sp>
    <dsp:sp modelId="{619BD82E-C3F5-4746-B67A-F793FAC45D0F}">
      <dsp:nvSpPr>
        <dsp:cNvPr id="0" name=""/>
        <dsp:cNvSpPr/>
      </dsp:nvSpPr>
      <dsp:spPr>
        <a:xfrm>
          <a:off x="1127283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F07285-DE35-49AF-97DE-87E6D246003E}">
      <dsp:nvSpPr>
        <dsp:cNvPr id="0" name=""/>
        <dsp:cNvSpPr/>
      </dsp:nvSpPr>
      <dsp:spPr>
        <a:xfrm>
          <a:off x="1228278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Model 2</a:t>
          </a:r>
          <a:endParaRPr lang="vi-VN" sz="1100" kern="1200"/>
        </a:p>
      </dsp:txBody>
      <dsp:txXfrm>
        <a:off x="1245183" y="2638793"/>
        <a:ext cx="875142" cy="543375"/>
      </dsp:txXfrm>
    </dsp:sp>
    <dsp:sp modelId="{D825346E-6FBA-44F2-8B22-57938C91C186}">
      <dsp:nvSpPr>
        <dsp:cNvPr id="0" name=""/>
        <dsp:cNvSpPr/>
      </dsp:nvSpPr>
      <dsp:spPr>
        <a:xfrm>
          <a:off x="2238226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AC29AA-06CF-4EC5-935E-A6499E50B46D}">
      <dsp:nvSpPr>
        <dsp:cNvPr id="0" name=""/>
        <dsp:cNvSpPr/>
      </dsp:nvSpPr>
      <dsp:spPr>
        <a:xfrm>
          <a:off x="2339220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Model 3</a:t>
          </a:r>
          <a:endParaRPr lang="vi-VN" sz="1100" kern="1200"/>
        </a:p>
      </dsp:txBody>
      <dsp:txXfrm>
        <a:off x="2356125" y="2638793"/>
        <a:ext cx="875142" cy="543375"/>
      </dsp:txXfrm>
    </dsp:sp>
    <dsp:sp modelId="{69585844-76B5-4BC4-BC15-94951774EB56}">
      <dsp:nvSpPr>
        <dsp:cNvPr id="0" name=""/>
        <dsp:cNvSpPr/>
      </dsp:nvSpPr>
      <dsp:spPr>
        <a:xfrm>
          <a:off x="3349168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CB8D81-1ED9-42D8-AC2C-60BD24B90727}">
      <dsp:nvSpPr>
        <dsp:cNvPr id="0" name=""/>
        <dsp:cNvSpPr/>
      </dsp:nvSpPr>
      <dsp:spPr>
        <a:xfrm>
          <a:off x="3450163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Validation set</a:t>
          </a:r>
          <a:endParaRPr lang="vi-VN" sz="1100" kern="1200"/>
        </a:p>
      </dsp:txBody>
      <dsp:txXfrm>
        <a:off x="3467068" y="1797254"/>
        <a:ext cx="875142" cy="543375"/>
      </dsp:txXfrm>
    </dsp:sp>
    <dsp:sp modelId="{CAADDE3C-DB3E-49EB-970E-BA6149D8D874}">
      <dsp:nvSpPr>
        <dsp:cNvPr id="0" name=""/>
        <dsp:cNvSpPr/>
      </dsp:nvSpPr>
      <dsp:spPr>
        <a:xfrm>
          <a:off x="3349168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A51388-9A3F-4F12-8A09-FF9392B0404F}">
      <dsp:nvSpPr>
        <dsp:cNvPr id="0" name=""/>
        <dsp:cNvSpPr/>
      </dsp:nvSpPr>
      <dsp:spPr>
        <a:xfrm>
          <a:off x="3450163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Performance</a:t>
          </a:r>
          <a:endParaRPr lang="vi-VN" sz="1100" kern="1200"/>
        </a:p>
      </dsp:txBody>
      <dsp:txXfrm>
        <a:off x="3467068" y="2638793"/>
        <a:ext cx="875142" cy="543375"/>
      </dsp:txXfrm>
    </dsp:sp>
    <dsp:sp modelId="{D869CBB0-72D8-43FD-AC1D-C4DCAEC53DBD}">
      <dsp:nvSpPr>
        <dsp:cNvPr id="0" name=""/>
        <dsp:cNvSpPr/>
      </dsp:nvSpPr>
      <dsp:spPr>
        <a:xfrm>
          <a:off x="4460111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6FADC9-53D8-4F78-9A26-F56962F4FF3D}">
      <dsp:nvSpPr>
        <dsp:cNvPr id="0" name=""/>
        <dsp:cNvSpPr/>
      </dsp:nvSpPr>
      <dsp:spPr>
        <a:xfrm>
          <a:off x="4561105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 set</a:t>
          </a:r>
          <a:endParaRPr lang="vi-VN" sz="1100" kern="1200"/>
        </a:p>
      </dsp:txBody>
      <dsp:txXfrm>
        <a:off x="4578010" y="955715"/>
        <a:ext cx="875142" cy="543375"/>
      </dsp:txXfrm>
    </dsp:sp>
    <dsp:sp modelId="{890273F0-6848-4F5A-8867-4A1918C838D3}">
      <dsp:nvSpPr>
        <dsp:cNvPr id="0" name=""/>
        <dsp:cNvSpPr/>
      </dsp:nvSpPr>
      <dsp:spPr>
        <a:xfrm>
          <a:off x="4460111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FACE40-F8F5-49FE-8E2F-BCE5E890B75B}">
      <dsp:nvSpPr>
        <dsp:cNvPr id="0" name=""/>
        <dsp:cNvSpPr/>
      </dsp:nvSpPr>
      <dsp:spPr>
        <a:xfrm>
          <a:off x="4561105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Performance</a:t>
          </a:r>
          <a:endParaRPr lang="vi-VN" sz="1100" kern="1200"/>
        </a:p>
      </dsp:txBody>
      <dsp:txXfrm>
        <a:off x="4578010" y="1797254"/>
        <a:ext cx="875142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A85AD-05C7-405B-8D2D-44534D1D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7</cp:revision>
  <dcterms:created xsi:type="dcterms:W3CDTF">2023-09-13T08:59:00Z</dcterms:created>
  <dcterms:modified xsi:type="dcterms:W3CDTF">2023-09-14T04:01:00Z</dcterms:modified>
</cp:coreProperties>
</file>