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“yuntian.huang的AI私人助理” Coze 对话流（Workflow）开发手册</w:t>
      </w:r>
    </w:p>
    <w:p>
      <w:pPr>
        <w:pStyle w:val="Heading1"/>
      </w:pPr>
      <w:r>
        <w:t>1. 核心设计思路：意图分流架构</w:t>
      </w:r>
    </w:p>
    <w:p>
      <w:r>
        <w:t>为了实现精准回复并提升用户体验，我们将采用 Coze 的“工作流（Workflow）”模式。核心逻辑是通过一个“意图分类器”将用户问题导向三个特定的处理分支：</w:t>
      </w:r>
    </w:p>
    <w:p>
      <w:pPr>
        <w:pStyle w:val="ListBullet"/>
      </w:pPr>
      <w:r>
        <w:t>分支 A：打招呼寒暄（你好、你是谁、你有什么技能等）</w:t>
      </w:r>
    </w:p>
    <w:p>
      <w:pPr>
        <w:pStyle w:val="ListBullet"/>
      </w:pPr>
      <w:r>
        <w:t>分支 B：私人信息类（简历、教育背景、实习经历、技能等）</w:t>
      </w:r>
    </w:p>
    <w:p>
      <w:pPr>
        <w:pStyle w:val="ListBullet"/>
      </w:pPr>
      <w:r>
        <w:t>分支 C：其他类（无法处理的问题、泛泛而谈等）</w:t>
      </w:r>
    </w:p>
    <w:p>
      <w:pPr>
        <w:pStyle w:val="Heading1"/>
      </w:pPr>
      <w:r>
        <w:t>2. 对话流逻辑架构图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[Start 节点] --&gt; [意图分类节点 (LLM)] --&gt; [Condition 选择器]</w:t>
              <w:br/>
              <w:t xml:space="preserve">                                         |</w:t>
              <w:br/>
              <w:t xml:space="preserve">    +------------------------------------+------------------------------------+</w:t>
              <w:br/>
              <w:t xml:space="preserve">    |                                    |                                    |</w:t>
              <w:br/>
              <w:t>[分支 A: 寒暄回复]                   [分支 B: 知识库检索]                 [分支 C: 通用回复]</w:t>
              <w:br/>
              <w:t xml:space="preserve">    |                                    |                                    |</w:t>
              <w:br/>
              <w:t xml:space="preserve">    +------------------------------------+------------------------------------+</w:t>
              <w:br/>
              <w:t xml:space="preserve">                                         |</w:t>
              <w:br/>
              <w:t xml:space="preserve">                                   [End 节点]</w:t>
            </w:r>
          </w:p>
        </w:tc>
      </w:tr>
    </w:tbl>
    <w:p>
      <w:pPr>
        <w:pStyle w:val="Heading1"/>
      </w:pPr>
      <w:r>
        <w:t>3. 详细配置步骤</w:t>
      </w:r>
    </w:p>
    <w:p>
      <w:pPr>
        <w:pStyle w:val="Heading2"/>
      </w:pPr>
      <w:r>
        <w:t>步骤一：创建 Workflow</w:t>
      </w:r>
    </w:p>
    <w:p>
      <w:pPr>
        <w:pStyle w:val="ListNumber"/>
      </w:pPr>
      <w:r>
        <w:t>1. 登录 Coze 控制台，选择“工作流（Workflow）”。</w:t>
      </w:r>
    </w:p>
    <w:p>
      <w:pPr>
        <w:pStyle w:val="ListNumber"/>
      </w:pPr>
      <w:r>
        <w:t>2. 点击“创建工作流”，命名为 yuntian_assistant_workflow。</w:t>
      </w:r>
    </w:p>
    <w:p>
      <w:pPr>
        <w:pStyle w:val="Heading2"/>
      </w:pPr>
      <w:r>
        <w:t>步骤二：配置“意图分类”节点</w:t>
      </w:r>
    </w:p>
    <w:p>
      <w:r>
        <w:t>在 Start 节点后添加一个 LLM 节点，用于分析用户意图。其 Prompt 配置如下：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# Role</w:t>
              <w:br/>
              <w:t>你是一个专业意图分类专家。</w:t>
              <w:br/>
              <w:br/>
              <w:t># Task</w:t>
              <w:br/>
              <w:t>将用户输入分为以下三类并仅输出类别字母：</w:t>
              <w:br/>
              <w:t>- A: 打招呼寒暄（如：你好、自我介绍、询问机器人身份）。</w:t>
              <w:br/>
              <w:t>- B: 个人履历咨询（如：在哪上学、有什么实习经历、九号公司做了什么、有哪些AI技能）。</w:t>
              <w:br/>
              <w:t>- C: 其他话题（无法理解或不相关的通用问题）。</w:t>
              <w:br/>
              <w:br/>
              <w:t># Constraint</w:t>
              <w:br/>
              <w:t>仅输出一个字母 A, B, 或 C。</w:t>
            </w:r>
          </w:p>
        </w:tc>
      </w:tr>
    </w:tbl>
    <w:p>
      <w:pPr>
        <w:pStyle w:val="Heading2"/>
      </w:pPr>
      <w:r>
        <w:t>步骤三：配置各逻辑分支</w:t>
      </w:r>
    </w:p>
    <w:p>
      <w:pPr>
        <w:pStyle w:val="ListBullet"/>
      </w:pPr>
      <w:r>
        <w:t>分支 A (寒暄)：</w:t>
      </w:r>
    </w:p>
    <w:p>
      <w:r>
        <w:t>连接一个 LLM 节点。Prompt 建议：作为“黄运添的 AI 助理”，向用户展示专业且亲和的形象，告知用户你可以回答关于其求职相关的背景信息。</w:t>
      </w:r>
    </w:p>
    <w:p>
      <w:pPr>
        <w:pStyle w:val="ListBullet"/>
      </w:pPr>
      <w:r>
        <w:t>分支 B (私人信息)：</w:t>
      </w:r>
    </w:p>
    <w:p>
      <w:r>
        <w:t>1. 连接“知识库（Knowledge）”节点：搜索您的 PRD/简历库。</w:t>
      </w:r>
    </w:p>
    <w:p>
      <w:r>
        <w:t>2. 连接 LLM 节点：基于搜索结果，以第一人称或专业助理角度总结输出（例如：黄运添在吉林农业大学就读期间...）。</w:t>
      </w:r>
    </w:p>
    <w:p>
      <w:pPr>
        <w:pStyle w:val="ListBullet"/>
      </w:pPr>
      <w:r>
        <w:t>分支 C (其他)：</w:t>
      </w:r>
    </w:p>
    <w:p>
      <w:r>
        <w:t>连接一个 LLM 节点。Prompt 建议：礼貌回应，提示用户您可以回答简历相关问题。</w:t>
      </w:r>
    </w:p>
    <w:p>
      <w:pPr>
        <w:pStyle w:val="Heading1"/>
      </w:pPr>
      <w:r>
        <w:t>4. 调试与发布</w:t>
      </w:r>
    </w:p>
    <w:p>
      <w:pPr>
        <w:pStyle w:val="ListNumber"/>
      </w:pPr>
      <w:r>
        <w:t>1. 试运行：点击 Workflow 顶部的“试运行”，输入“你在九号公司做了什么？”检查是否正确进入分支 B。</w:t>
      </w:r>
    </w:p>
    <w:p>
      <w:pPr>
        <w:pStyle w:val="ListNumber"/>
      </w:pPr>
      <w:r>
        <w:t>2. 发布：将该 Workflow 绑定至 Bot 的“人设对话键”或设置为触发指令。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