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6BA5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автономное учреждение</w:t>
      </w:r>
    </w:p>
    <w:p w14:paraId="65EE9AA4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Калининградской области</w:t>
      </w:r>
    </w:p>
    <w:p w14:paraId="0DAF6F9B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образовательная организация</w:t>
      </w:r>
    </w:p>
    <w:p w14:paraId="1E59419C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«Колледж предпринимательства»</w:t>
      </w:r>
    </w:p>
    <w:p w14:paraId="6136CF44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A5C7E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AF9C2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C52DA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36B0F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EEDA6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FD2EC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B6481" w14:textId="77777777" w:rsidR="00AB77D5" w:rsidRPr="008B57E6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</w:p>
    <w:p w14:paraId="2C4B6841" w14:textId="77777777" w:rsidR="00AB77D5" w:rsidRPr="008B57E6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EB52B6" w14:textId="68C8ED8F" w:rsidR="00AB77D5" w:rsidRPr="008B57E6" w:rsidRDefault="00AB77D5" w:rsidP="00AB77D5">
      <w:pPr>
        <w:ind w:firstLine="14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Pr="004F24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Разработка лэндинга "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Продажа участков на Марсе</w:t>
      </w:r>
      <w:r w:rsidRPr="004F24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"</w:t>
      </w: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5D10CCC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D18A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77666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5E3AD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C154C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A0050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AF912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1F2B1" w14:textId="77777777" w:rsidR="00AB77D5" w:rsidRPr="00D74C07" w:rsidRDefault="00AB77D5" w:rsidP="00AB77D5">
      <w:pPr>
        <w:spacing w:after="0" w:line="240" w:lineRule="auto"/>
        <w:ind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85142" w14:textId="1FF355C9" w:rsidR="00AB77D5" w:rsidRPr="00D74C07" w:rsidRDefault="00AB77D5" w:rsidP="00AB77D5">
      <w:pPr>
        <w:spacing w:after="0" w:line="240" w:lineRule="auto"/>
        <w:ind w:left="142" w:firstLine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222C9D" w14:textId="3FEE8B7F" w:rsidR="00AB77D5" w:rsidRPr="00D74C07" w:rsidRDefault="00AB77D5" w:rsidP="00AB77D5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обучающ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аяся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гр. ИСП </w:t>
      </w:r>
      <w:r w:rsidR="002D38B0">
        <w:rPr>
          <w:rFonts w:ascii="Times New Roman" w:hAnsi="Times New Roman" w:cs="Times New Roman"/>
          <w:color w:val="000000" w:themeColor="text1"/>
          <w:sz w:val="28"/>
          <w:szCs w:val="28"/>
        </w:rPr>
        <w:t>22–</w:t>
      </w:r>
      <w:proofErr w:type="gramStart"/>
      <w:r w:rsidR="002D3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ециальность</w:t>
      </w:r>
      <w:proofErr w:type="gramEnd"/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09.02.07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Информационные системы и программирование</w:t>
      </w:r>
    </w:p>
    <w:p w14:paraId="2816627F" w14:textId="431D0460" w:rsidR="00AB77D5" w:rsidRDefault="002D38B0" w:rsidP="00AB77D5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Д. А.</w:t>
      </w:r>
      <w:r w:rsidR="00AB77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Сергиенко</w:t>
      </w:r>
    </w:p>
    <w:p w14:paraId="7DCD6558" w14:textId="77777777" w:rsidR="00AB77D5" w:rsidRPr="00D74C07" w:rsidRDefault="00AB77D5" w:rsidP="00AB77D5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руководитель</w:t>
      </w:r>
    </w:p>
    <w:p w14:paraId="4BB5DE8C" w14:textId="5E7CA099" w:rsidR="00AB77D5" w:rsidRPr="00D74C07" w:rsidRDefault="002D38B0" w:rsidP="00AB77D5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М. В.</w:t>
      </w:r>
      <w:r w:rsidR="00AB77D5"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Зверев</w:t>
      </w:r>
    </w:p>
    <w:p w14:paraId="1B278B2F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135A3F" w14:textId="77777777" w:rsidR="00AB77D5" w:rsidRPr="00D74C07" w:rsidRDefault="00AB77D5" w:rsidP="00AB77D5">
      <w:pPr>
        <w:spacing w:after="0" w:line="240" w:lineRule="auto"/>
        <w:ind w:firstLine="14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7A0A5D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C65B5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69503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F8024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395B6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3162C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67286" w14:textId="77777777" w:rsidR="00AB77D5" w:rsidRPr="00D74C07" w:rsidRDefault="00AB77D5" w:rsidP="00AB77D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43EAB" w14:textId="77777777" w:rsidR="00AB77D5" w:rsidRPr="00D74C07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</w:t>
      </w:r>
    </w:p>
    <w:p w14:paraId="78B5049A" w14:textId="793593AD" w:rsidR="00AB77D5" w:rsidRDefault="00AB77D5" w:rsidP="00AB77D5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AB065E9" w14:textId="77777777" w:rsidR="00AB77D5" w:rsidRDefault="00AB77D5" w:rsidP="0090439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D22D13" w14:textId="77777777" w:rsidR="0090439E" w:rsidRDefault="0090439E" w:rsidP="0090439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2E5938" w14:textId="77777777" w:rsidR="0090439E" w:rsidRPr="0090439E" w:rsidRDefault="0090439E" w:rsidP="0090439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4A362" w14:textId="69B64135" w:rsidR="0090439E" w:rsidRDefault="0090439E" w:rsidP="0090439E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043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ТЕРМИНОВ И СОКРАЩЕНИ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Й</w:t>
      </w:r>
    </w:p>
    <w:p w14:paraId="761B5303" w14:textId="77777777" w:rsidR="0090439E" w:rsidRPr="0090439E" w:rsidRDefault="0090439E" w:rsidP="0090439E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CF07809" w14:textId="709CCC19" w:rsidR="0090439E" w:rsidRDefault="0090439E" w:rsidP="0090439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0002C" w14:textId="137321E3" w:rsidR="0090439E" w:rsidRPr="00335DA5" w:rsidRDefault="0090439E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HTML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HyperText</w:t>
      </w:r>
      <w:proofErr w:type="spellEnd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Markup</w:t>
      </w:r>
      <w:proofErr w:type="spellEnd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Language) – </w:t>
      </w:r>
      <w:r w:rsidRPr="00335DA5">
        <w:rPr>
          <w:rFonts w:ascii="Times New Roman" w:hAnsi="Times New Roman" w:cs="Times New Roman"/>
          <w:color w:val="000000" w:themeColor="text1"/>
          <w:sz w:val="24"/>
          <w:szCs w:val="24"/>
        </w:rPr>
        <w:t>язык гипертекстовой разметки.</w:t>
      </w:r>
    </w:p>
    <w:p w14:paraId="399BDBDC" w14:textId="77777777" w:rsidR="0090439E" w:rsidRPr="00335DA5" w:rsidRDefault="0090439E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F83DB" w14:textId="432E0CF4" w:rsidR="0090439E" w:rsidRDefault="0090439E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CSS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Cascading</w:t>
      </w:r>
      <w:proofErr w:type="spellEnd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Style </w:t>
      </w:r>
      <w:proofErr w:type="spellStart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Sheets</w:t>
      </w:r>
      <w:proofErr w:type="spellEnd"/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- </w:t>
      </w:r>
      <w:r w:rsidRPr="00335DA5">
        <w:rPr>
          <w:rFonts w:ascii="Times New Roman" w:hAnsi="Times New Roman" w:cs="Times New Roman"/>
          <w:color w:val="000000" w:themeColor="text1"/>
          <w:sz w:val="24"/>
          <w:szCs w:val="24"/>
        </w:rPr>
        <w:t>язык, который определяет внешний вид веб-страницы. </w:t>
      </w:r>
    </w:p>
    <w:p w14:paraId="03D51C9E" w14:textId="77777777" w:rsidR="00335DA5" w:rsidRPr="00335DA5" w:rsidRDefault="00335DA5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218CE" w14:textId="6CFE965D" w:rsidR="00335DA5" w:rsidRDefault="0090439E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JS</w:t>
      </w:r>
      <w:r w:rsidRPr="00335D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Java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Script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- </w:t>
      </w:r>
      <w:r w:rsidRPr="00335DA5">
        <w:rPr>
          <w:rFonts w:ascii="Times New Roman" w:hAnsi="Times New Roman" w:cs="Times New Roman"/>
          <w:color w:val="000000" w:themeColor="text1"/>
          <w:sz w:val="24"/>
          <w:szCs w:val="24"/>
        </w:rPr>
        <w:t>набор инструкций, которые выполняются при загрузке страницы.</w:t>
      </w:r>
    </w:p>
    <w:p w14:paraId="183CEF37" w14:textId="77777777" w:rsidR="00335DA5" w:rsidRDefault="00335DA5" w:rsidP="0090439E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6E03FB" w14:textId="21B78383" w:rsidR="0090439E" w:rsidRPr="00335DA5" w:rsidRDefault="0090439E" w:rsidP="0090439E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Bootstrap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00335DA5">
        <w:rPr>
          <w:rFonts w:ascii="Times New Roman" w:hAnsi="Times New Roman" w:cs="Times New Roman"/>
          <w:color w:val="000000" w:themeColor="text1"/>
          <w:sz w:val="24"/>
          <w:szCs w:val="24"/>
        </w:rPr>
        <w:t>это фреймворк для создания сайтов и веб-приложений с открытым исходным кодом.</w:t>
      </w:r>
      <w:r w:rsidRPr="00335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14:paraId="055A1346" w14:textId="77777777" w:rsidR="0090439E" w:rsidRDefault="009043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61214F2" w14:textId="1EBA60B5" w:rsidR="00335DA5" w:rsidRDefault="0090439E" w:rsidP="00335DA5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7A9DCF9" w14:textId="77777777" w:rsidR="00335DA5" w:rsidRPr="00856DF0" w:rsidRDefault="00335DA5" w:rsidP="00750E9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E7F1DF" w14:textId="4475CD52" w:rsidR="00335DA5" w:rsidRDefault="00335DA5" w:rsidP="00750E9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Актуальность темы исследования. </w:t>
      </w:r>
      <w:r w:rsidR="00856DF0"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цифровом мире, где технологии стремительно развиваются, а границы возможного постоянно расширяются, создание лэндинга для продажи участков на Марсе представляет собой не только интересный, но и крайне актуальный проект. В последние годы мы наблюдаем значительный рост интереса к космической тематике: частные компании активно разрабатывают технологии для освоения космоса, правительства разных стран инвестируют в космические программы, а обычные люди все чаще задумываются о том, каково это – стать частью чего-то большего, выходящего за рамки Земли.</w:t>
      </w:r>
    </w:p>
    <w:p w14:paraId="6ECE16E4" w14:textId="6115E6CE" w:rsidR="00856DF0" w:rsidRDefault="00856DF0" w:rsidP="00750E9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таком контексте разработка лэндинга, посвященного продаже участков на Марсе, становится не просто творческой задачей,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настоящим вызовом,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>требу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комплексного подхода. Такой проект должен сочетать в себе не только современные веб-технологии,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и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маркетинга, дизайна и психологии, чтобы заинтересовать потенциальных покупателей и убедить их в реальности такого, казалось бы, фантастического предложения.</w:t>
      </w:r>
    </w:p>
    <w:p w14:paraId="7ADBC3FE" w14:textId="5473B393" w:rsidR="00856DF0" w:rsidRDefault="00856DF0" w:rsidP="00750E9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исследования. 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целью данной курсовой работы является разработка интерактивного и визуально привлекательного лэндинга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не только предоставлять информацию о доступных участках, но и создавать у пользователей ощущение уникальности предложения, подчеркивать его эксклюзивность и перспективность. Кроме того, важно обеспечить удобство взаимодействия с сайтом, чтобы потенциальные клиенты могли легко оформить заявку и получить ответы на все интересующие их вопросы.</w:t>
      </w:r>
    </w:p>
    <w:p w14:paraId="5B0BC8E3" w14:textId="5DEDF6A2" w:rsidR="00856DF0" w:rsidRDefault="00856DF0" w:rsidP="00750E9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поставленной цели необходимо решить ряд важных </w:t>
      </w:r>
      <w:r w:rsidRPr="00856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</w:t>
      </w:r>
      <w:r w:rsidRPr="00856DF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D39F7A" w14:textId="3720C6E5" w:rsidR="00856DF0" w:rsidRDefault="00750E92" w:rsidP="00750E92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Понять</w:t>
      </w:r>
      <w:r w:rsidRPr="00750E92">
        <w:rPr>
          <w:rFonts w:ascii="Times New Roman" w:hAnsi="Times New Roman" w:cs="Times New Roman"/>
          <w:color w:val="000000" w:themeColor="text1"/>
          <w:sz w:val="28"/>
          <w:szCs w:val="28"/>
        </w:rPr>
        <w:t>, кто именно может заинтересоваться покупкой участка на Марсе.</w:t>
      </w:r>
    </w:p>
    <w:p w14:paraId="31EEE8E5" w14:textId="76C2C3CE" w:rsidR="00750E92" w:rsidRDefault="00750E92" w:rsidP="00750E92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E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разработать логичную структуру страницы, продумать расположение элементов и обеспечить плавность взаимодействия пользователя с контентом.</w:t>
      </w:r>
    </w:p>
    <w:p w14:paraId="7F9C162C" w14:textId="4204B13B" w:rsidR="00750E92" w:rsidRDefault="00750E92" w:rsidP="00750E92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интерактивных элементов для корректного отображения на экранах любого размера.</w:t>
      </w:r>
    </w:p>
    <w:p w14:paraId="08BE8789" w14:textId="77777777" w:rsidR="00750E92" w:rsidRDefault="00750E92" w:rsidP="00750E92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750E92">
        <w:rPr>
          <w:rFonts w:ascii="Times New Roman" w:hAnsi="Times New Roman" w:cs="Times New Roman"/>
          <w:color w:val="000000" w:themeColor="text1"/>
          <w:sz w:val="28"/>
          <w:szCs w:val="28"/>
        </w:rPr>
        <w:t>обавить различные интерактивные элементы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50E92">
        <w:rPr>
          <w:rFonts w:ascii="Times New Roman" w:hAnsi="Times New Roman" w:cs="Times New Roman"/>
          <w:color w:val="000000" w:themeColor="text1"/>
          <w:sz w:val="28"/>
          <w:szCs w:val="28"/>
        </w:rPr>
        <w:t>которые улучшат пользовательский опыт.</w:t>
      </w:r>
    </w:p>
    <w:p w14:paraId="0E14F560" w14:textId="5A304471" w:rsidR="00750E92" w:rsidRDefault="00750E92" w:rsidP="00750E92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E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Целевая аудитория. </w:t>
      </w:r>
      <w:r w:rsidRPr="00750E92">
        <w:rPr>
          <w:rFonts w:ascii="Times New Roman" w:hAnsi="Times New Roman" w:cs="Times New Roman"/>
          <w:color w:val="000000" w:themeColor="text1"/>
          <w:sz w:val="28"/>
          <w:szCs w:val="28"/>
        </w:rPr>
        <w:t>Лэндинг ориентирован на широкий круг пользователей, включая:</w:t>
      </w:r>
    </w:p>
    <w:p w14:paraId="1B4BCDB0" w14:textId="5F3C1476" w:rsidR="00750E92" w:rsidRPr="00750E92" w:rsidRDefault="00750E92" w:rsidP="00750E92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750E92">
        <w:rPr>
          <w:rStyle w:val="af1"/>
          <w:rFonts w:eastAsiaTheme="majorEastAsia"/>
          <w:color w:val="404040"/>
          <w:sz w:val="28"/>
          <w:szCs w:val="28"/>
        </w:rPr>
        <w:t>Инвесторов</w:t>
      </w:r>
      <w:r w:rsidRPr="00750E92">
        <w:rPr>
          <w:color w:val="404040"/>
          <w:sz w:val="28"/>
          <w:szCs w:val="28"/>
        </w:rPr>
        <w:t>, которые рассматривают покупку участков на Марсе как долгосрочное вложение.</w:t>
      </w:r>
    </w:p>
    <w:p w14:paraId="2D9C1D18" w14:textId="503BFEC6" w:rsidR="00750E92" w:rsidRPr="00750E92" w:rsidRDefault="00750E92" w:rsidP="00750E92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750E92">
        <w:rPr>
          <w:rStyle w:val="af1"/>
          <w:rFonts w:eastAsiaTheme="majorEastAsia"/>
          <w:color w:val="404040"/>
          <w:sz w:val="28"/>
          <w:szCs w:val="28"/>
        </w:rPr>
        <w:t>Технологических энтузиастов</w:t>
      </w:r>
      <w:r w:rsidRPr="00750E92">
        <w:rPr>
          <w:color w:val="404040"/>
          <w:sz w:val="28"/>
          <w:szCs w:val="28"/>
        </w:rPr>
        <w:t>, увлеченных космосом и готовых поддержать подобные инициативы.</w:t>
      </w:r>
    </w:p>
    <w:p w14:paraId="1506FD43" w14:textId="07604B42" w:rsidR="00750E92" w:rsidRPr="00750E92" w:rsidRDefault="00750E92" w:rsidP="00750E92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750E92">
        <w:rPr>
          <w:rStyle w:val="af1"/>
          <w:rFonts w:eastAsiaTheme="majorEastAsia"/>
          <w:color w:val="404040"/>
          <w:sz w:val="28"/>
          <w:szCs w:val="28"/>
        </w:rPr>
        <w:t>Бизнес-структуры</w:t>
      </w:r>
      <w:r w:rsidRPr="00750E92">
        <w:rPr>
          <w:color w:val="404040"/>
          <w:sz w:val="28"/>
          <w:szCs w:val="28"/>
        </w:rPr>
        <w:t>, заинтересованные в участии в проектах, связанных с освоением новых территорий.</w:t>
      </w:r>
    </w:p>
    <w:p w14:paraId="61E6F1A7" w14:textId="52888912" w:rsidR="00750E92" w:rsidRPr="00750E92" w:rsidRDefault="00750E92" w:rsidP="00750E92">
      <w:pPr>
        <w:pStyle w:val="af0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750E92">
        <w:rPr>
          <w:color w:val="404040"/>
          <w:sz w:val="28"/>
          <w:szCs w:val="28"/>
        </w:rPr>
        <w:t>Курсовая работа</w:t>
      </w:r>
      <w:r>
        <w:rPr>
          <w:color w:val="404040"/>
          <w:sz w:val="28"/>
          <w:szCs w:val="28"/>
        </w:rPr>
        <w:t xml:space="preserve"> на тему: </w:t>
      </w:r>
      <w:r w:rsidR="000D2CFD" w:rsidRPr="000D2CFD">
        <w:rPr>
          <w:color w:val="404040"/>
          <w:sz w:val="28"/>
          <w:szCs w:val="28"/>
        </w:rPr>
        <w:t>«</w:t>
      </w:r>
      <w:r w:rsidR="000D2CFD">
        <w:rPr>
          <w:color w:val="404040"/>
          <w:sz w:val="28"/>
          <w:szCs w:val="28"/>
        </w:rPr>
        <w:t xml:space="preserve">Разработка лэндинга </w:t>
      </w:r>
      <w:r w:rsidR="000D2CFD" w:rsidRPr="000D2CFD">
        <w:rPr>
          <w:color w:val="404040"/>
          <w:sz w:val="28"/>
          <w:szCs w:val="28"/>
        </w:rPr>
        <w:t>“</w:t>
      </w:r>
      <w:r>
        <w:rPr>
          <w:color w:val="404040"/>
          <w:sz w:val="28"/>
          <w:szCs w:val="28"/>
        </w:rPr>
        <w:t>Продажа участков на Марсе</w:t>
      </w:r>
      <w:r w:rsidR="002D38B0" w:rsidRPr="00750E92">
        <w:rPr>
          <w:color w:val="404040"/>
          <w:sz w:val="28"/>
          <w:szCs w:val="28"/>
        </w:rPr>
        <w:t>”</w:t>
      </w:r>
      <w:r w:rsidR="002D38B0" w:rsidRPr="000D2CFD">
        <w:t>»</w:t>
      </w:r>
      <w:r w:rsidRPr="00750E92">
        <w:rPr>
          <w:color w:val="404040"/>
          <w:sz w:val="28"/>
          <w:szCs w:val="28"/>
        </w:rPr>
        <w:t xml:space="preserve"> состоит из введения, </w:t>
      </w:r>
      <w:r>
        <w:rPr>
          <w:color w:val="404040"/>
          <w:sz w:val="28"/>
          <w:szCs w:val="28"/>
        </w:rPr>
        <w:t>…</w:t>
      </w:r>
      <w:r w:rsidRPr="00750E92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глав и </w:t>
      </w:r>
      <w:r w:rsidRPr="00750E92">
        <w:rPr>
          <w:color w:val="404040"/>
          <w:sz w:val="28"/>
          <w:szCs w:val="28"/>
        </w:rPr>
        <w:t>заключения. Во введении обозначены актуальность, цель и задачи исследования. Основные главы посвящены проектированию интерфейса, разработке и тестированию лэндинга. В заключении подводятся итоги работы и оценивается достижение поставленных целей.</w:t>
      </w:r>
    </w:p>
    <w:p w14:paraId="3B0B3936" w14:textId="77777777" w:rsidR="00750E92" w:rsidRPr="00856DF0" w:rsidRDefault="00750E92" w:rsidP="00750E92">
      <w:pPr>
        <w:pStyle w:val="a7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50E92" w:rsidRPr="00856DF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EC1D3" w14:textId="77777777" w:rsidR="003943D9" w:rsidRDefault="003943D9" w:rsidP="0090439E">
      <w:pPr>
        <w:spacing w:after="0" w:line="240" w:lineRule="auto"/>
      </w:pPr>
      <w:r>
        <w:separator/>
      </w:r>
    </w:p>
  </w:endnote>
  <w:endnote w:type="continuationSeparator" w:id="0">
    <w:p w14:paraId="1A402573" w14:textId="77777777" w:rsidR="003943D9" w:rsidRDefault="003943D9" w:rsidP="0090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475514"/>
      <w:docPartObj>
        <w:docPartGallery w:val="Page Numbers (Bottom of Page)"/>
        <w:docPartUnique/>
      </w:docPartObj>
    </w:sdtPr>
    <w:sdtContent>
      <w:p w14:paraId="6F4D8AEF" w14:textId="5231951F" w:rsidR="0090439E" w:rsidRDefault="0090439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0FCFE" w14:textId="77777777" w:rsidR="0090439E" w:rsidRDefault="0090439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2B607" w14:textId="77777777" w:rsidR="003943D9" w:rsidRDefault="003943D9" w:rsidP="0090439E">
      <w:pPr>
        <w:spacing w:after="0" w:line="240" w:lineRule="auto"/>
      </w:pPr>
      <w:r>
        <w:separator/>
      </w:r>
    </w:p>
  </w:footnote>
  <w:footnote w:type="continuationSeparator" w:id="0">
    <w:p w14:paraId="60714819" w14:textId="77777777" w:rsidR="003943D9" w:rsidRDefault="003943D9" w:rsidP="00904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5E7"/>
    <w:multiLevelType w:val="multilevel"/>
    <w:tmpl w:val="D0A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B5E82"/>
    <w:multiLevelType w:val="multilevel"/>
    <w:tmpl w:val="CB0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82B59"/>
    <w:multiLevelType w:val="hybridMultilevel"/>
    <w:tmpl w:val="574ED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166240"/>
    <w:multiLevelType w:val="hybridMultilevel"/>
    <w:tmpl w:val="08B2D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A7405C"/>
    <w:multiLevelType w:val="hybridMultilevel"/>
    <w:tmpl w:val="9BA6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8A5"/>
    <w:multiLevelType w:val="multilevel"/>
    <w:tmpl w:val="D48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A40E4"/>
    <w:multiLevelType w:val="hybridMultilevel"/>
    <w:tmpl w:val="644E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4715">
    <w:abstractNumId w:val="3"/>
  </w:num>
  <w:num w:numId="2" w16cid:durableId="1351641053">
    <w:abstractNumId w:val="4"/>
  </w:num>
  <w:num w:numId="3" w16cid:durableId="362752691">
    <w:abstractNumId w:val="2"/>
  </w:num>
  <w:num w:numId="4" w16cid:durableId="1807314940">
    <w:abstractNumId w:val="6"/>
  </w:num>
  <w:num w:numId="5" w16cid:durableId="1834952355">
    <w:abstractNumId w:val="1"/>
  </w:num>
  <w:num w:numId="6" w16cid:durableId="1659066788">
    <w:abstractNumId w:val="0"/>
  </w:num>
  <w:num w:numId="7" w16cid:durableId="216936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5"/>
    <w:rsid w:val="000D2CFD"/>
    <w:rsid w:val="002579AE"/>
    <w:rsid w:val="002D38B0"/>
    <w:rsid w:val="00335DA5"/>
    <w:rsid w:val="003943D9"/>
    <w:rsid w:val="003F6353"/>
    <w:rsid w:val="00443CD1"/>
    <w:rsid w:val="00685957"/>
    <w:rsid w:val="006B5C6E"/>
    <w:rsid w:val="00750E92"/>
    <w:rsid w:val="00762E1B"/>
    <w:rsid w:val="00856DF0"/>
    <w:rsid w:val="00890089"/>
    <w:rsid w:val="008C393B"/>
    <w:rsid w:val="0090439E"/>
    <w:rsid w:val="00AB013C"/>
    <w:rsid w:val="00AB77D5"/>
    <w:rsid w:val="00BB0E62"/>
    <w:rsid w:val="00D824F6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888C"/>
  <w15:chartTrackingRefBased/>
  <w15:docId w15:val="{2C5E51EC-C9BC-44DC-925B-65786A3A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D5"/>
  </w:style>
  <w:style w:type="paragraph" w:styleId="1">
    <w:name w:val="heading 1"/>
    <w:basedOn w:val="a"/>
    <w:next w:val="a"/>
    <w:link w:val="10"/>
    <w:uiPriority w:val="9"/>
    <w:qFormat/>
    <w:rsid w:val="00AB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7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7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7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7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7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7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7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7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7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7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77D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04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0439E"/>
  </w:style>
  <w:style w:type="paragraph" w:styleId="ae">
    <w:name w:val="footer"/>
    <w:basedOn w:val="a"/>
    <w:link w:val="af"/>
    <w:uiPriority w:val="99"/>
    <w:unhideWhenUsed/>
    <w:rsid w:val="00904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0439E"/>
  </w:style>
  <w:style w:type="paragraph" w:styleId="af0">
    <w:name w:val="Normal (Web)"/>
    <w:basedOn w:val="a"/>
    <w:uiPriority w:val="99"/>
    <w:unhideWhenUsed/>
    <w:rsid w:val="0075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750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2025-04-20T20:23:00Z</dcterms:created>
  <dcterms:modified xsi:type="dcterms:W3CDTF">2025-04-20T20:23:00Z</dcterms:modified>
</cp:coreProperties>
</file>