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4EAF3" w:themeColor="accent1" w:themeTint="33"/>
  <w:body>
    <w:p w:rsidR="00074383" w:rsidRPr="001419EA" w:rsidRDefault="00074383" w:rsidP="00074383">
      <w:pPr>
        <w:spacing w:after="55" w:line="259" w:lineRule="auto"/>
        <w:ind w:right="156"/>
        <w:jc w:val="right"/>
        <w:rPr>
          <w:color w:val="134163" w:themeColor="accent6" w:themeShade="80"/>
        </w:rPr>
      </w:pPr>
      <w:proofErr w:type="spellStart"/>
      <w:r w:rsidRPr="001419EA">
        <w:rPr>
          <w:color w:val="134163" w:themeColor="accent6" w:themeShade="80"/>
          <w:sz w:val="36"/>
        </w:rPr>
        <w:t>Електротехнишки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факултет</w:t>
      </w:r>
      <w:proofErr w:type="spellEnd"/>
      <w:r w:rsidRPr="001419EA">
        <w:rPr>
          <w:color w:val="134163" w:themeColor="accent6" w:themeShade="80"/>
          <w:sz w:val="36"/>
        </w:rPr>
        <w:t xml:space="preserve"> </w:t>
      </w:r>
      <w:proofErr w:type="spellStart"/>
      <w:r w:rsidRPr="001419EA">
        <w:rPr>
          <w:color w:val="134163" w:themeColor="accent6" w:themeShade="80"/>
          <w:sz w:val="36"/>
        </w:rPr>
        <w:t>универзитета</w:t>
      </w:r>
      <w:proofErr w:type="spellEnd"/>
      <w:r w:rsidRPr="001419EA">
        <w:rPr>
          <w:color w:val="134163" w:themeColor="accent6" w:themeShade="80"/>
          <w:sz w:val="36"/>
        </w:rPr>
        <w:t xml:space="preserve"> у </w:t>
      </w:r>
      <w:proofErr w:type="spellStart"/>
      <w:r w:rsidRPr="001419EA">
        <w:rPr>
          <w:color w:val="134163" w:themeColor="accent6" w:themeShade="80"/>
          <w:sz w:val="36"/>
        </w:rPr>
        <w:t>Београду</w:t>
      </w:r>
      <w:proofErr w:type="spellEnd"/>
      <w:r w:rsidRPr="001419EA">
        <w:rPr>
          <w:color w:val="134163" w:themeColor="accent6" w:themeShade="80"/>
          <w:sz w:val="36"/>
        </w:rPr>
        <w:t xml:space="preserve">  </w:t>
      </w:r>
    </w:p>
    <w:p w:rsidR="00074383" w:rsidRPr="001419EA" w:rsidRDefault="00074383" w:rsidP="00074383">
      <w:pPr>
        <w:spacing w:after="109" w:line="259" w:lineRule="auto"/>
        <w:ind w:left="936"/>
        <w:rPr>
          <w:color w:val="134163" w:themeColor="accent6" w:themeShade="80"/>
        </w:rPr>
      </w:pPr>
      <w:r w:rsidRPr="001419EA">
        <w:rPr>
          <w:color w:val="134163" w:themeColor="accent6" w:themeShade="80"/>
          <w:sz w:val="24"/>
        </w:rPr>
        <w:t xml:space="preserve"> </w:t>
      </w:r>
      <w:r w:rsidRPr="001419EA">
        <w:rPr>
          <w:color w:val="134163" w:themeColor="accent6" w:themeShade="80"/>
          <w:sz w:val="24"/>
        </w:rPr>
        <w:tab/>
      </w:r>
      <w:r w:rsidRPr="001419EA">
        <w:rPr>
          <w:color w:val="134163" w:themeColor="accent6" w:themeShade="80"/>
          <w:sz w:val="36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  <w:r w:rsidRPr="001419EA">
        <w:rPr>
          <w:rFonts w:ascii="Calibri" w:eastAsia="Calibri" w:hAnsi="Calibri" w:cs="Calibri"/>
          <w:color w:val="134163" w:themeColor="accent6" w:themeShade="80"/>
          <w:sz w:val="22"/>
        </w:rPr>
        <w:tab/>
      </w:r>
      <w:proofErr w:type="spellStart"/>
      <w:r w:rsidRPr="001419EA">
        <w:rPr>
          <w:color w:val="134163" w:themeColor="accent6" w:themeShade="80"/>
          <w:sz w:val="52"/>
        </w:rPr>
        <w:t>Принципи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Софтверског</w:t>
      </w:r>
      <w:proofErr w:type="spellEnd"/>
      <w:r w:rsidRPr="001419EA">
        <w:rPr>
          <w:color w:val="134163" w:themeColor="accent6" w:themeShade="80"/>
          <w:sz w:val="52"/>
        </w:rPr>
        <w:t xml:space="preserve"> </w:t>
      </w:r>
      <w:proofErr w:type="spellStart"/>
      <w:r w:rsidRPr="001419EA">
        <w:rPr>
          <w:color w:val="134163" w:themeColor="accent6" w:themeShade="80"/>
          <w:sz w:val="52"/>
        </w:rPr>
        <w:t>Инжењерства</w:t>
      </w:r>
      <w:proofErr w:type="spellEnd"/>
      <w:r w:rsidRPr="001419EA">
        <w:rPr>
          <w:color w:val="134163" w:themeColor="accent6" w:themeShade="80"/>
          <w:sz w:val="37"/>
          <w:vertAlign w:val="superscript"/>
        </w:rPr>
        <w:t xml:space="preserve"> </w:t>
      </w:r>
      <w:r w:rsidRPr="001419EA">
        <w:rPr>
          <w:color w:val="134163" w:themeColor="accent6" w:themeShade="80"/>
          <w:sz w:val="37"/>
          <w:vertAlign w:val="subscript"/>
        </w:rPr>
        <w:t xml:space="preserve"> </w:t>
      </w: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rPr>
          <w:color w:val="134163" w:themeColor="accent6" w:themeShade="80"/>
          <w:sz w:val="37"/>
          <w:vertAlign w:val="subscript"/>
        </w:rPr>
      </w:pPr>
    </w:p>
    <w:p w:rsidR="00074383" w:rsidRPr="001419EA" w:rsidRDefault="00074383" w:rsidP="00074383">
      <w:pPr>
        <w:jc w:val="center"/>
        <w:rPr>
          <w:color w:val="134163" w:themeColor="accent6" w:themeShade="80"/>
          <w:sz w:val="96"/>
          <w:vertAlign w:val="subscript"/>
        </w:rPr>
      </w:pPr>
      <w:proofErr w:type="spellStart"/>
      <w:r w:rsidRPr="001419EA">
        <w:rPr>
          <w:color w:val="134163" w:themeColor="accent6" w:themeShade="80"/>
          <w:sz w:val="96"/>
          <w:vertAlign w:val="subscript"/>
        </w:rPr>
        <w:t>Тајанствени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Деда</w:t>
      </w:r>
      <w:proofErr w:type="spellEnd"/>
      <w:r w:rsidRPr="001419EA">
        <w:rPr>
          <w:color w:val="134163" w:themeColor="accent6" w:themeShade="80"/>
          <w:sz w:val="9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96"/>
          <w:vertAlign w:val="subscript"/>
        </w:rPr>
        <w:t>Мраз</w:t>
      </w:r>
      <w:proofErr w:type="spellEnd"/>
    </w:p>
    <w:p w:rsidR="00074383" w:rsidRPr="001419EA" w:rsidRDefault="00074383" w:rsidP="00074383">
      <w:pPr>
        <w:jc w:val="center"/>
        <w:rPr>
          <w:color w:val="134163" w:themeColor="accent6" w:themeShade="80"/>
          <w:sz w:val="56"/>
          <w:vertAlign w:val="subscript"/>
        </w:rPr>
      </w:pPr>
      <w:proofErr w:type="spellStart"/>
      <w:proofErr w:type="gramStart"/>
      <w:r w:rsidRPr="001419EA">
        <w:rPr>
          <w:color w:val="134163" w:themeColor="accent6" w:themeShade="80"/>
          <w:sz w:val="56"/>
          <w:vertAlign w:val="subscript"/>
        </w:rPr>
        <w:t>пројектни</w:t>
      </w:r>
      <w:proofErr w:type="spellEnd"/>
      <w:proofErr w:type="gram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задатак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</w:t>
      </w:r>
      <w:proofErr w:type="spellStart"/>
      <w:r w:rsidRPr="001419EA">
        <w:rPr>
          <w:color w:val="134163" w:themeColor="accent6" w:themeShade="80"/>
          <w:sz w:val="56"/>
          <w:vertAlign w:val="subscript"/>
        </w:rPr>
        <w:t>верзија</w:t>
      </w:r>
      <w:proofErr w:type="spellEnd"/>
      <w:r w:rsidRPr="001419EA">
        <w:rPr>
          <w:color w:val="134163" w:themeColor="accent6" w:themeShade="80"/>
          <w:sz w:val="56"/>
          <w:vertAlign w:val="subscript"/>
        </w:rPr>
        <w:t xml:space="preserve"> 1.0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074383" w:rsidRDefault="00074383" w:rsidP="00074383">
      <w:pPr>
        <w:pStyle w:val="ListParagraph"/>
        <w:numPr>
          <w:ilvl w:val="0"/>
          <w:numId w:val="6"/>
        </w:numPr>
        <w:jc w:val="center"/>
        <w:rPr>
          <w:b/>
          <w:color w:val="134163" w:themeColor="accent6" w:themeShade="80"/>
          <w:sz w:val="56"/>
          <w:vertAlign w:val="subscript"/>
          <w:lang w:val="sr-Cyrl-RS"/>
        </w:rPr>
      </w:pPr>
      <w:r w:rsidRPr="00074383">
        <w:rPr>
          <w:color w:val="134163" w:themeColor="accent6" w:themeShade="80"/>
          <w:sz w:val="56"/>
          <w:vertAlign w:val="subscript"/>
          <w:lang w:val="sr-Cyrl-RS"/>
        </w:rPr>
        <w:t>Спецификација сценарија употребе</w:t>
      </w:r>
      <w:r w:rsidRPr="00074383">
        <w:rPr>
          <w:color w:val="134163" w:themeColor="accent6" w:themeShade="80"/>
          <w:sz w:val="56"/>
          <w:vertAlign w:val="subscript"/>
          <w:lang w:val="sr-Cyrl-RS"/>
        </w:rPr>
        <w:br/>
        <w:t>Функционалност:</w:t>
      </w:r>
      <w:r w:rsidR="00D50FF4">
        <w:rPr>
          <w:color w:val="134163" w:themeColor="accent6" w:themeShade="80"/>
          <w:sz w:val="56"/>
          <w:vertAlign w:val="subscript"/>
          <w:lang w:val="sr-Cyrl-RS"/>
        </w:rPr>
        <w:t xml:space="preserve"> </w:t>
      </w:r>
      <w:r w:rsidR="003B03C6">
        <w:rPr>
          <w:b/>
          <w:color w:val="134163" w:themeColor="accent6" w:themeShade="80"/>
          <w:sz w:val="56"/>
          <w:vertAlign w:val="subscript"/>
          <w:lang w:val="sr-Cyrl-RS"/>
        </w:rPr>
        <w:t>Галерија</w:t>
      </w: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jc w:val="center"/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Default="00074383" w:rsidP="00074383">
      <w:pPr>
        <w:rPr>
          <w:color w:val="134163" w:themeColor="accent6" w:themeShade="80"/>
          <w:sz w:val="56"/>
          <w:vertAlign w:val="subscript"/>
          <w:lang w:val="sr-Cyrl-RS"/>
        </w:rPr>
      </w:pP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lastRenderedPageBreak/>
        <w:t xml:space="preserve">Верзије документа  </w:t>
      </w:r>
    </w:p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0"/>
        <w:gridCol w:w="2347"/>
        <w:gridCol w:w="2345"/>
        <w:gridCol w:w="2328"/>
      </w:tblGrid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Верзија</w:t>
            </w: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lang w:val="sr-Cyrl-RS"/>
              </w:rPr>
              <w:t>Датум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Опис</w:t>
            </w: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Аутори</w:t>
            </w: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1.0</w:t>
            </w:r>
          </w:p>
        </w:tc>
        <w:tc>
          <w:tcPr>
            <w:tcW w:w="1255" w:type="pct"/>
          </w:tcPr>
          <w:p w:rsidR="00074383" w:rsidRPr="00D50FF4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18</w:t>
            </w:r>
            <w:r w:rsidR="00074383"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.3.2017.</w:t>
            </w: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 w:rsidRPr="00D50FF4">
              <w:rPr>
                <w:color w:val="134163" w:themeColor="accent6" w:themeShade="80"/>
                <w:sz w:val="28"/>
                <w:szCs w:val="28"/>
                <w:lang w:val="sr-Cyrl-RS"/>
              </w:rPr>
              <w:t>Основна верзија</w:t>
            </w:r>
          </w:p>
        </w:tc>
        <w:tc>
          <w:tcPr>
            <w:tcW w:w="1245" w:type="pct"/>
          </w:tcPr>
          <w:p w:rsidR="00074383" w:rsidRPr="00584582" w:rsidRDefault="00D50FF4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  <w:r>
              <w:rPr>
                <w:color w:val="134163" w:themeColor="accent6" w:themeShade="80"/>
                <w:sz w:val="28"/>
                <w:szCs w:val="28"/>
                <w:lang w:val="sr-Cyrl-RS"/>
              </w:rPr>
              <w:t>Мина Гранић</w:t>
            </w: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  <w:tr w:rsidR="00074383" w:rsidRPr="00392F9C" w:rsidTr="00230880">
        <w:trPr>
          <w:trHeight w:val="348"/>
        </w:trPr>
        <w:tc>
          <w:tcPr>
            <w:tcW w:w="1246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54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  <w:tc>
          <w:tcPr>
            <w:tcW w:w="1245" w:type="pct"/>
          </w:tcPr>
          <w:p w:rsidR="00074383" w:rsidRPr="00D50FF4" w:rsidRDefault="00074383" w:rsidP="00230880">
            <w:pPr>
              <w:jc w:val="center"/>
              <w:rPr>
                <w:color w:val="134163" w:themeColor="accent6" w:themeShade="80"/>
                <w:sz w:val="28"/>
                <w:szCs w:val="28"/>
                <w:lang w:val="sr-Cyrl-RS"/>
              </w:rPr>
            </w:pPr>
          </w:p>
        </w:tc>
      </w:tr>
    </w:tbl>
    <w:p w:rsidR="00074383" w:rsidRPr="00D50FF4" w:rsidRDefault="00074383" w:rsidP="00074383">
      <w:pPr>
        <w:jc w:val="center"/>
        <w:rPr>
          <w:color w:val="134163" w:themeColor="accent6" w:themeShade="80"/>
          <w:sz w:val="52"/>
          <w:lang w:val="sr-Cyrl-RS"/>
        </w:rPr>
      </w:pPr>
    </w:p>
    <w:p w:rsidR="00074383" w:rsidRPr="00D50FF4" w:rsidRDefault="00074383" w:rsidP="00074383">
      <w:pPr>
        <w:spacing w:after="160" w:line="259" w:lineRule="auto"/>
        <w:rPr>
          <w:color w:val="134163" w:themeColor="accent6" w:themeShade="80"/>
          <w:sz w:val="52"/>
          <w:lang w:val="sr-Cyrl-RS"/>
        </w:rPr>
      </w:pPr>
      <w:r w:rsidRPr="00D50FF4">
        <w:rPr>
          <w:color w:val="134163" w:themeColor="accent6" w:themeShade="80"/>
          <w:sz w:val="52"/>
          <w:lang w:val="sr-Cyrl-RS"/>
        </w:rPr>
        <w:br w:type="page"/>
      </w:r>
      <w:bookmarkStart w:id="0" w:name="_GoBack"/>
      <w:bookmarkEnd w:id="0"/>
    </w:p>
    <w:p w:rsidR="00074383" w:rsidRPr="001419EA" w:rsidRDefault="00074383" w:rsidP="00074383">
      <w:pPr>
        <w:jc w:val="center"/>
        <w:rPr>
          <w:color w:val="134163" w:themeColor="accent6" w:themeShade="80"/>
          <w:sz w:val="52"/>
        </w:rPr>
      </w:pPr>
      <w:proofErr w:type="spellStart"/>
      <w:r w:rsidRPr="001419EA">
        <w:rPr>
          <w:color w:val="134163" w:themeColor="accent6" w:themeShade="80"/>
          <w:sz w:val="52"/>
        </w:rPr>
        <w:lastRenderedPageBreak/>
        <w:t>Садржај</w:t>
      </w:r>
      <w:proofErr w:type="spellEnd"/>
    </w:p>
    <w:sdt>
      <w:sdtPr>
        <w:rPr>
          <w:rFonts w:ascii="Times New Roman" w:eastAsia="Times New Roman" w:hAnsi="Times New Roman" w:cs="Times New Roman"/>
          <w:color w:val="134163" w:themeColor="accent6" w:themeShade="80"/>
          <w:sz w:val="20"/>
          <w:szCs w:val="22"/>
        </w:rPr>
        <w:id w:val="13583130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8"/>
          <w:szCs w:val="20"/>
        </w:rPr>
      </w:sdtEndPr>
      <w:sdtContent>
        <w:p w:rsidR="00074383" w:rsidRDefault="00074383" w:rsidP="00074383">
          <w:pPr>
            <w:pStyle w:val="TOCHeading"/>
            <w:rPr>
              <w:color w:val="134163" w:themeColor="accent6" w:themeShade="80"/>
              <w:lang w:val="sr-Cyrl-RS"/>
            </w:rPr>
          </w:pPr>
          <w:proofErr w:type="spellStart"/>
          <w:r w:rsidRPr="001419EA">
            <w:rPr>
              <w:color w:val="134163" w:themeColor="accent6" w:themeShade="80"/>
            </w:rPr>
            <w:t>Садржај</w:t>
          </w:r>
          <w:proofErr w:type="spellEnd"/>
        </w:p>
        <w:p w:rsidR="00074383" w:rsidRPr="00584582" w:rsidRDefault="00074383" w:rsidP="00074383">
          <w:pPr>
            <w:rPr>
              <w:lang w:val="sr-Cyrl-RS"/>
            </w:rPr>
          </w:pPr>
        </w:p>
        <w:p w:rsidR="00074383" w:rsidRPr="00584582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proofErr w:type="spellStart"/>
          <w:r>
            <w:rPr>
              <w:color w:val="134163" w:themeColor="accent6" w:themeShade="80"/>
              <w:sz w:val="28"/>
              <w:lang w:eastAsia="en-US"/>
            </w:rPr>
            <w:t>Уво</w:t>
          </w:r>
          <w:proofErr w:type="spellEnd"/>
          <w:r>
            <w:rPr>
              <w:color w:val="134163" w:themeColor="accent6" w:themeShade="80"/>
              <w:sz w:val="28"/>
              <w:lang w:val="sr-Cyrl-RS" w:eastAsia="en-US"/>
            </w:rPr>
            <w:t>д</w:t>
          </w:r>
        </w:p>
        <w:p w:rsidR="00074383" w:rsidRPr="00584582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Резиме</w:t>
          </w:r>
        </w:p>
        <w:p w:rsidR="00074383" w:rsidRPr="00675A5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Намена документа</w:t>
          </w:r>
        </w:p>
        <w:p w:rsidR="00074383" w:rsidRDefault="00074383" w:rsidP="00074383">
          <w:pPr>
            <w:pStyle w:val="ListParagraph"/>
            <w:numPr>
              <w:ilvl w:val="0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>Сценарио логовања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Кратак опис</w:t>
          </w:r>
        </w:p>
        <w:p w:rsidR="00074383" w:rsidRDefault="00074383" w:rsidP="00074383">
          <w:pPr>
            <w:pStyle w:val="ListParagraph"/>
            <w:numPr>
              <w:ilvl w:val="1"/>
              <w:numId w:val="7"/>
            </w:numPr>
            <w:rPr>
              <w:color w:val="134163" w:themeColor="accent6" w:themeShade="80"/>
              <w:sz w:val="28"/>
              <w:lang w:val="sr-Cyrl-RS" w:eastAsia="en-US"/>
            </w:rPr>
          </w:pPr>
          <w:r>
            <w:rPr>
              <w:color w:val="134163" w:themeColor="accent6" w:themeShade="80"/>
              <w:sz w:val="28"/>
              <w:lang w:val="sr-Cyrl-RS" w:eastAsia="en-US"/>
            </w:rPr>
            <w:t xml:space="preserve"> Ток догађаја</w:t>
          </w:r>
        </w:p>
        <w:p w:rsidR="00074383" w:rsidRDefault="00057E86" w:rsidP="00074383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val="sr-Cyrl-RS"/>
            </w:rPr>
          </w:pPr>
          <w:r>
            <w:rPr>
              <w:color w:val="134163" w:themeColor="accent6" w:themeShade="80"/>
              <w:sz w:val="28"/>
              <w:lang w:val="sr-Cyrl-RS"/>
            </w:rPr>
            <w:t>Улазак у страницу</w:t>
          </w:r>
        </w:p>
        <w:p w:rsidR="00074383" w:rsidRPr="00584582" w:rsidRDefault="00057E86" w:rsidP="003B03C6">
          <w:pPr>
            <w:pStyle w:val="ListParagraph"/>
            <w:numPr>
              <w:ilvl w:val="2"/>
              <w:numId w:val="7"/>
            </w:numPr>
            <w:rPr>
              <w:color w:val="134163" w:themeColor="accent6" w:themeShade="80"/>
              <w:sz w:val="28"/>
              <w:lang w:eastAsia="en-US"/>
            </w:rPr>
          </w:pPr>
          <w:r>
            <w:rPr>
              <w:color w:val="134163" w:themeColor="accent6" w:themeShade="80"/>
              <w:sz w:val="28"/>
              <w:lang w:val="sr-Cyrl-RS"/>
            </w:rPr>
            <w:t>Нови унос</w:t>
          </w: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074383" w:rsidP="00074383">
          <w:pPr>
            <w:rPr>
              <w:color w:val="134163" w:themeColor="accent6" w:themeShade="80"/>
              <w:sz w:val="28"/>
              <w:lang w:eastAsia="en-US"/>
            </w:rPr>
          </w:pPr>
        </w:p>
        <w:p w:rsidR="00074383" w:rsidRPr="001419EA" w:rsidRDefault="0024438A" w:rsidP="00074383">
          <w:pPr>
            <w:pStyle w:val="ListParagraph"/>
            <w:ind w:left="900"/>
            <w:rPr>
              <w:noProof/>
              <w:color w:val="134163" w:themeColor="accent6" w:themeShade="80"/>
            </w:rPr>
          </w:pPr>
        </w:p>
      </w:sdtContent>
    </w:sdt>
    <w:p w:rsidR="00074383" w:rsidRPr="001419EA" w:rsidRDefault="00074383" w:rsidP="00074383">
      <w:pPr>
        <w:spacing w:after="160" w:line="259" w:lineRule="auto"/>
        <w:rPr>
          <w:color w:val="134163" w:themeColor="accent6" w:themeShade="80"/>
        </w:rPr>
      </w:pPr>
      <w:r w:rsidRPr="001419EA">
        <w:rPr>
          <w:color w:val="134163" w:themeColor="accent6" w:themeShade="80"/>
        </w:rPr>
        <w:br w:type="page"/>
      </w:r>
    </w:p>
    <w:p w:rsidR="00074383" w:rsidRPr="00675A5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proofErr w:type="spellStart"/>
      <w:r w:rsidRPr="00675A53">
        <w:rPr>
          <w:b/>
          <w:color w:val="134163" w:themeColor="accent6" w:themeShade="80"/>
          <w:sz w:val="48"/>
        </w:rPr>
        <w:lastRenderedPageBreak/>
        <w:t>Увод</w:t>
      </w:r>
      <w:proofErr w:type="spellEnd"/>
    </w:p>
    <w:p w:rsidR="00074383" w:rsidRPr="00675A53" w:rsidRDefault="00074383" w:rsidP="00074383">
      <w:pPr>
        <w:rPr>
          <w:b/>
          <w:color w:val="134163" w:themeColor="accent6" w:themeShade="80"/>
          <w:sz w:val="32"/>
          <w:szCs w:val="32"/>
          <w:lang w:val="sr-Cyrl-RS"/>
        </w:rPr>
      </w:pPr>
      <w:r w:rsidRPr="00675A53">
        <w:rPr>
          <w:b/>
          <w:color w:val="134163" w:themeColor="accent6" w:themeShade="80"/>
          <w:sz w:val="32"/>
          <w:szCs w:val="32"/>
          <w:lang w:val="sr-Cyrl-RS"/>
        </w:rPr>
        <w:t>Резиме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 w:rsidRPr="00D50FF4">
        <w:rPr>
          <w:color w:val="134163" w:themeColor="accent6" w:themeShade="80"/>
          <w:sz w:val="28"/>
          <w:lang w:val="sr-Cyrl-RS"/>
        </w:rPr>
        <w:t xml:space="preserve">Овај документ представља </w:t>
      </w:r>
      <w:r>
        <w:rPr>
          <w:color w:val="134163" w:themeColor="accent6" w:themeShade="80"/>
          <w:sz w:val="28"/>
          <w:lang w:val="sr-Cyrl-RS"/>
        </w:rPr>
        <w:t xml:space="preserve">спецификацију сценарија употребе за функционалност </w:t>
      </w:r>
      <w:r w:rsidR="003B03C6">
        <w:rPr>
          <w:color w:val="134163" w:themeColor="accent6" w:themeShade="80"/>
          <w:sz w:val="28"/>
          <w:lang w:val="sr-Cyrl-RS"/>
        </w:rPr>
        <w:t>Галерија</w:t>
      </w:r>
      <w:r>
        <w:rPr>
          <w:color w:val="134163" w:themeColor="accent6" w:themeShade="80"/>
          <w:sz w:val="28"/>
          <w:lang w:val="sr-Cyrl-RS"/>
        </w:rPr>
        <w:t>.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 w:rsidRPr="00675A53">
        <w:rPr>
          <w:b/>
          <w:color w:val="134163" w:themeColor="accent6" w:themeShade="80"/>
          <w:sz w:val="32"/>
          <w:lang w:val="sr-Cyrl-RS"/>
        </w:rPr>
        <w:t>Намена документа и циљне групе</w:t>
      </w:r>
    </w:p>
    <w:p w:rsidR="00074383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Документ ће користити сви чланови пројектног тима у развоју пројекта и тестирања</w:t>
      </w:r>
      <w:r w:rsidR="00D50FF4">
        <w:rPr>
          <w:color w:val="134163" w:themeColor="accent6" w:themeShade="80"/>
          <w:sz w:val="28"/>
          <w:lang w:val="sr-Cyrl-RS"/>
        </w:rPr>
        <w:t>,</w:t>
      </w:r>
      <w:r>
        <w:rPr>
          <w:color w:val="134163" w:themeColor="accent6" w:themeShade="80"/>
          <w:sz w:val="28"/>
          <w:lang w:val="sr-Cyrl-RS"/>
        </w:rPr>
        <w:t xml:space="preserve"> а може се користити и при писању упутства за употребу.</w:t>
      </w:r>
    </w:p>
    <w:p w:rsidR="00074383" w:rsidRPr="00675A53" w:rsidRDefault="00074383" w:rsidP="00074383">
      <w:pPr>
        <w:rPr>
          <w:color w:val="134163" w:themeColor="accent6" w:themeShade="80"/>
          <w:sz w:val="28"/>
          <w:lang w:val="sr-Cyrl-RS"/>
        </w:rPr>
      </w:pPr>
    </w:p>
    <w:p w:rsidR="00074383" w:rsidRDefault="00074383" w:rsidP="00074383">
      <w:pPr>
        <w:rPr>
          <w:b/>
          <w:color w:val="134163" w:themeColor="accent6" w:themeShade="80"/>
          <w:sz w:val="48"/>
          <w:lang w:val="sr-Cyrl-RS"/>
        </w:rPr>
      </w:pPr>
      <w:r>
        <w:rPr>
          <w:b/>
          <w:color w:val="134163" w:themeColor="accent6" w:themeShade="80"/>
          <w:sz w:val="48"/>
          <w:lang w:val="sr-Cyrl-RS"/>
        </w:rPr>
        <w:t xml:space="preserve">Сценарио </w:t>
      </w:r>
      <w:r w:rsidR="003B03C6">
        <w:rPr>
          <w:b/>
          <w:color w:val="134163" w:themeColor="accent6" w:themeShade="80"/>
          <w:sz w:val="48"/>
          <w:lang w:val="sr-Cyrl-RS"/>
        </w:rPr>
        <w:t>Галерија</w:t>
      </w:r>
    </w:p>
    <w:p w:rsidR="00074383" w:rsidRPr="0066165D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Кратак опис</w:t>
      </w:r>
    </w:p>
    <w:p w:rsidR="00074383" w:rsidRPr="00D50FF4" w:rsidRDefault="003B03C6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Галерија је страница на којој корисници могу да поставе слике поклона које су добили, које могу да виде и други корисници</w:t>
      </w:r>
      <w:r w:rsidR="009D7CCE">
        <w:rPr>
          <w:color w:val="134163" w:themeColor="accent6" w:themeShade="80"/>
          <w:sz w:val="28"/>
          <w:lang w:val="sr-Cyrl-RS"/>
        </w:rPr>
        <w:t xml:space="preserve">. </w:t>
      </w:r>
    </w:p>
    <w:p w:rsidR="00074383" w:rsidRDefault="00074383" w:rsidP="00074383">
      <w:pPr>
        <w:rPr>
          <w:b/>
          <w:color w:val="134163" w:themeColor="accent6" w:themeShade="80"/>
          <w:sz w:val="32"/>
          <w:lang w:val="sr-Cyrl-RS"/>
        </w:rPr>
      </w:pPr>
      <w:r>
        <w:rPr>
          <w:b/>
          <w:color w:val="134163" w:themeColor="accent6" w:themeShade="80"/>
          <w:sz w:val="32"/>
          <w:lang w:val="sr-Cyrl-RS"/>
        </w:rPr>
        <w:t>Ток догађаја</w:t>
      </w:r>
    </w:p>
    <w:p w:rsidR="00074383" w:rsidRPr="0066165D" w:rsidRDefault="00074383" w:rsidP="00074383">
      <w:pPr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>У овом одељк</w:t>
      </w:r>
      <w:r w:rsidR="00057E86">
        <w:rPr>
          <w:color w:val="134163" w:themeColor="accent6" w:themeShade="80"/>
          <w:sz w:val="28"/>
          <w:lang w:val="sr-Cyrl-RS"/>
        </w:rPr>
        <w:t xml:space="preserve">у се описује </w:t>
      </w:r>
      <w:r>
        <w:rPr>
          <w:color w:val="134163" w:themeColor="accent6" w:themeShade="80"/>
          <w:sz w:val="28"/>
          <w:lang w:val="sr-Cyrl-RS"/>
        </w:rPr>
        <w:t xml:space="preserve">сценарио када </w:t>
      </w:r>
      <w:r w:rsidR="00057E86">
        <w:rPr>
          <w:color w:val="134163" w:themeColor="accent6" w:themeShade="80"/>
          <w:sz w:val="28"/>
          <w:lang w:val="sr-Cyrl-RS"/>
        </w:rPr>
        <w:t xml:space="preserve">обичан </w:t>
      </w:r>
      <w:r>
        <w:rPr>
          <w:color w:val="134163" w:themeColor="accent6" w:themeShade="80"/>
          <w:sz w:val="28"/>
          <w:lang w:val="sr-Cyrl-RS"/>
        </w:rPr>
        <w:t xml:space="preserve">корисник </w:t>
      </w:r>
      <w:r w:rsidR="00057E86">
        <w:rPr>
          <w:color w:val="134163" w:themeColor="accent6" w:themeShade="80"/>
          <w:sz w:val="28"/>
          <w:lang w:val="sr-Cyrl-RS"/>
        </w:rPr>
        <w:t xml:space="preserve">и администратор користе </w:t>
      </w:r>
      <w:r w:rsidR="003B03C6">
        <w:rPr>
          <w:color w:val="134163" w:themeColor="accent6" w:themeShade="80"/>
          <w:sz w:val="28"/>
          <w:lang w:val="sr-Cyrl-RS"/>
        </w:rPr>
        <w:t>Галерију</w:t>
      </w:r>
      <w:r>
        <w:rPr>
          <w:color w:val="134163" w:themeColor="accent6" w:themeShade="80"/>
          <w:sz w:val="28"/>
          <w:lang w:val="sr-Cyrl-RS"/>
        </w:rPr>
        <w:t>.</w:t>
      </w:r>
    </w:p>
    <w:p w:rsidR="009D7CCE" w:rsidRPr="00D50FF4" w:rsidRDefault="00D50FF4" w:rsidP="009D7CCE">
      <w:pPr>
        <w:ind w:firstLine="720"/>
        <w:rPr>
          <w:b/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 xml:space="preserve">Улаз на страну </w:t>
      </w:r>
      <w:r w:rsidR="003B03C6">
        <w:rPr>
          <w:b/>
          <w:color w:val="134163" w:themeColor="accent6" w:themeShade="80"/>
          <w:sz w:val="28"/>
          <w:lang w:val="sr-Cyrl-RS"/>
        </w:rPr>
        <w:t>Галерија</w:t>
      </w:r>
    </w:p>
    <w:p w:rsidR="008D6426" w:rsidRPr="00057E86" w:rsidRDefault="008D6426" w:rsidP="00D50FF4">
      <w:pPr>
        <w:ind w:left="720"/>
        <w:rPr>
          <w:color w:val="134163" w:themeColor="accent6" w:themeShade="80"/>
          <w:sz w:val="28"/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На почетној страни се налази </w:t>
      </w:r>
      <w:r w:rsidR="00D50FF4">
        <w:rPr>
          <w:color w:val="134163" w:themeColor="accent6" w:themeShade="80"/>
          <w:sz w:val="28"/>
          <w:lang w:val="sr-Cyrl-RS"/>
        </w:rPr>
        <w:t xml:space="preserve">трака менија на којој постоји опција </w:t>
      </w:r>
      <w:r w:rsidR="003B03C6">
        <w:rPr>
          <w:color w:val="134163" w:themeColor="accent6" w:themeShade="80"/>
          <w:sz w:val="28"/>
          <w:lang w:val="sr-Cyrl-RS"/>
        </w:rPr>
        <w:t>„Галерија“</w:t>
      </w:r>
      <w:r>
        <w:rPr>
          <w:color w:val="134163" w:themeColor="accent6" w:themeShade="80"/>
          <w:sz w:val="28"/>
          <w:lang w:val="sr-Cyrl-RS"/>
        </w:rPr>
        <w:t>.</w:t>
      </w:r>
      <w:r w:rsidR="00D50FF4">
        <w:rPr>
          <w:color w:val="134163" w:themeColor="accent6" w:themeShade="80"/>
          <w:sz w:val="28"/>
          <w:lang w:val="sr-Cyrl-RS"/>
        </w:rPr>
        <w:t xml:space="preserve"> Корисник треба да кликне на ту опцију, и страна ће му се отворити.</w:t>
      </w:r>
      <w:r w:rsidR="00057E86">
        <w:rPr>
          <w:color w:val="134163" w:themeColor="accent6" w:themeShade="80"/>
          <w:sz w:val="28"/>
          <w:lang w:val="sr-Cyrl-RS"/>
        </w:rPr>
        <w:t xml:space="preserve"> </w:t>
      </w:r>
      <w:r w:rsidR="003B03C6">
        <w:rPr>
          <w:color w:val="134163" w:themeColor="accent6" w:themeShade="80"/>
          <w:sz w:val="28"/>
          <w:lang w:val="sr-Cyrl-RS"/>
        </w:rPr>
        <w:t xml:space="preserve">На страници се налазе слике поклона и име корисника који је тај поклон добио (и поставио слику). </w:t>
      </w:r>
      <w:r w:rsidR="00057E86">
        <w:rPr>
          <w:color w:val="134163" w:themeColor="accent6" w:themeShade="80"/>
          <w:sz w:val="28"/>
          <w:lang w:val="sr-Cyrl-RS"/>
        </w:rPr>
        <w:t xml:space="preserve">Сваки Корисник може да </w:t>
      </w:r>
      <w:r w:rsidR="003B03C6">
        <w:rPr>
          <w:color w:val="134163" w:themeColor="accent6" w:themeShade="80"/>
          <w:sz w:val="28"/>
          <w:lang w:val="sr-Cyrl-RS"/>
        </w:rPr>
        <w:t>гледа</w:t>
      </w:r>
      <w:r w:rsidR="00057E86">
        <w:rPr>
          <w:color w:val="134163" w:themeColor="accent6" w:themeShade="80"/>
          <w:sz w:val="28"/>
          <w:lang w:val="sr-Cyrl-RS"/>
        </w:rPr>
        <w:t xml:space="preserve"> </w:t>
      </w:r>
      <w:r w:rsidR="003B03C6">
        <w:rPr>
          <w:color w:val="134163" w:themeColor="accent6" w:themeShade="80"/>
          <w:sz w:val="28"/>
          <w:lang w:val="sr-Cyrl-RS"/>
        </w:rPr>
        <w:t xml:space="preserve">слике на страници тако што </w:t>
      </w:r>
      <w:r w:rsidR="00057E86">
        <w:rPr>
          <w:color w:val="134163" w:themeColor="accent6" w:themeShade="80"/>
          <w:sz w:val="28"/>
          <w:lang w:val="sr-Cyrl-RS"/>
        </w:rPr>
        <w:t xml:space="preserve">превлачи </w:t>
      </w:r>
      <w:r w:rsidR="00057E86">
        <w:rPr>
          <w:color w:val="134163" w:themeColor="accent6" w:themeShade="80"/>
          <w:sz w:val="28"/>
          <w:lang w:val="sr-Latn-RS"/>
        </w:rPr>
        <w:t xml:space="preserve">Scroll </w:t>
      </w:r>
      <w:r w:rsidR="00057E86">
        <w:rPr>
          <w:color w:val="134163" w:themeColor="accent6" w:themeShade="80"/>
          <w:sz w:val="28"/>
          <w:lang w:val="sr-Cyrl-RS"/>
        </w:rPr>
        <w:t>са десне стране.</w:t>
      </w:r>
    </w:p>
    <w:p w:rsidR="008D6426" w:rsidRPr="00C440B3" w:rsidRDefault="003B03C6" w:rsidP="00D50FF4">
      <w:pPr>
        <w:ind w:firstLine="720"/>
        <w:rPr>
          <w:color w:val="134163" w:themeColor="accent6" w:themeShade="80"/>
          <w:sz w:val="28"/>
          <w:lang w:val="sr-Cyrl-RS"/>
        </w:rPr>
      </w:pPr>
      <w:r>
        <w:rPr>
          <w:b/>
          <w:color w:val="134163" w:themeColor="accent6" w:themeShade="80"/>
          <w:sz w:val="28"/>
          <w:lang w:val="sr-Cyrl-RS"/>
        </w:rPr>
        <w:t>Нова слика</w:t>
      </w:r>
    </w:p>
    <w:p w:rsidR="00C440B3" w:rsidRPr="0024438A" w:rsidRDefault="00057E86" w:rsidP="00497FEC">
      <w:pPr>
        <w:ind w:left="720"/>
        <w:rPr>
          <w:lang w:val="sr-Cyrl-RS"/>
        </w:rPr>
      </w:pPr>
      <w:r>
        <w:rPr>
          <w:color w:val="134163" w:themeColor="accent6" w:themeShade="80"/>
          <w:sz w:val="28"/>
          <w:lang w:val="sr-Cyrl-RS"/>
        </w:rPr>
        <w:t xml:space="preserve">Уколико Корисник </w:t>
      </w:r>
      <w:r w:rsidR="003B03C6">
        <w:rPr>
          <w:color w:val="134163" w:themeColor="accent6" w:themeShade="80"/>
          <w:sz w:val="28"/>
          <w:lang w:val="sr-Cyrl-RS"/>
        </w:rPr>
        <w:t>жели да дода слику свог поклона у Галерију</w:t>
      </w:r>
      <w:r>
        <w:rPr>
          <w:color w:val="134163" w:themeColor="accent6" w:themeShade="80"/>
          <w:sz w:val="28"/>
          <w:lang w:val="sr-Cyrl-RS"/>
        </w:rPr>
        <w:t xml:space="preserve">, након уласка на страницу </w:t>
      </w:r>
      <w:r w:rsidR="003B03C6">
        <w:rPr>
          <w:color w:val="134163" w:themeColor="accent6" w:themeShade="80"/>
          <w:sz w:val="28"/>
          <w:lang w:val="sr-Cyrl-RS"/>
        </w:rPr>
        <w:t>Галерија</w:t>
      </w:r>
      <w:r>
        <w:rPr>
          <w:color w:val="134163" w:themeColor="accent6" w:themeShade="80"/>
          <w:sz w:val="28"/>
          <w:lang w:val="sr-Cyrl-RS"/>
        </w:rPr>
        <w:t xml:space="preserve"> са десне стране налази се дугме </w:t>
      </w:r>
      <w:r w:rsidR="004E6AA6">
        <w:rPr>
          <w:color w:val="134163" w:themeColor="accent6" w:themeShade="80"/>
          <w:sz w:val="28"/>
          <w:lang w:val="sr-Cyrl-RS"/>
        </w:rPr>
        <w:t>„</w:t>
      </w:r>
      <w:r w:rsidR="0024438A">
        <w:rPr>
          <w:color w:val="134163" w:themeColor="accent6" w:themeShade="80"/>
          <w:sz w:val="28"/>
          <w:lang w:val="sr-Cyrl-RS"/>
        </w:rPr>
        <w:t>Додај слику поклона“, чијим се кликом отвара нова страница. На тој страни се налази дугме „Изабери“ којом корисник додаје слику са свог рачунара, а када је задовољан, кликом на дугме „</w:t>
      </w:r>
      <w:r w:rsidR="0024438A">
        <w:rPr>
          <w:color w:val="134163" w:themeColor="accent6" w:themeShade="80"/>
          <w:sz w:val="28"/>
          <w:lang w:val="sr-Cyrl-RS"/>
        </w:rPr>
        <w:t>Додај слику поклона</w:t>
      </w:r>
      <w:r w:rsidR="0024438A">
        <w:rPr>
          <w:color w:val="134163" w:themeColor="accent6" w:themeShade="80"/>
          <w:sz w:val="28"/>
          <w:lang w:val="sr-Cyrl-RS"/>
        </w:rPr>
        <w:t>“ се слика појављује у Галерији.</w:t>
      </w:r>
    </w:p>
    <w:p w:rsidR="001B05A0" w:rsidRPr="00074383" w:rsidRDefault="001B05A0" w:rsidP="00A25F13">
      <w:pPr>
        <w:rPr>
          <w:color w:val="134163" w:themeColor="accent6" w:themeShade="80"/>
          <w:sz w:val="28"/>
          <w:lang w:val="sr-Cyrl-RS"/>
        </w:rPr>
      </w:pPr>
    </w:p>
    <w:sectPr w:rsidR="001B05A0" w:rsidRPr="00074383" w:rsidSect="0023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B40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73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6A6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CE5D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93A65"/>
    <w:multiLevelType w:val="hybridMultilevel"/>
    <w:tmpl w:val="4DE24AC6"/>
    <w:lvl w:ilvl="0" w:tplc="7FA8EB9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2C36468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00E628F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 w15:restartNumberingAfterBreak="0">
    <w:nsid w:val="763526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BF4"/>
    <w:rsid w:val="00003C54"/>
    <w:rsid w:val="0001391F"/>
    <w:rsid w:val="00057E86"/>
    <w:rsid w:val="00074383"/>
    <w:rsid w:val="000E7AE0"/>
    <w:rsid w:val="00121BF4"/>
    <w:rsid w:val="001419EA"/>
    <w:rsid w:val="00162E0E"/>
    <w:rsid w:val="00166544"/>
    <w:rsid w:val="001B05A0"/>
    <w:rsid w:val="001B3C15"/>
    <w:rsid w:val="00231347"/>
    <w:rsid w:val="0024438A"/>
    <w:rsid w:val="002758FB"/>
    <w:rsid w:val="002D0F68"/>
    <w:rsid w:val="00356912"/>
    <w:rsid w:val="00360083"/>
    <w:rsid w:val="00392F9C"/>
    <w:rsid w:val="003B03C6"/>
    <w:rsid w:val="003F0DD0"/>
    <w:rsid w:val="004118B3"/>
    <w:rsid w:val="00443460"/>
    <w:rsid w:val="00474EB1"/>
    <w:rsid w:val="00497FEC"/>
    <w:rsid w:val="004A31DE"/>
    <w:rsid w:val="004E6AA6"/>
    <w:rsid w:val="005573F1"/>
    <w:rsid w:val="005F0DE1"/>
    <w:rsid w:val="00634862"/>
    <w:rsid w:val="00693B49"/>
    <w:rsid w:val="006C0500"/>
    <w:rsid w:val="006C6253"/>
    <w:rsid w:val="006D7AD0"/>
    <w:rsid w:val="007538CE"/>
    <w:rsid w:val="00761F16"/>
    <w:rsid w:val="008548B4"/>
    <w:rsid w:val="008D6426"/>
    <w:rsid w:val="008E5FEF"/>
    <w:rsid w:val="008F4438"/>
    <w:rsid w:val="008F49E1"/>
    <w:rsid w:val="00985967"/>
    <w:rsid w:val="009D7CCE"/>
    <w:rsid w:val="00A157F2"/>
    <w:rsid w:val="00A22B16"/>
    <w:rsid w:val="00A25F13"/>
    <w:rsid w:val="00A50403"/>
    <w:rsid w:val="00A52E96"/>
    <w:rsid w:val="00A84753"/>
    <w:rsid w:val="00C440B3"/>
    <w:rsid w:val="00CD21C9"/>
    <w:rsid w:val="00D50FF4"/>
    <w:rsid w:val="00D616EE"/>
    <w:rsid w:val="00DC51C0"/>
    <w:rsid w:val="00E3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48DE33-443A-44D2-AEB9-C0499E84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9EA"/>
  </w:style>
  <w:style w:type="paragraph" w:styleId="Heading1">
    <w:name w:val="heading 1"/>
    <w:basedOn w:val="Normal"/>
    <w:next w:val="Normal"/>
    <w:link w:val="Heading1Char"/>
    <w:uiPriority w:val="9"/>
    <w:qFormat/>
    <w:rsid w:val="00141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73545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419E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19EA"/>
    <w:pPr>
      <w:outlineLvl w:val="9"/>
    </w:pPr>
  </w:style>
  <w:style w:type="paragraph" w:styleId="ListParagraph">
    <w:name w:val="List Paragraph"/>
    <w:basedOn w:val="Normal"/>
    <w:uiPriority w:val="34"/>
    <w:qFormat/>
    <w:rsid w:val="00121BF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A31DE"/>
  </w:style>
  <w:style w:type="character" w:customStyle="1" w:styleId="Heading2Char">
    <w:name w:val="Heading 2 Char"/>
    <w:basedOn w:val="DefaultParagraphFont"/>
    <w:link w:val="Heading2"/>
    <w:uiPriority w:val="9"/>
    <w:semiHidden/>
    <w:rsid w:val="00141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9EA"/>
    <w:rPr>
      <w:rFonts w:asciiTheme="majorHAnsi" w:eastAsiaTheme="majorEastAsia" w:hAnsiTheme="majorHAnsi" w:cstheme="majorBidi"/>
      <w:color w:val="373545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9EA"/>
    <w:rPr>
      <w:rFonts w:asciiTheme="majorHAnsi" w:eastAsiaTheme="majorEastAsia" w:hAnsiTheme="majorHAnsi" w:cstheme="majorBidi"/>
      <w:i/>
      <w:iCs/>
      <w:color w:val="373545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9EA"/>
    <w:rPr>
      <w:rFonts w:asciiTheme="majorHAnsi" w:eastAsiaTheme="majorEastAsia" w:hAnsiTheme="majorHAnsi" w:cstheme="majorBidi"/>
      <w:i/>
      <w:iCs/>
      <w:color w:val="1A495D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9EA"/>
    <w:rPr>
      <w:rFonts w:asciiTheme="majorHAnsi" w:eastAsiaTheme="majorEastAsia" w:hAnsiTheme="majorHAnsi" w:cstheme="majorBidi"/>
      <w:b/>
      <w:bCs/>
      <w:color w:val="373545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9EA"/>
    <w:rPr>
      <w:rFonts w:asciiTheme="majorHAnsi" w:eastAsiaTheme="majorEastAsia" w:hAnsiTheme="majorHAnsi" w:cstheme="majorBidi"/>
      <w:b/>
      <w:bCs/>
      <w:i/>
      <w:iCs/>
      <w:color w:val="373545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1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41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9EA"/>
    <w:rPr>
      <w:rFonts w:asciiTheme="majorHAnsi" w:eastAsiaTheme="majorEastAsia" w:hAnsiTheme="majorHAnsi" w:cstheme="majorBidi"/>
      <w:color w:val="3494BA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419EA"/>
    <w:rPr>
      <w:b/>
      <w:bCs/>
    </w:rPr>
  </w:style>
  <w:style w:type="character" w:styleId="Emphasis">
    <w:name w:val="Emphasis"/>
    <w:basedOn w:val="DefaultParagraphFont"/>
    <w:uiPriority w:val="20"/>
    <w:qFormat/>
    <w:rsid w:val="001419EA"/>
    <w:rPr>
      <w:i/>
      <w:iCs/>
    </w:rPr>
  </w:style>
  <w:style w:type="paragraph" w:styleId="NoSpacing">
    <w:name w:val="No Spacing"/>
    <w:uiPriority w:val="1"/>
    <w:qFormat/>
    <w:rsid w:val="00141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41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9EA"/>
    <w:pPr>
      <w:pBdr>
        <w:left w:val="single" w:sz="18" w:space="12" w:color="3494BA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9EA"/>
    <w:rPr>
      <w:rFonts w:asciiTheme="majorHAnsi" w:eastAsiaTheme="majorEastAsia" w:hAnsiTheme="majorHAnsi" w:cstheme="majorBidi"/>
      <w:color w:val="3494BA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41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1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41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1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19EA"/>
    <w:rPr>
      <w:b/>
      <w:bCs/>
      <w:smallCap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9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3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2DAFB-B30C-43B1-B555-EABCD9FC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Granic</dc:creator>
  <cp:lastModifiedBy>Mina Granic</cp:lastModifiedBy>
  <cp:revision>3</cp:revision>
  <dcterms:created xsi:type="dcterms:W3CDTF">2017-03-19T18:27:00Z</dcterms:created>
  <dcterms:modified xsi:type="dcterms:W3CDTF">2017-03-19T18:30:00Z</dcterms:modified>
</cp:coreProperties>
</file>