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302E" w:rsidRDefault="003E4DE3"/>
    <w:p w:rsidR="007C2641" w:rsidRDefault="00747FC2" w:rsidP="007C2641">
      <w:pPr>
        <w:pStyle w:val="Titre"/>
        <w:jc w:val="center"/>
      </w:pPr>
      <w:r>
        <w:t xml:space="preserve">Note explicative + </w:t>
      </w:r>
      <w:r w:rsidR="00D179F9">
        <w:t>API et web services</w:t>
      </w:r>
      <w:r w:rsidR="007C2641">
        <w:t xml:space="preserve"> pour obtenir les informations du compte lecteur</w:t>
      </w:r>
    </w:p>
    <w:p w:rsidR="00D179F9" w:rsidRDefault="00FB2C51" w:rsidP="007C2641">
      <w:r>
        <w:br/>
      </w:r>
      <w:r w:rsidR="00D179F9">
        <w:t xml:space="preserve">Les fonctions souhaitées pour l’appli web « ma BU en ligne »  sont : </w:t>
      </w:r>
    </w:p>
    <w:p w:rsidR="00D179F9" w:rsidRDefault="00D179F9" w:rsidP="007C2641">
      <w:r>
        <w:t>-si possible récupération du flux d’info page d’accueil site SCD (scd.u-paris10.fr</w:t>
      </w:r>
      <w:r w:rsidR="00A32D79">
        <w:t xml:space="preserve">, CMS </w:t>
      </w:r>
      <w:proofErr w:type="spellStart"/>
      <w:r w:rsidR="00A32D79">
        <w:t>Ksup</w:t>
      </w:r>
      <w:proofErr w:type="spellEnd"/>
      <w:r w:rsidR="003E4DE3">
        <w:t>). Ce n’est pas la</w:t>
      </w:r>
      <w:r>
        <w:t xml:space="preserve"> fonctionnalité principale</w:t>
      </w:r>
    </w:p>
    <w:p w:rsidR="00D179F9" w:rsidRDefault="00D179F9" w:rsidP="007C2641">
      <w:r>
        <w:t xml:space="preserve">- si possible récupération horaires du jour et informations sur l’ouverture (via tableur en ligne </w:t>
      </w:r>
      <w:r w:rsidR="003E4DE3">
        <w:t xml:space="preserve">que la BU </w:t>
      </w:r>
      <w:r>
        <w:t xml:space="preserve">alimenterait), </w:t>
      </w:r>
      <w:r w:rsidR="003E4DE3">
        <w:t xml:space="preserve">ce n’est </w:t>
      </w:r>
      <w:r>
        <w:t>pas la fonctionnalité principale</w:t>
      </w:r>
    </w:p>
    <w:p w:rsidR="00D179F9" w:rsidRDefault="00D179F9" w:rsidP="007C2641">
      <w:r>
        <w:t xml:space="preserve">- consultation compte lecteur avec alertes configurables : c’est la fonctionnalité principale détaillée ci-dessous = informations similaires à celles obtenues via le compte lecteur Aleph, augmentées d’autres fonctionnalités : </w:t>
      </w:r>
      <w:r w:rsidR="003E4DE3">
        <w:t xml:space="preserve">le compte lecteur est actuellement </w:t>
      </w:r>
      <w:r>
        <w:t>accessible via</w:t>
      </w:r>
      <w:r w:rsidR="003E4DE3">
        <w:t xml:space="preserve"> le portail documentaire :</w:t>
      </w:r>
      <w:proofErr w:type="gramStart"/>
      <w:r w:rsidR="003E4DE3">
        <w:t> </w:t>
      </w:r>
      <w:r>
        <w:t xml:space="preserve"> </w:t>
      </w:r>
      <w:proofErr w:type="gramEnd"/>
      <w:r w:rsidR="003E4DE3">
        <w:fldChar w:fldCharType="begin"/>
      </w:r>
      <w:r w:rsidR="003E4DE3">
        <w:instrText xml:space="preserve"> HYPERLINK "http://primo-prod.u-paris10.fr/primo_library/libweb/action/search.do?vid</w:instrText>
      </w:r>
      <w:r w:rsidR="003E4DE3">
        <w:instrText xml:space="preserve">=SCD" </w:instrText>
      </w:r>
      <w:r w:rsidR="003E4DE3">
        <w:fldChar w:fldCharType="separate"/>
      </w:r>
      <w:r w:rsidRPr="00B55375">
        <w:rPr>
          <w:rStyle w:val="Lienhypertexte"/>
        </w:rPr>
        <w:t>http://primo-prod.u-paris10.fr/primo_library/libweb/action/search.do?vid=SCD</w:t>
      </w:r>
      <w:r w:rsidR="003E4DE3">
        <w:rPr>
          <w:rStyle w:val="Lienhypertexte"/>
        </w:rPr>
        <w:fldChar w:fldCharType="end"/>
      </w:r>
      <w:r>
        <w:t xml:space="preserve"> (mon compte)</w:t>
      </w:r>
    </w:p>
    <w:p w:rsidR="00D179F9" w:rsidRDefault="00D179F9" w:rsidP="007C2641">
      <w:r>
        <w:t>Ou directement </w:t>
      </w:r>
      <w:r w:rsidR="003E4DE3">
        <w:t>à cette adresse (c’est le lien figurant dans l’ENT)</w:t>
      </w:r>
      <w:r>
        <w:t xml:space="preserve">: </w:t>
      </w:r>
    </w:p>
    <w:p w:rsidR="00D179F9" w:rsidRDefault="003E4DE3" w:rsidP="007C2641">
      <w:hyperlink r:id="rId5" w:history="1">
        <w:r w:rsidR="00D179F9" w:rsidRPr="00A32D79">
          <w:rPr>
            <w:rStyle w:val="Lienhypertexte"/>
            <w:rFonts w:ascii="Arial" w:hAnsi="Arial" w:cs="Arial"/>
            <w:color w:val="1155CC"/>
          </w:rPr>
          <w:t>http://primo-prod.u-paris10.fr/primo_library/libweb/action/login.do?loginFn=signin&amp;vid=SCD&amp;targetURL=http://primo-prod.u-paris10.fr/primo_library/libweb/action/myAccountMenu.do?vid=SCD</w:t>
        </w:r>
      </w:hyperlink>
      <w:r w:rsidR="00FB2C51" w:rsidRPr="00A32D79">
        <w:br/>
      </w:r>
    </w:p>
    <w:p w:rsidR="00A32D79" w:rsidRPr="00A32D79" w:rsidRDefault="00A32D79" w:rsidP="00A32D79">
      <w:pPr>
        <w:pStyle w:val="Titre2"/>
      </w:pPr>
      <w:r>
        <w:t xml:space="preserve">Description </w:t>
      </w:r>
      <w:r w:rsidR="003E4DE3">
        <w:t xml:space="preserve">détaillée de la </w:t>
      </w:r>
      <w:r>
        <w:t>fonctionnalité</w:t>
      </w:r>
      <w:r w:rsidR="003E4DE3">
        <w:t xml:space="preserve"> principale  (type</w:t>
      </w:r>
      <w:r>
        <w:t xml:space="preserve"> « compte lecteur »</w:t>
      </w:r>
      <w:r w:rsidR="003E4DE3">
        <w:t>)</w:t>
      </w:r>
    </w:p>
    <w:p w:rsidR="003E4DE3" w:rsidRDefault="003E4DE3" w:rsidP="007C2641"/>
    <w:p w:rsidR="00D179F9" w:rsidRPr="003E4DE3" w:rsidRDefault="00A32D79" w:rsidP="007C2641">
      <w:r w:rsidRPr="003E4DE3">
        <w:t>En</w:t>
      </w:r>
      <w:r w:rsidR="00D179F9" w:rsidRPr="003E4DE3">
        <w:t xml:space="preserve"> entrant son numéro d’étudiant </w:t>
      </w:r>
      <w:r w:rsidR="003E4DE3">
        <w:t xml:space="preserve">et son mot de passe Paris Ouest </w:t>
      </w:r>
      <w:r w:rsidR="00D179F9" w:rsidRPr="003E4DE3">
        <w:t xml:space="preserve">on obtiendrait : </w:t>
      </w:r>
    </w:p>
    <w:p w:rsidR="00D179F9" w:rsidRDefault="00D179F9" w:rsidP="007C2641">
      <w:r w:rsidRPr="00D179F9">
        <w:t>-</w:t>
      </w:r>
      <w:r w:rsidR="00A32D79">
        <w:t xml:space="preserve"> la liste </w:t>
      </w:r>
      <w:r>
        <w:t xml:space="preserve">les </w:t>
      </w:r>
      <w:r w:rsidRPr="00D179F9">
        <w:t xml:space="preserve">ouvrages empruntés </w:t>
      </w:r>
      <w:r w:rsidR="00A32D79">
        <w:t>et la date à laquelle ils doivent être rendus</w:t>
      </w:r>
    </w:p>
    <w:p w:rsidR="00D179F9" w:rsidRPr="00D179F9" w:rsidRDefault="00D179F9" w:rsidP="007C2641">
      <w:r>
        <w:t xml:space="preserve">- </w:t>
      </w:r>
      <w:r w:rsidR="003E4DE3">
        <w:t xml:space="preserve">la </w:t>
      </w:r>
      <w:r w:rsidRPr="00D179F9">
        <w:rPr>
          <w:u w:val="single"/>
        </w:rPr>
        <w:t>possibilité de configurer des alertes en indiquant une adresse mail ou sur son appareil mobile lorsque la date de retour approche</w:t>
      </w:r>
      <w:r>
        <w:t xml:space="preserve"> (avant la date de retour : trois jours avant, 1 jour avant par exemple). Cette fonctionnalité n’existe pas, c’est la principale valeur ajoutée de l’application (avec l’interface mobile). Pour le moment on envoie seulement des lettres de rappel sur la messagerie Paris Ouest (peu utilisée) au bout d’une semaine, 3 semaines de retard, 1 mois de retard, etc. </w:t>
      </w:r>
    </w:p>
    <w:p w:rsidR="00D179F9" w:rsidRPr="00D179F9" w:rsidRDefault="00D179F9" w:rsidP="007C2641">
      <w:r w:rsidRPr="00D179F9">
        <w:t xml:space="preserve">- </w:t>
      </w:r>
      <w:r>
        <w:t xml:space="preserve">la </w:t>
      </w:r>
      <w:r w:rsidRPr="00D179F9">
        <w:t>possibilité de prolonger</w:t>
      </w:r>
      <w:r w:rsidR="00A32D79">
        <w:t xml:space="preserve"> </w:t>
      </w:r>
    </w:p>
    <w:p w:rsidR="00D179F9" w:rsidRDefault="00D179F9" w:rsidP="007C2641">
      <w:r>
        <w:t>- une information qui n’est pas dans le compte lecteur actuellement : jusqu’à quand ils ne peuvent pas emprunter (en cas de pénalité de retard)</w:t>
      </w:r>
    </w:p>
    <w:p w:rsidR="007C2641" w:rsidRPr="00A32D79" w:rsidRDefault="00FB2C51" w:rsidP="007C2641">
      <w:r w:rsidRPr="00D179F9">
        <w:lastRenderedPageBreak/>
        <w:br/>
      </w:r>
    </w:p>
    <w:p w:rsidR="00FB2C51" w:rsidRPr="00A32D79" w:rsidRDefault="00D179F9" w:rsidP="007C2641">
      <w:r w:rsidRPr="00A32D79">
        <w:tab/>
      </w:r>
    </w:p>
    <w:p w:rsidR="00FB2C51" w:rsidRDefault="00A32D79" w:rsidP="00A32D79">
      <w:pPr>
        <w:pStyle w:val="Titre2"/>
      </w:pPr>
      <w:r>
        <w:t>Documentation pour la récupération des informations de notre SIGB</w:t>
      </w:r>
    </w:p>
    <w:p w:rsidR="003E4DE3" w:rsidRDefault="003E4DE3" w:rsidP="003E4DE3"/>
    <w:p w:rsidR="003E4DE3" w:rsidRPr="003E4DE3" w:rsidRDefault="003E4DE3" w:rsidP="003E4DE3">
      <w:r>
        <w:t xml:space="preserve">On peut pour cela utiliser les web services de notre Système de gestion des prêts, </w:t>
      </w:r>
      <w:r>
        <w:t xml:space="preserve">le </w:t>
      </w:r>
      <w:r>
        <w:t xml:space="preserve">SIGB </w:t>
      </w:r>
      <w:r>
        <w:t>« </w:t>
      </w:r>
      <w:r>
        <w:t>Aleph</w:t>
      </w:r>
      <w:r>
        <w:t> »</w:t>
      </w:r>
      <w:r>
        <w:t xml:space="preserve"> de la société Ex </w:t>
      </w:r>
      <w:proofErr w:type="spellStart"/>
      <w:r>
        <w:t>Libris</w:t>
      </w:r>
      <w:proofErr w:type="spellEnd"/>
      <w:r>
        <w:t xml:space="preserve">. </w:t>
      </w:r>
    </w:p>
    <w:p w:rsidR="00FB2C51" w:rsidRDefault="003E4DE3" w:rsidP="007C2641">
      <w:hyperlink r:id="rId6" w:history="1">
        <w:r w:rsidR="00FB2C51" w:rsidRPr="00B55375">
          <w:rPr>
            <w:rStyle w:val="Lienhypertexte"/>
          </w:rPr>
          <w:t>https://developers.exlibrisgroup.com/aleph/apis/Aleph-RESTful-APIs</w:t>
        </w:r>
      </w:hyperlink>
      <w:r w:rsidR="00FB2C51">
        <w:t xml:space="preserve"> (principalement ici)</w:t>
      </w:r>
    </w:p>
    <w:p w:rsidR="00FB2C51" w:rsidRDefault="00FB2C51" w:rsidP="007C2641">
      <w:r w:rsidRPr="00FB2C51">
        <w:t>https://developers.exlibrisgroup.com/aleph/apis/Aleph-X-Services</w:t>
      </w:r>
    </w:p>
    <w:p w:rsidR="00FB2C51" w:rsidRDefault="00FB2C51" w:rsidP="007C2641">
      <w:r w:rsidRPr="00FB2C51">
        <w:t>https://developers.exlibrisgroup.com/aleph/apis/Aleph-Web-Services</w:t>
      </w:r>
    </w:p>
    <w:p w:rsidR="00FB2C51" w:rsidRPr="00D179F9" w:rsidRDefault="00D179F9" w:rsidP="00FB2C51">
      <w:pPr>
        <w:rPr>
          <w:u w:val="single"/>
        </w:rPr>
      </w:pPr>
      <w:r>
        <w:rPr>
          <w:u w:val="single"/>
        </w:rPr>
        <w:t xml:space="preserve">+ </w:t>
      </w:r>
      <w:proofErr w:type="spellStart"/>
      <w:r>
        <w:rPr>
          <w:u w:val="single"/>
        </w:rPr>
        <w:t>Power-point</w:t>
      </w:r>
      <w:proofErr w:type="spellEnd"/>
      <w:r w:rsidR="00FB2C51" w:rsidRPr="00D179F9">
        <w:rPr>
          <w:u w:val="single"/>
        </w:rPr>
        <w:t xml:space="preserve"> joint</w:t>
      </w:r>
      <w:r>
        <w:rPr>
          <w:u w:val="single"/>
        </w:rPr>
        <w:t xml:space="preserve"> (à ne pas diffuser en dehors du groupe)</w:t>
      </w:r>
    </w:p>
    <w:p w:rsidR="00FB2C51" w:rsidRDefault="00FB2C51" w:rsidP="00EF1D26">
      <w:pPr>
        <w:pStyle w:val="Titre2"/>
      </w:pPr>
    </w:p>
    <w:p w:rsidR="00EF1D26" w:rsidRDefault="007C2641" w:rsidP="00EF1D26">
      <w:pPr>
        <w:pStyle w:val="Titre2"/>
      </w:pPr>
      <w:r>
        <w:t xml:space="preserve">Ce lecteur </w:t>
      </w:r>
      <w:proofErr w:type="spellStart"/>
      <w:r>
        <w:t>a-t-il</w:t>
      </w:r>
      <w:proofErr w:type="spellEnd"/>
      <w:r>
        <w:t xml:space="preserve"> des o</w:t>
      </w:r>
      <w:r w:rsidR="00EF1D26">
        <w:t>uvrages en prêt</w:t>
      </w:r>
      <w:r>
        <w:t xml:space="preserve"> et </w:t>
      </w:r>
      <w:proofErr w:type="gramStart"/>
      <w:r>
        <w:t xml:space="preserve">lesquels </w:t>
      </w:r>
      <w:r w:rsidR="00EF1D26">
        <w:t> ?</w:t>
      </w:r>
      <w:proofErr w:type="gramEnd"/>
      <w:r w:rsidR="00EF1D26">
        <w:t xml:space="preserve"> </w:t>
      </w:r>
    </w:p>
    <w:p w:rsidR="00EF1D26" w:rsidRDefault="003E4DE3">
      <w:hyperlink r:id="rId7" w:history="1">
        <w:r w:rsidR="00FB2C51" w:rsidRPr="00B55375">
          <w:rPr>
            <w:rStyle w:val="Lienhypertexte"/>
          </w:rPr>
          <w:t>http://aleph.u-paris10.fr:1892/rest-dlf/patron/</w:t>
        </w:r>
        <w:r w:rsidR="00FB2C51" w:rsidRPr="00FB2C51">
          <w:rPr>
            <w:rStyle w:val="Lienhypertexte"/>
            <w:color w:val="FF0000"/>
          </w:rPr>
          <w:t>XXXXXXX</w:t>
        </w:r>
        <w:r w:rsidR="00FB2C51" w:rsidRPr="00B55375">
          <w:rPr>
            <w:rStyle w:val="Lienhypertexte"/>
          </w:rPr>
          <w:t>/circulationActions/loans?institution=NAN51</w:t>
        </w:r>
      </w:hyperlink>
    </w:p>
    <w:p w:rsidR="00EF1D26" w:rsidRDefault="00EF1D26" w:rsidP="00EF1D26">
      <w:pPr>
        <w:pStyle w:val="Titre3"/>
      </w:pPr>
      <w:r>
        <w:t>Réponse</w:t>
      </w:r>
    </w:p>
    <w:p w:rsidR="00EF1D26" w:rsidRDefault="00EF1D26" w:rsidP="00EF1D26">
      <w:r w:rsidRPr="00EF1D26">
        <w:t>&lt;</w:t>
      </w:r>
      <w:proofErr w:type="spellStart"/>
      <w:r w:rsidRPr="00EF1D26">
        <w:t>loan</w:t>
      </w:r>
      <w:proofErr w:type="spellEnd"/>
      <w:r w:rsidRPr="00EF1D26">
        <w:t xml:space="preserve"> </w:t>
      </w:r>
      <w:proofErr w:type="spellStart"/>
      <w:r w:rsidRPr="00EF1D26">
        <w:t>renew</w:t>
      </w:r>
      <w:proofErr w:type="spellEnd"/>
      <w:r w:rsidRPr="00EF1D26">
        <w:t>="Y" href="http://aleph.u-paris10.fr:1892/rest-dlf/patron/3517174/circulationActions/loans/</w:t>
      </w:r>
      <w:r w:rsidRPr="00FB2C51">
        <w:rPr>
          <w:color w:val="FF0000"/>
        </w:rPr>
        <w:t>NAN51002216265</w:t>
      </w:r>
      <w:r w:rsidRPr="00EF1D26">
        <w:t>"/&gt;</w:t>
      </w:r>
    </w:p>
    <w:p w:rsidR="007C2641" w:rsidRDefault="007C2641" w:rsidP="007C2641">
      <w:pPr>
        <w:pStyle w:val="Titre2"/>
      </w:pPr>
      <w:r>
        <w:t>Date de retour de l’ouvrage en prêt</w:t>
      </w:r>
    </w:p>
    <w:p w:rsidR="007C2641" w:rsidRPr="007C2641" w:rsidRDefault="007C2641" w:rsidP="007C2641">
      <w:r>
        <w:t xml:space="preserve">A partir de la réponse obtenue, reprendre l’URL : </w:t>
      </w:r>
    </w:p>
    <w:p w:rsidR="007C2641" w:rsidRDefault="003E4DE3" w:rsidP="007C2641">
      <w:hyperlink r:id="rId8" w:history="1">
        <w:r w:rsidR="00FB2C51" w:rsidRPr="00B55375">
          <w:rPr>
            <w:rStyle w:val="Lienhypertexte"/>
          </w:rPr>
          <w:t>http://aleph.u-paris10.fr:1892/rest-dlf/patron/3517174/circulationActions/loans/NAN51002216265</w:t>
        </w:r>
      </w:hyperlink>
    </w:p>
    <w:p w:rsidR="007C2641" w:rsidRDefault="007C2641" w:rsidP="007C2641">
      <w:pPr>
        <w:pStyle w:val="Titre3"/>
      </w:pPr>
      <w:r>
        <w:t xml:space="preserve">Réponse (date de retour + </w:t>
      </w:r>
      <w:r w:rsidR="00E832C8">
        <w:t>infos bibliographiques sommaires)</w:t>
      </w:r>
    </w:p>
    <w:p w:rsidR="007C2641" w:rsidRPr="007C2641" w:rsidRDefault="007C2641" w:rsidP="007C2641">
      <w:pPr>
        <w:rPr>
          <w:lang w:val="en-US"/>
        </w:rPr>
      </w:pPr>
      <w:r w:rsidRPr="007C2641">
        <w:rPr>
          <w:lang w:val="en-US"/>
        </w:rPr>
        <w:t>&lt;get-pat-loan&gt;&lt;reply-text&gt;ok&lt;/reply-text&gt;&lt;reply-code&gt;0000&lt;/reply-code&gt;&lt;loan renew="N"&gt;&lt;z30-collection-code&gt;BSOC&lt;/z30-collection-code&gt;&lt;z30-item-status-code&gt;03&lt;/z30-item-status-code&gt;&lt;z30-item-process-status-code/&gt;&lt;z30&gt;&lt;translate-change-active-library&gt;NAN51&lt;/translate-change-active-library&gt;&lt;z30-doc-number&gt;000578154&lt;/z30-doc-number&gt;&lt;z30-item-sequence&gt;    2.0&lt;/z30-item-sequence&gt;&lt;z30-barcode&gt;003009510920&lt;/z30-barcode</w:t>
      </w:r>
      <w:r w:rsidRPr="00E832C8">
        <w:rPr>
          <w:color w:val="FF0000"/>
          <w:lang w:val="en-US"/>
        </w:rPr>
        <w:t>&gt;&lt;z30-sub-library&gt;BU&lt;/</w:t>
      </w:r>
      <w:r w:rsidRPr="007C2641">
        <w:rPr>
          <w:lang w:val="en-US"/>
        </w:rPr>
        <w:t>z30-sub-library&gt;&lt;z30-material&gt;Livre&lt;/z30-material&gt;&lt;z30-item-status&gt;empruntable&lt;/z30-item-status&gt;&lt;z30-open-date&gt;20150930&lt;/z30-open-date&gt;&lt;z30-update-date&gt;20151026&lt;/z30-update-date&gt;&lt;z30-cataloger&gt;PARC&lt;/z30-cataloger&gt;&lt;z30-date-last-return&gt;00000000&lt;/z30-date-last-return&gt;&lt;z30-hour-last-return&gt;0000&lt;/z30-hour-last-return&gt;&lt;z30-ip-last-return/&gt;&lt;z30-no-loans&gt;001&lt;/z30-no-loans&gt;&lt;z30-alpha&gt;L&lt;/z30-alpha</w:t>
      </w:r>
      <w:r w:rsidRPr="00E832C8">
        <w:rPr>
          <w:color w:val="FF0000"/>
          <w:lang w:val="en-US"/>
        </w:rPr>
        <w:t>&gt;&lt;z30-collection&gt;BU - Salle de Sciences Sociales&lt;/z30-</w:t>
      </w:r>
      <w:r w:rsidRPr="007C2641">
        <w:rPr>
          <w:lang w:val="en-US"/>
        </w:rPr>
        <w:t>collection&gt;&lt;z30-call-no-type&gt;h&lt;/z30-call-no-type</w:t>
      </w:r>
      <w:r w:rsidRPr="00E832C8">
        <w:rPr>
          <w:color w:val="FF0000"/>
          <w:lang w:val="en-US"/>
        </w:rPr>
        <w:t>&gt;&lt;z30-call-no&gt;616.89 DEL&lt;/z30-call-no&gt;&lt;</w:t>
      </w:r>
      <w:r w:rsidRPr="007C2641">
        <w:rPr>
          <w:lang w:val="en-US"/>
        </w:rPr>
        <w:t xml:space="preserve">z30-call-no-key&gt;h 616.89 del&lt;/z30-call-no-key&gt;&lt;z30-call-no-2-type&gt;i&lt;/z30-call-no-2-type&gt;&lt;z30-call-no-2&gt;AB4688&lt;/z30-call-no-2&gt;&lt;z30-call-no-2-key&gt;i ab4688&lt;/z30-call-no-2-key&gt;&lt;z30-description/&gt;&lt;z30-note-opac/&gt;&lt;z30-note-circulation/&gt;&lt;z30-note-internal/&gt;&lt;z30-order-number&gt;15-3404&lt;/z30-order-number&gt;&lt;z30-inventory-number/&gt;&lt;z30-inventory-number-date&gt;00000000&lt;/z30-inventory-number-date&gt;&lt;z30-last-shelf-report-date&gt;00000000&lt;/z30-last-shelf-report-date&gt;&lt;z30-price&gt;14.56&lt;/z30-price&gt;&lt;z30-shelf-report-number/&gt;&lt;z30-on-shelf-date&gt;00000000&lt;/z30-on-shelf-date&gt;&lt;z30-on-shelf-seq&gt;000000&lt;/z30-on-shelf-seq&gt;&lt;z30-doc-number-2&gt;000000000&lt;/z30-doc-number-2&gt;&lt;z30-schedule-sequence-2&gt;00000&lt;/z30-schedule-sequence-2&gt;&lt;z30-copy-sequence-2&gt;00000&lt;/z30-copy-sequence-2&gt;&lt;z30-vendor-code/&gt;&lt;z30-invoice-number/&gt;&lt;z30-line-number&gt;00000&lt;/z30-line-number&gt;&lt;z30-pages/&gt;&lt;z30-issue-date&gt;00000000&lt;/z30-issue-date&gt;&lt;z30-expected-arrival-date&gt;00000000&lt;/z30-expected-arrival-date&gt;&lt;z30-arrival-date&gt;00000000&lt;/z30-arrival-date&gt;&lt;z30-item-statistic/&gt;&lt;z30-item-process-status&gt;Aucun </w:t>
      </w:r>
      <w:proofErr w:type="spellStart"/>
      <w:r w:rsidRPr="007C2641">
        <w:rPr>
          <w:lang w:val="en-US"/>
        </w:rPr>
        <w:t>traitement</w:t>
      </w:r>
      <w:proofErr w:type="spellEnd"/>
      <w:r w:rsidRPr="007C2641">
        <w:rPr>
          <w:lang w:val="en-US"/>
        </w:rPr>
        <w:t xml:space="preserve"> </w:t>
      </w:r>
      <w:proofErr w:type="spellStart"/>
      <w:r w:rsidRPr="007C2641">
        <w:rPr>
          <w:lang w:val="en-US"/>
        </w:rPr>
        <w:t>en</w:t>
      </w:r>
      <w:proofErr w:type="spellEnd"/>
      <w:r w:rsidRPr="007C2641">
        <w:rPr>
          <w:lang w:val="en-US"/>
        </w:rPr>
        <w:t xml:space="preserve"> cours&lt;/z30-item-process-status&gt;&lt;z30-copy-id/&gt;&lt;z30-hol-doc-number&gt;000000000&lt;/z30-hol-doc-number&gt;&lt;z30-temp-location&gt;No&lt;/z30-temp-location&gt;&lt;z30-enumeration-a/&gt;&lt;z30-enumeration-b/&gt;&lt;z30-enumeration-c/&gt;&lt;z30-enumeration-d/&gt;&lt;z30-enumeration-e/&gt;&lt;z30-enumeration-f/&gt;&lt;z30-enumeration-g/&gt;&lt;z30-enumeration-h/&gt;&lt;z30-chronological-i/&gt;&lt;z30-chronological-j/&gt;&lt;z30-chronological-k/&gt;&lt;z30-chronological-l/&gt;&lt;z30-chronological-m/&gt;&lt;z30-supp-index-o/&gt;&lt;z30-85x-type/&gt;&lt;z30-depository-id/&gt;&lt;z30-linking-number&gt;000000000&lt;/z30-linking-number&gt;&lt;z30-gap-indicator/&gt;&lt;z30-maintenance-count&gt;001&lt;/z30-maintenance-count&gt;&lt;z30-process-status-date&gt;20151026&lt;/z30-process-status-date&gt;&lt;/z30&gt;&lt;z36-sub-library-code&gt;BU&lt;/z36-sub-library-code&gt;&lt;z36&gt;&lt;translate-change-active-library&gt;NAN51&lt;/translate-change-active-library&gt;&lt;z36-doc-number&gt;000578154&lt;/z36-doc-number&gt;&lt;z36-item-sequence&gt;000020&lt;/z36-item-sequence&gt;&lt;z36-id&gt;3517174&lt;/z36-id&gt;&lt;z36-number&gt;002216265&lt;/z36-number&gt;&lt;z36-material&gt;LIVRE&lt;/z36-material&gt;&lt;z36-sub-library&gt;BU&lt;/z36-sub-library&gt;&lt;z36-status&gt;Active&lt;/z36-status&gt;&lt;z36-loan-date&gt;20151209&lt;/z36-loan-date&gt;&lt;z36-loan-hour&gt;1316&lt;/z36-loan-hour&gt;&lt;z36-effective-due-date&gt;00000000&lt;/z36-effective-due-date&gt;&lt;</w:t>
      </w:r>
      <w:r w:rsidRPr="007C2641">
        <w:rPr>
          <w:color w:val="FF0000"/>
          <w:lang w:val="en-US"/>
        </w:rPr>
        <w:t>z36-due-date&gt;20160106&lt;/z36-due-date&gt;&lt;z36-due-hour&gt;2005&lt;</w:t>
      </w:r>
      <w:r w:rsidRPr="007C2641">
        <w:rPr>
          <w:lang w:val="en-US"/>
        </w:rPr>
        <w:t xml:space="preserve">/z36-due-hour&gt;&lt;z36-returned-date&gt;00000000&lt;/z36-returned-date&gt;&lt;z36-returned-hour&gt;0000&lt;/z36-returned-hour&gt;&lt;z36-item-status&gt;03&lt;/z36-item-status&gt;&lt;z36-bor-status&gt;Paris X - </w:t>
      </w:r>
      <w:proofErr w:type="spellStart"/>
      <w:r w:rsidRPr="007C2641">
        <w:rPr>
          <w:lang w:val="en-US"/>
        </w:rPr>
        <w:t>Personnels</w:t>
      </w:r>
      <w:proofErr w:type="spellEnd"/>
      <w:r w:rsidRPr="007C2641">
        <w:rPr>
          <w:lang w:val="en-US"/>
        </w:rPr>
        <w:t xml:space="preserve"> non enseignants&lt;/z36-bor-status&gt;&lt;z36-letter-number&gt;1&lt;/z36-letter-number&gt;&lt;z36-letter-date&gt;20160118&lt;/z36-letter-date&gt;&lt;z36-no-renewal&gt;0&lt;/z36-no-renewal&gt;&lt;z36-note-1/&gt;&lt;z36-note-2/&gt;&lt;z36-loan-cataloger-name&gt;LUCAND&lt;/z36-loan-cataloger-name&gt;&lt;z36-loan-cataloger-ip&gt;10.30.192.31&lt;/z36-loan-cataloger-ip&gt;&lt;z36-return-cataloger-name/&gt;&lt;z36-return-cataloger-ip/&gt;&lt;z36-renew-cataloger-name/&gt;&lt;z36-renew-cataloger-ip/&gt;&lt;z36-renew-mode/&gt;&lt;z36-bor-type/&gt;&lt;z36-note-alpha/&gt;&lt;z36-recall-date&gt;00000000&lt;/z36-recall-date&gt;&lt;z36-recall-due-date&gt;00000000&lt;/z36-recall-due-date&gt;&lt;z36-last-renew-date&gt;00000000&lt;/z36-last-renew-date&gt;&lt;z36-original-due-date&gt;20160106&lt;/z36-original-due-date&gt;&lt;z36-process-status/&gt;&lt;z36-loan-type/&gt;&lt;z36-proxy-id/&gt;&lt;z36-recall-type/&gt;&lt;z36-return-location/&gt;&lt;z36-return-sub-location/&gt;&lt;z36-source/&gt;&lt;z36-delivery-time/&gt;&lt;z36-tail-time/&gt;&lt;/z36&gt;&lt;z13&gt;&lt;translate-change-active-library&gt;NAN51&lt;/translate-change-active-library&gt;&lt;z13-doc-number&gt;000578154&lt;/z13-doc-number&gt;&lt;z13-year&gt;2015&lt;/z13-year&gt;&lt;z13-open-date&gt;20151023&lt;/z13-open-date&gt;&lt;z13-update-date&gt;20151023&lt;/z13-update-date&gt;&lt;z13-call-no-key/&gt;&lt;z13-call-no-code&gt;073 1&lt;/z13-call-no-code&gt;&lt;z13-call-no&gt;9782200287283&lt;/z13-call-no&gt;&lt;z13-author-code&gt;700 1</w:t>
      </w:r>
      <w:r w:rsidRPr="00E832C8">
        <w:rPr>
          <w:color w:val="FF0000"/>
          <w:lang w:val="en-US"/>
        </w:rPr>
        <w:t>&lt;/z13-author-code&gt;&lt;z13-author&gt;De Luca&lt;/z13-author&gt;</w:t>
      </w:r>
      <w:r w:rsidRPr="007C2641">
        <w:rPr>
          <w:lang w:val="en-US"/>
        </w:rPr>
        <w:t>&lt;z13-title-code&gt;2001&lt;/z13-title-code</w:t>
      </w:r>
      <w:r w:rsidRPr="00E832C8">
        <w:rPr>
          <w:color w:val="FF0000"/>
          <w:lang w:val="en-US"/>
        </w:rPr>
        <w:t xml:space="preserve">&gt;&lt;z13-title&gt;Des^névroses aux </w:t>
      </w:r>
      <w:proofErr w:type="spellStart"/>
      <w:r w:rsidRPr="00E832C8">
        <w:rPr>
          <w:color w:val="FF0000"/>
          <w:lang w:val="en-US"/>
        </w:rPr>
        <w:t>états</w:t>
      </w:r>
      <w:proofErr w:type="spellEnd"/>
      <w:r w:rsidRPr="00E832C8">
        <w:rPr>
          <w:color w:val="FF0000"/>
          <w:lang w:val="en-US"/>
        </w:rPr>
        <w:t xml:space="preserve"> limites&lt;/z13-title&gt;&lt;</w:t>
      </w:r>
      <w:r w:rsidRPr="007C2641">
        <w:rPr>
          <w:lang w:val="en-US"/>
        </w:rPr>
        <w:t>z13-imprint-code&gt;210&lt;/z13-imprint-code&gt;&lt;z13-imprint&gt;DL 2015, cop. 2015&lt;/z13-imprint&gt;&lt;z13-isbn-issn-code&gt;010&lt;/z13-isbn-issn-code&gt;&lt;z13-isbn-issn&gt;978-2-200-28728-3&lt;/z13-isbn-issn&gt;&lt;/z13&gt;&lt;fine</w:t>
      </w:r>
      <w:r w:rsidRPr="00E832C8">
        <w:rPr>
          <w:color w:val="FF0000"/>
          <w:lang w:val="en-US"/>
        </w:rPr>
        <w:t xml:space="preserve">/&gt;&lt;renew-info&gt;Renewal is not </w:t>
      </w:r>
      <w:proofErr w:type="spellStart"/>
      <w:r w:rsidRPr="00E832C8">
        <w:rPr>
          <w:color w:val="FF0000"/>
          <w:lang w:val="en-US"/>
        </w:rPr>
        <w:t>allowed.Latest</w:t>
      </w:r>
      <w:proofErr w:type="spellEnd"/>
      <w:r w:rsidRPr="00E832C8">
        <w:rPr>
          <w:color w:val="FF0000"/>
          <w:lang w:val="en-US"/>
        </w:rPr>
        <w:t xml:space="preserve"> due date is 25/01/16.&lt;/renew-info&gt;</w:t>
      </w:r>
      <w:r w:rsidRPr="007C2641">
        <w:rPr>
          <w:lang w:val="en-US"/>
        </w:rPr>
        <w:t>&lt;/loan&gt;&lt;/get-pat-loan&gt;</w:t>
      </w:r>
    </w:p>
    <w:p w:rsidR="00EF1D26" w:rsidRPr="007C2641" w:rsidRDefault="00EF1D26" w:rsidP="00EF1D26">
      <w:pPr>
        <w:pStyle w:val="Titre2"/>
        <w:rPr>
          <w:lang w:val="en-US"/>
        </w:rPr>
      </w:pPr>
    </w:p>
    <w:p w:rsidR="00EF1D26" w:rsidRPr="003E4DE3" w:rsidRDefault="00EF1D26" w:rsidP="00EF1D26">
      <w:pPr>
        <w:pStyle w:val="Titre2"/>
        <w:rPr>
          <w:lang w:val="en-US"/>
        </w:rPr>
      </w:pPr>
      <w:bookmarkStart w:id="0" w:name="_GoBack"/>
      <w:bookmarkEnd w:id="0"/>
      <w:r w:rsidRPr="003E4DE3">
        <w:rPr>
          <w:lang w:val="en-US"/>
        </w:rPr>
        <w:t xml:space="preserve">Information sur le </w:t>
      </w:r>
      <w:proofErr w:type="spellStart"/>
      <w:r w:rsidRPr="003E4DE3">
        <w:rPr>
          <w:lang w:val="en-US"/>
        </w:rPr>
        <w:t>lecteur</w:t>
      </w:r>
      <w:proofErr w:type="spellEnd"/>
      <w:r w:rsidRPr="003E4DE3">
        <w:rPr>
          <w:lang w:val="en-US"/>
        </w:rPr>
        <w:t xml:space="preserve"> (</w:t>
      </w:r>
      <w:proofErr w:type="spellStart"/>
      <w:r w:rsidRPr="003E4DE3">
        <w:rPr>
          <w:lang w:val="en-US"/>
        </w:rPr>
        <w:t>statut</w:t>
      </w:r>
      <w:proofErr w:type="spellEnd"/>
      <w:r w:rsidRPr="003E4DE3">
        <w:rPr>
          <w:lang w:val="en-US"/>
        </w:rPr>
        <w:t xml:space="preserve"> de </w:t>
      </w:r>
      <w:proofErr w:type="spellStart"/>
      <w:r w:rsidRPr="003E4DE3">
        <w:rPr>
          <w:lang w:val="en-US"/>
        </w:rPr>
        <w:t>lecteur</w:t>
      </w:r>
      <w:proofErr w:type="spellEnd"/>
      <w:r w:rsidRPr="003E4DE3">
        <w:rPr>
          <w:lang w:val="en-US"/>
        </w:rPr>
        <w:t xml:space="preserve"> et date de fin </w:t>
      </w:r>
      <w:proofErr w:type="spellStart"/>
      <w:r w:rsidRPr="003E4DE3">
        <w:rPr>
          <w:lang w:val="en-US"/>
        </w:rPr>
        <w:t>d’inscription</w:t>
      </w:r>
      <w:proofErr w:type="spellEnd"/>
      <w:r w:rsidRPr="003E4DE3">
        <w:rPr>
          <w:lang w:val="en-US"/>
        </w:rPr>
        <w:t>)</w:t>
      </w:r>
    </w:p>
    <w:p w:rsidR="00EF1D26" w:rsidRPr="003E4DE3" w:rsidRDefault="00EF1D26" w:rsidP="00EF1D26">
      <w:pPr>
        <w:rPr>
          <w:lang w:val="en-US"/>
        </w:rPr>
      </w:pPr>
    </w:p>
    <w:p w:rsidR="00EF1D26" w:rsidRPr="003E4DE3" w:rsidRDefault="003E4DE3" w:rsidP="00EF1D26">
      <w:pPr>
        <w:rPr>
          <w:lang w:val="en-US"/>
        </w:rPr>
      </w:pPr>
      <w:hyperlink r:id="rId9" w:history="1">
        <w:r w:rsidR="00FB2C51" w:rsidRPr="003E4DE3">
          <w:rPr>
            <w:rStyle w:val="Lienhypertexte"/>
            <w:lang w:val="en-US"/>
          </w:rPr>
          <w:t>http://aleph.u-paris10.fr:1892/rest-dlf/patron/</w:t>
        </w:r>
        <w:r w:rsidR="00FB2C51" w:rsidRPr="003E4DE3">
          <w:rPr>
            <w:rStyle w:val="Lienhypertexte"/>
            <w:color w:val="FF0000"/>
            <w:lang w:val="en-US"/>
          </w:rPr>
          <w:t>XXXXXXX</w:t>
        </w:r>
        <w:r w:rsidR="00FB2C51" w:rsidRPr="003E4DE3">
          <w:rPr>
            <w:rStyle w:val="Lienhypertexte"/>
            <w:lang w:val="en-US"/>
          </w:rPr>
          <w:t>/patronStatus/registration</w:t>
        </w:r>
      </w:hyperlink>
    </w:p>
    <w:p w:rsidR="007C2641" w:rsidRPr="007C2641" w:rsidRDefault="007C2641" w:rsidP="00FB2C51">
      <w:pPr>
        <w:pStyle w:val="Titre2"/>
        <w:rPr>
          <w:lang w:val="en-US"/>
        </w:rPr>
      </w:pPr>
      <w:proofErr w:type="spellStart"/>
      <w:r w:rsidRPr="007C2641">
        <w:rPr>
          <w:lang w:val="en-US"/>
        </w:rPr>
        <w:t>Réponse</w:t>
      </w:r>
      <w:proofErr w:type="spellEnd"/>
    </w:p>
    <w:p w:rsidR="007C2641" w:rsidRPr="007C2641" w:rsidRDefault="007C2641" w:rsidP="007C2641">
      <w:pPr>
        <w:rPr>
          <w:lang w:val="en-US"/>
        </w:rPr>
      </w:pPr>
      <w:r w:rsidRPr="007C2641">
        <w:rPr>
          <w:lang w:val="en-US"/>
        </w:rPr>
        <w:t>&lt;pat-register&gt;&lt;reply-text&gt;ok&lt;/reply-text&gt;&lt;reply-code&gt;0000&lt;/reply-code&gt;&lt;registration&gt;&lt;translate-change-active-library&gt;NAN51&lt;/translate-change-active-library&gt;&lt;institution code="NAN51"&gt;&lt;inst-name&gt;NAN51&lt;/inst-name&gt;&lt;</w:t>
      </w:r>
      <w:r w:rsidRPr="00E832C8">
        <w:rPr>
          <w:color w:val="FF0000"/>
          <w:lang w:val="en-US"/>
        </w:rPr>
        <w:t>z305-bor-status-code&gt;01&lt;/z305-bor-status-code&gt;</w:t>
      </w:r>
      <w:r w:rsidRPr="007C2641">
        <w:rPr>
          <w:lang w:val="en-US"/>
        </w:rPr>
        <w:t>&lt;z305-bor-status&gt;</w:t>
      </w:r>
      <w:r w:rsidRPr="00E832C8">
        <w:rPr>
          <w:color w:val="FF0000"/>
          <w:lang w:val="en-US"/>
        </w:rPr>
        <w:t xml:space="preserve">Paris X - </w:t>
      </w:r>
      <w:proofErr w:type="spellStart"/>
      <w:r w:rsidRPr="00E832C8">
        <w:rPr>
          <w:color w:val="FF0000"/>
          <w:lang w:val="en-US"/>
        </w:rPr>
        <w:t>Etudiant</w:t>
      </w:r>
      <w:proofErr w:type="spellEnd"/>
      <w:r w:rsidRPr="00E832C8">
        <w:rPr>
          <w:color w:val="FF0000"/>
          <w:lang w:val="en-US"/>
        </w:rPr>
        <w:t xml:space="preserve"> </w:t>
      </w:r>
      <w:proofErr w:type="spellStart"/>
      <w:r w:rsidRPr="00E832C8">
        <w:rPr>
          <w:color w:val="FF0000"/>
          <w:lang w:val="en-US"/>
        </w:rPr>
        <w:t>Licence</w:t>
      </w:r>
      <w:proofErr w:type="spellEnd"/>
      <w:r w:rsidRPr="00E832C8">
        <w:rPr>
          <w:color w:val="FF0000"/>
          <w:lang w:val="en-US"/>
        </w:rPr>
        <w:t xml:space="preserve"> (01)</w:t>
      </w:r>
      <w:r w:rsidRPr="007C2641">
        <w:rPr>
          <w:lang w:val="en-US"/>
        </w:rPr>
        <w:t>&lt;/z305-bor-status&gt;&lt;z305-bor-type</w:t>
      </w:r>
      <w:r w:rsidRPr="00E832C8">
        <w:rPr>
          <w:color w:val="FF0000"/>
          <w:lang w:val="en-US"/>
        </w:rPr>
        <w:t>/&gt;&lt;z305-expiry-date&gt;20111031&lt;/z305-expiry-date&gt;</w:t>
      </w:r>
      <w:r w:rsidRPr="007C2641">
        <w:rPr>
          <w:lang w:val="en-US"/>
        </w:rPr>
        <w:t>&lt;/institution&gt;&lt;/registration&gt;&lt;/pat-register&gt;</w:t>
      </w:r>
    </w:p>
    <w:p w:rsidR="00E832C8" w:rsidRPr="00A32D79" w:rsidRDefault="00E832C8" w:rsidP="00EF1D26">
      <w:pPr>
        <w:rPr>
          <w:lang w:val="en-US"/>
        </w:rPr>
      </w:pPr>
    </w:p>
    <w:p w:rsidR="00EF1D26" w:rsidRPr="00A32D79" w:rsidRDefault="00EF1D26" w:rsidP="00EF1D26">
      <w:pPr>
        <w:rPr>
          <w:lang w:val="en-US"/>
        </w:rPr>
      </w:pPr>
    </w:p>
    <w:sectPr w:rsidR="00EF1D26" w:rsidRPr="00A32D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D26"/>
    <w:rsid w:val="0015554A"/>
    <w:rsid w:val="003E4DE3"/>
    <w:rsid w:val="005934F0"/>
    <w:rsid w:val="00747FC2"/>
    <w:rsid w:val="007C2641"/>
    <w:rsid w:val="00A32D79"/>
    <w:rsid w:val="00A761DA"/>
    <w:rsid w:val="00AD6AA3"/>
    <w:rsid w:val="00D179F9"/>
    <w:rsid w:val="00E832C8"/>
    <w:rsid w:val="00EF1D26"/>
    <w:rsid w:val="00FB2C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F1D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F1D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EF1D26"/>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EF1D26"/>
    <w:rPr>
      <w:rFonts w:asciiTheme="majorHAnsi" w:eastAsiaTheme="majorEastAsia" w:hAnsiTheme="majorHAnsi" w:cstheme="majorBidi"/>
      <w:b/>
      <w:bCs/>
      <w:color w:val="4F81BD" w:themeColor="accent1"/>
      <w:sz w:val="26"/>
      <w:szCs w:val="26"/>
    </w:rPr>
  </w:style>
  <w:style w:type="character" w:styleId="Lienhypertexte">
    <w:name w:val="Hyperlink"/>
    <w:basedOn w:val="Policepardfaut"/>
    <w:uiPriority w:val="99"/>
    <w:unhideWhenUsed/>
    <w:rsid w:val="00EF1D26"/>
    <w:rPr>
      <w:color w:val="0000FF" w:themeColor="hyperlink"/>
      <w:u w:val="single"/>
    </w:rPr>
  </w:style>
  <w:style w:type="character" w:customStyle="1" w:styleId="Titre1Car">
    <w:name w:val="Titre 1 Car"/>
    <w:basedOn w:val="Policepardfaut"/>
    <w:link w:val="Titre1"/>
    <w:uiPriority w:val="9"/>
    <w:rsid w:val="00EF1D26"/>
    <w:rPr>
      <w:rFonts w:asciiTheme="majorHAnsi" w:eastAsiaTheme="majorEastAsia" w:hAnsiTheme="majorHAnsi" w:cstheme="majorBidi"/>
      <w:b/>
      <w:bCs/>
      <w:color w:val="365F91" w:themeColor="accent1" w:themeShade="BF"/>
      <w:sz w:val="28"/>
      <w:szCs w:val="28"/>
    </w:rPr>
  </w:style>
  <w:style w:type="character" w:customStyle="1" w:styleId="Titre3Car">
    <w:name w:val="Titre 3 Car"/>
    <w:basedOn w:val="Policepardfaut"/>
    <w:link w:val="Titre3"/>
    <w:uiPriority w:val="9"/>
    <w:rsid w:val="00EF1D26"/>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7C264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C2641"/>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F1D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F1D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EF1D26"/>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EF1D26"/>
    <w:rPr>
      <w:rFonts w:asciiTheme="majorHAnsi" w:eastAsiaTheme="majorEastAsia" w:hAnsiTheme="majorHAnsi" w:cstheme="majorBidi"/>
      <w:b/>
      <w:bCs/>
      <w:color w:val="4F81BD" w:themeColor="accent1"/>
      <w:sz w:val="26"/>
      <w:szCs w:val="26"/>
    </w:rPr>
  </w:style>
  <w:style w:type="character" w:styleId="Lienhypertexte">
    <w:name w:val="Hyperlink"/>
    <w:basedOn w:val="Policepardfaut"/>
    <w:uiPriority w:val="99"/>
    <w:unhideWhenUsed/>
    <w:rsid w:val="00EF1D26"/>
    <w:rPr>
      <w:color w:val="0000FF" w:themeColor="hyperlink"/>
      <w:u w:val="single"/>
    </w:rPr>
  </w:style>
  <w:style w:type="character" w:customStyle="1" w:styleId="Titre1Car">
    <w:name w:val="Titre 1 Car"/>
    <w:basedOn w:val="Policepardfaut"/>
    <w:link w:val="Titre1"/>
    <w:uiPriority w:val="9"/>
    <w:rsid w:val="00EF1D26"/>
    <w:rPr>
      <w:rFonts w:asciiTheme="majorHAnsi" w:eastAsiaTheme="majorEastAsia" w:hAnsiTheme="majorHAnsi" w:cstheme="majorBidi"/>
      <w:b/>
      <w:bCs/>
      <w:color w:val="365F91" w:themeColor="accent1" w:themeShade="BF"/>
      <w:sz w:val="28"/>
      <w:szCs w:val="28"/>
    </w:rPr>
  </w:style>
  <w:style w:type="character" w:customStyle="1" w:styleId="Titre3Car">
    <w:name w:val="Titre 3 Car"/>
    <w:basedOn w:val="Policepardfaut"/>
    <w:link w:val="Titre3"/>
    <w:uiPriority w:val="9"/>
    <w:rsid w:val="00EF1D26"/>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7C264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C264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leph.u-paris10.fr:1892/rest-dlf/patron/3517174/circulationActions/loans/NAN51002216265" TargetMode="External"/><Relationship Id="rId3" Type="http://schemas.openxmlformats.org/officeDocument/2006/relationships/settings" Target="settings.xml"/><Relationship Id="rId7" Type="http://schemas.openxmlformats.org/officeDocument/2006/relationships/hyperlink" Target="http://aleph.u-paris10.fr:1892/rest-dlf/patron/XXXXXXX/circulationActions/loans?institution=NAN51"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developers.exlibrisgroup.com/aleph/apis/Aleph-RESTful-APIs/Get-Patron-Information" TargetMode="External"/><Relationship Id="rId11" Type="http://schemas.openxmlformats.org/officeDocument/2006/relationships/theme" Target="theme/theme1.xml"/><Relationship Id="rId5" Type="http://schemas.openxmlformats.org/officeDocument/2006/relationships/hyperlink" Target="http://primo-prod.u-paris10.fr/primo_library/libweb/action/login.do?loginFn=signin&amp;vid=SCD&amp;targetURL=http://primo-prod.u-paris10.fr/primo_library/libweb/action/myAccountMenu.do?vid=SC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aleph.u-paris10.fr:1892/rest-dlf/patron/XXXXXXX/patronStatus/registratio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1435</Words>
  <Characters>7898</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Université Paris Ouest Nanterre La Défense</Company>
  <LinksUpToDate>false</LinksUpToDate>
  <CharactersWithSpaces>9315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UPOND</dc:creator>
  <cp:lastModifiedBy>UPOND</cp:lastModifiedBy>
  <cp:revision>5</cp:revision>
  <dcterms:created xsi:type="dcterms:W3CDTF">2016-01-25T08:29:00Z</dcterms:created>
  <dcterms:modified xsi:type="dcterms:W3CDTF">2016-02-01T15:24:00Z</dcterms:modified>
</cp:coreProperties>
</file>