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left"/>
        <w:rPr/>
      </w:pPr>
      <w:r>
        <w:rPr/>
        <w:t>ТЗ Системный Аналитик</w:t>
        <w:br/>
        <w:t>Мягкова Ирина</w:t>
        <w:br/>
        <w:t xml:space="preserve">b4018876d9 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>
          <w:b/>
          <w:bCs/>
        </w:rPr>
      </w:pPr>
      <w:bookmarkStart w:id="0" w:name="docs-internal-guid-9c122a9e-7fff-f8c7-73"/>
      <w:bookmarkEnd w:id="0"/>
      <w:r>
        <w:rPr>
          <w:b/>
          <w:bCs/>
        </w:rPr>
        <w:t>Задание 1: Анализ требований</w:t>
      </w:r>
    </w:p>
    <w:p>
      <w:pPr>
        <w:pStyle w:val="Normal"/>
        <w:bidi w:val="0"/>
        <w:jc w:val="left"/>
        <w:rPr/>
      </w:pPr>
      <w:r>
        <w:rPr/>
        <w:br/>
      </w:r>
      <w:r>
        <w:rPr/>
        <w:t>Логические противоречия и недочёты</w:t>
      </w:r>
    </w:p>
    <w:tbl>
      <w:tblPr>
        <w:tblW w:w="5000" w:type="pct"/>
        <w:jc w:val="left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818"/>
        <w:gridCol w:w="4820"/>
      </w:tblGrid>
      <w:tr>
        <w:trPr/>
        <w:tc>
          <w:tcPr>
            <w:tcW w:w="4818" w:type="dxa"/>
            <w:tcBorders/>
          </w:tcPr>
          <w:p>
            <w:pPr>
              <w:pStyle w:val="Style17"/>
              <w:bidi w:val="0"/>
              <w:jc w:val="left"/>
              <w:rPr/>
            </w:pPr>
            <w:r>
              <w:rPr/>
              <w:t>Пункты</w:t>
            </w:r>
          </w:p>
        </w:tc>
        <w:tc>
          <w:tcPr>
            <w:tcW w:w="4820" w:type="dxa"/>
            <w:tcBorders/>
          </w:tcPr>
          <w:p>
            <w:pPr>
              <w:pStyle w:val="Style17"/>
              <w:widowControl w:val="false"/>
              <w:suppressLineNumbers/>
              <w:bidi w:val="0"/>
              <w:jc w:val="left"/>
              <w:rPr/>
            </w:pPr>
            <w:r>
              <w:rPr/>
              <w:t xml:space="preserve"> </w:t>
            </w:r>
            <w:r>
              <w:rPr/>
              <w:t>Проблема</w:t>
            </w:r>
          </w:p>
        </w:tc>
      </w:tr>
      <w:tr>
        <w:trPr/>
        <w:tc>
          <w:tcPr>
            <w:tcW w:w="4818" w:type="dxa"/>
            <w:tcBorders/>
          </w:tcPr>
          <w:p>
            <w:pPr>
              <w:pStyle w:val="Normal"/>
              <w:bidi w:val="0"/>
              <w:jc w:val="left"/>
              <w:rPr/>
            </w:pPr>
            <w:r>
              <w:rPr>
                <w:rStyle w:val="Strong"/>
                <w:b w:val="false"/>
                <w:bCs w:val="false"/>
              </w:rPr>
              <w:t>П.2</w:t>
            </w:r>
            <w:r>
              <w:rPr>
                <w:b w:val="false"/>
                <w:bCs w:val="false"/>
              </w:rPr>
              <w:t xml:space="preserve"> и </w:t>
            </w:r>
            <w:r>
              <w:rPr>
                <w:rStyle w:val="Strong"/>
                <w:b w:val="false"/>
                <w:bCs w:val="false"/>
              </w:rPr>
              <w:t>П.9</w:t>
            </w:r>
            <w:r>
              <w:rPr>
                <w:b w:val="false"/>
                <w:bCs w:val="false"/>
              </w:rPr>
              <w:t> </w:t>
            </w:r>
          </w:p>
        </w:tc>
        <w:tc>
          <w:tcPr>
            <w:tcW w:w="4820" w:type="dxa"/>
            <w:tcBorders/>
          </w:tcPr>
          <w:p>
            <w:pPr>
              <w:pStyle w:val="Normal"/>
              <w:bidi w:val="0"/>
              <w:jc w:val="left"/>
              <w:rPr/>
            </w:pPr>
            <w:r>
              <w:rPr>
                <w:rStyle w:val="Strong"/>
                <w:b w:val="false"/>
                <w:bCs w:val="false"/>
              </w:rPr>
              <w:t>Прямое противоречие</w:t>
            </w:r>
            <w:r>
              <w:rPr>
                <w:b w:val="false"/>
                <w:bCs w:val="false"/>
              </w:rPr>
              <w:t>.</w:t>
              <w:br/>
              <w:t>П.2: количество не может быть менее 1.</w:t>
              <w:br/>
              <w:t xml:space="preserve">П.9: если до 0 — удаляем. </w:t>
            </w:r>
          </w:p>
        </w:tc>
      </w:tr>
      <w:tr>
        <w:trPr/>
        <w:tc>
          <w:tcPr>
            <w:tcW w:w="4818" w:type="dxa"/>
            <w:tcBorders/>
          </w:tcPr>
          <w:p>
            <w:pPr>
              <w:pStyle w:val="Normal"/>
              <w:bidi w:val="0"/>
              <w:jc w:val="left"/>
              <w:rPr/>
            </w:pPr>
            <w:r>
              <w:rPr>
                <w:rStyle w:val="Strong"/>
                <w:b w:val="false"/>
                <w:bCs w:val="false"/>
              </w:rPr>
              <w:t>П.3</w:t>
            </w:r>
            <w:r>
              <w:rPr>
                <w:b w:val="false"/>
                <w:bCs w:val="false"/>
              </w:rPr>
              <w:t> и </w:t>
            </w:r>
            <w:r>
              <w:rPr>
                <w:rStyle w:val="Strong"/>
                <w:b w:val="false"/>
                <w:bCs w:val="false"/>
              </w:rPr>
              <w:t>П.10</w:t>
            </w:r>
            <w:r>
              <w:rPr>
                <w:b w:val="false"/>
                <w:bCs w:val="false"/>
              </w:rPr>
              <w:t> </w:t>
            </w:r>
          </w:p>
        </w:tc>
        <w:tc>
          <w:tcPr>
            <w:tcW w:w="4820" w:type="dxa"/>
            <w:tcBorders/>
          </w:tcPr>
          <w:p>
            <w:pPr>
              <w:pStyle w:val="Normal"/>
              <w:bidi w:val="0"/>
              <w:jc w:val="left"/>
              <w:rPr/>
            </w:pPr>
            <w:r>
              <w:rPr>
                <w:rStyle w:val="Strong"/>
                <w:b w:val="false"/>
                <w:bCs w:val="false"/>
              </w:rPr>
              <w:t>Неопределенность</w:t>
            </w:r>
            <w:r>
              <w:rPr>
                <w:b w:val="false"/>
                <w:bCs w:val="false"/>
              </w:rPr>
              <w:t xml:space="preserve">: реклама — это товар? Если да, то она занимает место среди 5 позиций? </w:t>
            </w:r>
          </w:p>
        </w:tc>
      </w:tr>
      <w:tr>
        <w:trPr/>
        <w:tc>
          <w:tcPr>
            <w:tcW w:w="4818" w:type="dxa"/>
            <w:tcBorders/>
          </w:tcPr>
          <w:p>
            <w:pPr>
              <w:pStyle w:val="Normal"/>
              <w:bidi w:val="0"/>
              <w:jc w:val="left"/>
              <w:rPr/>
            </w:pPr>
            <w:r>
              <w:rPr>
                <w:rStyle w:val="Strong"/>
                <w:b w:val="false"/>
                <w:bCs w:val="false"/>
              </w:rPr>
              <w:t>П.6</w:t>
            </w:r>
            <w:r>
              <w:rPr>
                <w:b w:val="false"/>
                <w:bCs w:val="false"/>
              </w:rPr>
              <w:t> </w:t>
            </w:r>
          </w:p>
        </w:tc>
        <w:tc>
          <w:tcPr>
            <w:tcW w:w="4820" w:type="dxa"/>
            <w:tcBorders/>
          </w:tcPr>
          <w:p>
            <w:pPr>
              <w:pStyle w:val="Normal"/>
              <w:bidi w:val="0"/>
              <w:jc w:val="left"/>
              <w:rPr/>
            </w:pPr>
            <w:r>
              <w:rPr>
                <w:rStyle w:val="Strong"/>
                <w:b w:val="false"/>
                <w:bCs w:val="false"/>
              </w:rPr>
              <w:t>С</w:t>
            </w:r>
            <w:r>
              <w:rPr>
                <w:rStyle w:val="Strong"/>
                <w:b w:val="false"/>
                <w:bCs w:val="false"/>
              </w:rPr>
              <w:t>ообщение «Лимит корзины превышен» слишком общее</w:t>
            </w:r>
            <w:r>
              <w:rPr>
                <w:b w:val="false"/>
                <w:bCs w:val="false"/>
              </w:rPr>
              <w:t xml:space="preserve">. Непонятно, какой именно лимит: по количеству позиций (5) или по сумме единиц (20) </w:t>
            </w:r>
          </w:p>
        </w:tc>
      </w:tr>
      <w:tr>
        <w:trPr/>
        <w:tc>
          <w:tcPr>
            <w:tcW w:w="4818" w:type="dxa"/>
            <w:tcBorders/>
          </w:tcPr>
          <w:p>
            <w:pPr>
              <w:pStyle w:val="Normal"/>
              <w:bidi w:val="0"/>
              <w:jc w:val="left"/>
              <w:rPr/>
            </w:pPr>
            <w:r>
              <w:rPr>
                <w:rStyle w:val="Strong"/>
                <w:b w:val="false"/>
                <w:bCs w:val="false"/>
              </w:rPr>
              <w:t>П.7</w:t>
            </w:r>
            <w:r>
              <w:rPr>
                <w:b w:val="false"/>
                <w:bCs w:val="false"/>
              </w:rPr>
              <w:t> и </w:t>
            </w:r>
            <w:r>
              <w:rPr>
                <w:rStyle w:val="Strong"/>
                <w:b w:val="false"/>
                <w:bCs w:val="false"/>
              </w:rPr>
              <w:t>П.1</w:t>
            </w:r>
            <w:r>
              <w:rPr>
                <w:rStyle w:val="Strong"/>
                <w:b w:val="false"/>
                <w:bCs w:val="false"/>
              </w:rPr>
              <w:t>3</w:t>
            </w:r>
          </w:p>
        </w:tc>
        <w:tc>
          <w:tcPr>
            <w:tcW w:w="4820" w:type="dxa"/>
            <w:tcBorders/>
          </w:tcPr>
          <w:p>
            <w:pPr>
              <w:pStyle w:val="Normal"/>
              <w:bidi w:val="0"/>
              <w:jc w:val="left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  <w:t>П.7: цена фиксируется при добавлении.</w:t>
              <w:br/>
              <w:t>П.1</w:t>
            </w:r>
            <w:r>
              <w:rPr>
                <w:b w:val="false"/>
                <w:bCs w:val="false"/>
              </w:rPr>
              <w:t>3</w:t>
            </w:r>
            <w:r>
              <w:rPr>
                <w:b w:val="false"/>
                <w:bCs w:val="false"/>
              </w:rPr>
              <w:t xml:space="preserve">: цена обновляется автоматически. </w:t>
            </w:r>
          </w:p>
        </w:tc>
      </w:tr>
      <w:tr>
        <w:trPr/>
        <w:tc>
          <w:tcPr>
            <w:tcW w:w="4818" w:type="dxa"/>
            <w:tcBorders/>
          </w:tcPr>
          <w:p>
            <w:pPr>
              <w:pStyle w:val="Normal"/>
              <w:bidi w:val="0"/>
              <w:jc w:val="left"/>
              <w:rPr/>
            </w:pPr>
            <w:r>
              <w:rPr>
                <w:rStyle w:val="Strong"/>
                <w:b w:val="false"/>
                <w:bCs w:val="false"/>
              </w:rPr>
              <w:t>П.10</w:t>
            </w:r>
            <w:r>
              <w:rPr>
                <w:b w:val="false"/>
                <w:bCs w:val="false"/>
              </w:rPr>
              <w:t> + </w:t>
            </w:r>
            <w:r>
              <w:rPr>
                <w:rStyle w:val="Strong"/>
                <w:b w:val="false"/>
                <w:bCs w:val="false"/>
              </w:rPr>
              <w:t>П.11</w:t>
            </w:r>
            <w:r>
              <w:rPr>
                <w:b w:val="false"/>
                <w:bCs w:val="false"/>
              </w:rPr>
              <w:t> </w:t>
            </w:r>
          </w:p>
        </w:tc>
        <w:tc>
          <w:tcPr>
            <w:tcW w:w="4820" w:type="dxa"/>
            <w:tcBorders/>
          </w:tcPr>
          <w:p>
            <w:pPr>
              <w:pStyle w:val="Normal"/>
              <w:bidi w:val="0"/>
              <w:jc w:val="left"/>
              <w:rPr/>
            </w:pPr>
            <w:r>
              <w:rPr>
                <w:rStyle w:val="Strong"/>
                <w:b w:val="false"/>
                <w:bCs w:val="false"/>
              </w:rPr>
              <w:t>Неопределенность</w:t>
            </w:r>
            <w:r>
              <w:rPr>
                <w:b w:val="false"/>
                <w:bCs w:val="false"/>
              </w:rPr>
              <w:t xml:space="preserve">: что значит «утром и вечером» (в 9:00 и 18:00? или у каждого пользователя по времени?) </w:t>
            </w:r>
          </w:p>
        </w:tc>
      </w:tr>
    </w:tbl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>
          <w:b w:val="false"/>
          <w:bCs w:val="false"/>
        </w:rPr>
      </w:pPr>
      <w:r>
        <w:rPr>
          <w:b w:val="false"/>
          <w:bCs w:val="false"/>
        </w:rPr>
        <w:t>Исправленное ТЗ</w:t>
        <w:br/>
      </w:r>
    </w:p>
    <w:p>
      <w:pPr>
        <w:pStyle w:val="Normal"/>
        <w:bidi w:val="0"/>
        <w:jc w:val="left"/>
        <w:rPr>
          <w:b w:val="false"/>
          <w:bCs w:val="false"/>
        </w:rPr>
      </w:pPr>
      <w:r>
        <w:rPr>
          <w:b w:val="false"/>
          <w:bCs w:val="false"/>
        </w:rPr>
        <w:t>Функционал корзины (исправленная версия)</w:t>
      </w:r>
    </w:p>
    <w:p>
      <w:pPr>
        <w:pStyle w:val="Normal"/>
        <w:bidi w:val="0"/>
        <w:jc w:val="left"/>
        <w:rPr/>
      </w:pPr>
      <w:r>
        <w:rPr>
          <w:rStyle w:val="Strong"/>
          <w:b w:val="false"/>
          <w:bCs w:val="false"/>
        </w:rPr>
        <w:t>1. Добавление товара</w:t>
      </w:r>
    </w:p>
    <w:p>
      <w:pPr>
        <w:pStyle w:val="Normal"/>
        <w:numPr>
          <w:ilvl w:val="1"/>
          <w:numId w:val="2"/>
        </w:numPr>
        <w:tabs>
          <w:tab w:val="clear" w:pos="709"/>
          <w:tab w:val="left" w:pos="1418" w:leader="none"/>
        </w:tabs>
        <w:bidi w:val="0"/>
        <w:ind w:hanging="283" w:left="1418"/>
        <w:jc w:val="left"/>
        <w:rPr>
          <w:b w:val="false"/>
          <w:bCs w:val="false"/>
        </w:rPr>
      </w:pPr>
      <w:r>
        <w:rPr>
          <w:b w:val="false"/>
          <w:bCs w:val="false"/>
        </w:rPr>
        <w:t>Пользователь может добавить от 1 до 10 единиц одного товара за один раз.</w:t>
      </w:r>
    </w:p>
    <w:p>
      <w:pPr>
        <w:pStyle w:val="Normal"/>
        <w:numPr>
          <w:ilvl w:val="1"/>
          <w:numId w:val="2"/>
        </w:numPr>
        <w:tabs>
          <w:tab w:val="clear" w:pos="709"/>
          <w:tab w:val="left" w:pos="1418" w:leader="none"/>
        </w:tabs>
        <w:bidi w:val="0"/>
        <w:ind w:hanging="283" w:left="1418"/>
        <w:jc w:val="left"/>
        <w:rPr>
          <w:b w:val="false"/>
          <w:bCs w:val="false"/>
        </w:rPr>
      </w:pPr>
      <w:r>
        <w:rPr>
          <w:b w:val="false"/>
          <w:bCs w:val="false"/>
        </w:rPr>
        <w:t>При добавлении проверяются лимиты (см. п. 2).</w:t>
      </w:r>
    </w:p>
    <w:p>
      <w:pPr>
        <w:pStyle w:val="Normal"/>
        <w:bidi w:val="0"/>
        <w:jc w:val="left"/>
        <w:rPr/>
      </w:pPr>
      <w:r>
        <w:rPr>
          <w:rStyle w:val="Strong"/>
          <w:b w:val="false"/>
          <w:bCs w:val="false"/>
        </w:rPr>
        <w:t>2. Лимиты корзины</w:t>
      </w:r>
    </w:p>
    <w:p>
      <w:pPr>
        <w:pStyle w:val="Normal"/>
        <w:numPr>
          <w:ilvl w:val="1"/>
          <w:numId w:val="3"/>
        </w:numPr>
        <w:tabs>
          <w:tab w:val="clear" w:pos="709"/>
          <w:tab w:val="left" w:pos="1418" w:leader="none"/>
        </w:tabs>
        <w:bidi w:val="0"/>
        <w:ind w:hanging="283" w:left="1418"/>
        <w:jc w:val="left"/>
        <w:rPr/>
      </w:pPr>
      <w:r>
        <w:rPr>
          <w:b w:val="false"/>
          <w:bCs w:val="false"/>
        </w:rPr>
        <w:t>Максимальное количество </w:t>
      </w:r>
      <w:r>
        <w:rPr>
          <w:rStyle w:val="Strong"/>
          <w:b w:val="false"/>
          <w:bCs w:val="false"/>
        </w:rPr>
        <w:t>разных товаров</w:t>
      </w:r>
      <w:r>
        <w:rPr>
          <w:b w:val="false"/>
          <w:bCs w:val="false"/>
        </w:rPr>
        <w:t> (уникальных SKU) — </w:t>
      </w:r>
      <w:r>
        <w:rPr>
          <w:rStyle w:val="Strong"/>
          <w:b w:val="false"/>
          <w:bCs w:val="false"/>
        </w:rPr>
        <w:t>5</w:t>
      </w:r>
      <w:r>
        <w:rPr>
          <w:b w:val="false"/>
          <w:bCs w:val="false"/>
        </w:rPr>
        <w:t>.</w:t>
      </w:r>
    </w:p>
    <w:p>
      <w:pPr>
        <w:pStyle w:val="Normal"/>
        <w:numPr>
          <w:ilvl w:val="1"/>
          <w:numId w:val="3"/>
        </w:numPr>
        <w:tabs>
          <w:tab w:val="clear" w:pos="709"/>
          <w:tab w:val="left" w:pos="1418" w:leader="none"/>
        </w:tabs>
        <w:bidi w:val="0"/>
        <w:ind w:hanging="283" w:left="1418"/>
        <w:jc w:val="left"/>
        <w:rPr/>
      </w:pPr>
      <w:r>
        <w:rPr>
          <w:b w:val="false"/>
          <w:bCs w:val="false"/>
        </w:rPr>
        <w:t>Максимальное </w:t>
      </w:r>
      <w:r>
        <w:rPr>
          <w:rStyle w:val="Strong"/>
          <w:b w:val="false"/>
          <w:bCs w:val="false"/>
        </w:rPr>
        <w:t>суммарное количество единиц</w:t>
      </w:r>
      <w:r>
        <w:rPr>
          <w:b w:val="false"/>
          <w:bCs w:val="false"/>
        </w:rPr>
        <w:t> всех товаров — </w:t>
      </w:r>
      <w:r>
        <w:rPr>
          <w:rStyle w:val="Strong"/>
          <w:b w:val="false"/>
          <w:bCs w:val="false"/>
        </w:rPr>
        <w:t>20</w:t>
      </w:r>
      <w:r>
        <w:rPr>
          <w:b w:val="false"/>
          <w:bCs w:val="false"/>
        </w:rPr>
        <w:t>.</w:t>
      </w:r>
    </w:p>
    <w:p>
      <w:pPr>
        <w:pStyle w:val="Normal"/>
        <w:numPr>
          <w:ilvl w:val="1"/>
          <w:numId w:val="3"/>
        </w:numPr>
        <w:tabs>
          <w:tab w:val="clear" w:pos="709"/>
          <w:tab w:val="left" w:pos="1418" w:leader="none"/>
        </w:tabs>
        <w:bidi w:val="0"/>
        <w:ind w:hanging="283" w:left="1418"/>
        <w:jc w:val="left"/>
        <w:rPr>
          <w:b w:val="false"/>
          <w:bCs w:val="false"/>
        </w:rPr>
      </w:pPr>
      <w:r>
        <w:rPr>
          <w:b w:val="false"/>
          <w:bCs w:val="false"/>
        </w:rPr>
        <w:t>Если добавление нарушает хотя бы один лимит — операция отклоняется.</w:t>
      </w:r>
    </w:p>
    <w:p>
      <w:pPr>
        <w:pStyle w:val="Normal"/>
        <w:bidi w:val="0"/>
        <w:jc w:val="left"/>
        <w:rPr/>
      </w:pPr>
      <w:r>
        <w:rPr>
          <w:rStyle w:val="Strong"/>
          <w:b w:val="false"/>
          <w:bCs w:val="false"/>
        </w:rPr>
        <w:t>3. Управление количеством</w:t>
      </w:r>
    </w:p>
    <w:p>
      <w:pPr>
        <w:pStyle w:val="Normal"/>
        <w:numPr>
          <w:ilvl w:val="1"/>
          <w:numId w:val="4"/>
        </w:numPr>
        <w:tabs>
          <w:tab w:val="clear" w:pos="709"/>
          <w:tab w:val="left" w:pos="1418" w:leader="none"/>
        </w:tabs>
        <w:bidi w:val="0"/>
        <w:ind w:hanging="283" w:left="1418"/>
        <w:jc w:val="left"/>
        <w:rPr/>
      </w:pPr>
      <w:r>
        <w:rPr>
          <w:b w:val="false"/>
          <w:bCs w:val="false"/>
        </w:rPr>
        <w:t>Пользователь может увеличивать/уменьшать количество каждого товара (минимальное значение — </w:t>
      </w:r>
      <w:r>
        <w:rPr>
          <w:rStyle w:val="Strong"/>
          <w:b w:val="false"/>
          <w:bCs w:val="false"/>
        </w:rPr>
        <w:t>0</w:t>
      </w:r>
      <w:r>
        <w:rPr>
          <w:b w:val="false"/>
          <w:bCs w:val="false"/>
        </w:rPr>
        <w:t>).</w:t>
      </w:r>
    </w:p>
    <w:p>
      <w:pPr>
        <w:pStyle w:val="Normal"/>
        <w:numPr>
          <w:ilvl w:val="1"/>
          <w:numId w:val="4"/>
        </w:numPr>
        <w:tabs>
          <w:tab w:val="clear" w:pos="709"/>
          <w:tab w:val="left" w:pos="1418" w:leader="none"/>
        </w:tabs>
        <w:bidi w:val="0"/>
        <w:ind w:hanging="283" w:left="1418"/>
        <w:jc w:val="left"/>
        <w:rPr/>
      </w:pPr>
      <w:r>
        <w:rPr>
          <w:b w:val="false"/>
          <w:bCs w:val="false"/>
        </w:rPr>
        <w:t>При уменьшении количества до </w:t>
      </w:r>
      <w:r>
        <w:rPr>
          <w:rStyle w:val="Strong"/>
          <w:b w:val="false"/>
          <w:bCs w:val="false"/>
        </w:rPr>
        <w:t>0</w:t>
      </w:r>
      <w:r>
        <w:rPr>
          <w:b w:val="false"/>
          <w:bCs w:val="false"/>
        </w:rPr>
        <w:t> товар </w:t>
      </w:r>
      <w:r>
        <w:rPr>
          <w:rStyle w:val="Strong"/>
          <w:b w:val="false"/>
          <w:bCs w:val="false"/>
        </w:rPr>
        <w:t>автоматически удаляется</w:t>
      </w:r>
      <w:r>
        <w:rPr>
          <w:b w:val="false"/>
          <w:bCs w:val="false"/>
        </w:rPr>
        <w:t> из корзины.</w:t>
      </w:r>
    </w:p>
    <w:p>
      <w:pPr>
        <w:pStyle w:val="Normal"/>
        <w:numPr>
          <w:ilvl w:val="1"/>
          <w:numId w:val="4"/>
        </w:numPr>
        <w:tabs>
          <w:tab w:val="clear" w:pos="709"/>
          <w:tab w:val="left" w:pos="1418" w:leader="none"/>
        </w:tabs>
        <w:bidi w:val="0"/>
        <w:ind w:hanging="283" w:left="1418"/>
        <w:jc w:val="left"/>
        <w:rPr>
          <w:b w:val="false"/>
          <w:bCs w:val="false"/>
        </w:rPr>
      </w:pPr>
      <w:r>
        <w:rPr>
          <w:b w:val="false"/>
          <w:bCs w:val="false"/>
        </w:rPr>
        <w:t>Кнопка «Удалить товар» также доступна (удаляет товар независимо от его количества).</w:t>
      </w:r>
    </w:p>
    <w:p>
      <w:pPr>
        <w:pStyle w:val="Normal"/>
        <w:bidi w:val="0"/>
        <w:jc w:val="left"/>
        <w:rPr/>
      </w:pPr>
      <w:r>
        <w:rPr>
          <w:rStyle w:val="Strong"/>
          <w:b w:val="false"/>
          <w:bCs w:val="false"/>
        </w:rPr>
        <w:t>4. Цена товара</w:t>
      </w:r>
    </w:p>
    <w:p>
      <w:pPr>
        <w:pStyle w:val="Normal"/>
        <w:numPr>
          <w:ilvl w:val="1"/>
          <w:numId w:val="5"/>
        </w:numPr>
        <w:tabs>
          <w:tab w:val="clear" w:pos="709"/>
          <w:tab w:val="left" w:pos="1418" w:leader="none"/>
        </w:tabs>
        <w:bidi w:val="0"/>
        <w:ind w:hanging="283" w:left="1418"/>
        <w:jc w:val="left"/>
        <w:rPr/>
      </w:pPr>
      <w:r>
        <w:rPr>
          <w:b w:val="false"/>
          <w:bCs w:val="false"/>
        </w:rPr>
        <w:t>Цена фиксируется в момент </w:t>
      </w:r>
      <w:r>
        <w:rPr>
          <w:rStyle w:val="Strong"/>
          <w:b w:val="false"/>
          <w:bCs w:val="false"/>
        </w:rPr>
        <w:t>первого добавления товара</w:t>
      </w:r>
      <w:r>
        <w:rPr>
          <w:b w:val="false"/>
          <w:bCs w:val="false"/>
        </w:rPr>
        <w:t> в корзину и </w:t>
      </w:r>
      <w:r>
        <w:rPr>
          <w:rStyle w:val="Strong"/>
          <w:b w:val="false"/>
          <w:bCs w:val="false"/>
        </w:rPr>
        <w:t>не меняется</w:t>
      </w:r>
      <w:r>
        <w:rPr>
          <w:b w:val="false"/>
          <w:bCs w:val="false"/>
        </w:rPr>
        <w:t> до момента оформления заказа.</w:t>
      </w:r>
    </w:p>
    <w:p>
      <w:pPr>
        <w:pStyle w:val="Normal"/>
        <w:numPr>
          <w:ilvl w:val="1"/>
          <w:numId w:val="5"/>
        </w:numPr>
        <w:tabs>
          <w:tab w:val="clear" w:pos="709"/>
          <w:tab w:val="left" w:pos="1418" w:leader="none"/>
        </w:tabs>
        <w:bidi w:val="0"/>
        <w:ind w:hanging="283" w:left="1418"/>
        <w:jc w:val="left"/>
        <w:rPr/>
      </w:pPr>
      <w:r>
        <w:rPr>
          <w:b w:val="false"/>
          <w:bCs w:val="false"/>
        </w:rPr>
        <w:t>Изменение цены в каталоге </w:t>
      </w:r>
      <w:r>
        <w:rPr>
          <w:rStyle w:val="Strong"/>
          <w:b w:val="false"/>
          <w:bCs w:val="false"/>
        </w:rPr>
        <w:t>не влияет</w:t>
      </w:r>
      <w:r>
        <w:rPr>
          <w:b w:val="false"/>
          <w:bCs w:val="false"/>
        </w:rPr>
        <w:t> на уже добавленные товары в корзине.</w:t>
      </w:r>
    </w:p>
    <w:p>
      <w:pPr>
        <w:pStyle w:val="Normal"/>
        <w:numPr>
          <w:ilvl w:val="1"/>
          <w:numId w:val="5"/>
        </w:numPr>
        <w:tabs>
          <w:tab w:val="clear" w:pos="709"/>
          <w:tab w:val="left" w:pos="1418" w:leader="none"/>
        </w:tabs>
        <w:bidi w:val="0"/>
        <w:ind w:hanging="283" w:left="1418"/>
        <w:jc w:val="left"/>
        <w:rPr>
          <w:b w:val="false"/>
          <w:bCs w:val="false"/>
        </w:rPr>
      </w:pPr>
      <w:r>
        <w:rPr>
          <w:b w:val="false"/>
          <w:bCs w:val="false"/>
        </w:rPr>
        <w:t>При повторном добавлении того же товара (если он был удален) — берется текущая цена из каталога.</w:t>
      </w:r>
    </w:p>
    <w:p>
      <w:pPr>
        <w:pStyle w:val="Normal"/>
        <w:bidi w:val="0"/>
        <w:jc w:val="left"/>
        <w:rPr/>
      </w:pPr>
      <w:r>
        <w:rPr>
          <w:rStyle w:val="Strong"/>
          <w:b w:val="false"/>
          <w:bCs w:val="false"/>
        </w:rPr>
        <w:t>5. Отображение корзины</w:t>
      </w:r>
    </w:p>
    <w:p>
      <w:pPr>
        <w:pStyle w:val="Normal"/>
        <w:numPr>
          <w:ilvl w:val="1"/>
          <w:numId w:val="6"/>
        </w:numPr>
        <w:tabs>
          <w:tab w:val="clear" w:pos="709"/>
          <w:tab w:val="left" w:pos="1418" w:leader="none"/>
        </w:tabs>
        <w:bidi w:val="0"/>
        <w:ind w:hanging="283" w:left="1418"/>
        <w:jc w:val="left"/>
        <w:rPr>
          <w:b w:val="false"/>
          <w:bCs w:val="false"/>
        </w:rPr>
      </w:pPr>
      <w:r>
        <w:rPr>
          <w:b w:val="false"/>
          <w:bCs w:val="false"/>
        </w:rPr>
        <w:t>Список добавленных товаров (название, количество, цена за единицу на момент добавления, общая стоимость позиции).</w:t>
      </w:r>
    </w:p>
    <w:p>
      <w:pPr>
        <w:pStyle w:val="Normal"/>
        <w:numPr>
          <w:ilvl w:val="1"/>
          <w:numId w:val="6"/>
        </w:numPr>
        <w:tabs>
          <w:tab w:val="clear" w:pos="709"/>
          <w:tab w:val="left" w:pos="1418" w:leader="none"/>
        </w:tabs>
        <w:bidi w:val="0"/>
        <w:ind w:hanging="283" w:left="1418"/>
        <w:jc w:val="left"/>
        <w:rPr/>
      </w:pPr>
      <w:r>
        <w:rPr>
          <w:rStyle w:val="Strong"/>
          <w:b w:val="false"/>
          <w:bCs w:val="false"/>
        </w:rPr>
        <w:t>Рекламные блоки</w:t>
      </w:r>
      <w:r>
        <w:rPr>
          <w:b w:val="false"/>
          <w:bCs w:val="false"/>
        </w:rPr>
        <w:t> (если есть) отображаются </w:t>
      </w:r>
      <w:r>
        <w:rPr>
          <w:rStyle w:val="Strong"/>
          <w:b w:val="false"/>
          <w:bCs w:val="false"/>
        </w:rPr>
        <w:t>отдельно</w:t>
      </w:r>
      <w:r>
        <w:rPr>
          <w:b w:val="false"/>
          <w:bCs w:val="false"/>
        </w:rPr>
        <w:t> от товаров и </w:t>
      </w:r>
      <w:r>
        <w:rPr>
          <w:rStyle w:val="Strong"/>
          <w:b w:val="false"/>
          <w:bCs w:val="false"/>
        </w:rPr>
        <w:t>не влияют</w:t>
      </w:r>
      <w:r>
        <w:rPr>
          <w:b w:val="false"/>
          <w:bCs w:val="false"/>
        </w:rPr>
        <w:t> на лимиты в п. 2.</w:t>
      </w:r>
    </w:p>
    <w:p>
      <w:pPr>
        <w:pStyle w:val="Normal"/>
        <w:bidi w:val="0"/>
        <w:jc w:val="left"/>
        <w:rPr/>
      </w:pPr>
      <w:r>
        <w:rPr>
          <w:rStyle w:val="Strong"/>
          <w:b w:val="false"/>
          <w:bCs w:val="false"/>
        </w:rPr>
        <w:t>6. Сообщения об ошибках</w:t>
      </w:r>
    </w:p>
    <w:p>
      <w:pPr>
        <w:pStyle w:val="Normal"/>
        <w:numPr>
          <w:ilvl w:val="1"/>
          <w:numId w:val="7"/>
        </w:numPr>
        <w:tabs>
          <w:tab w:val="clear" w:pos="709"/>
          <w:tab w:val="left" w:pos="1418" w:leader="none"/>
        </w:tabs>
        <w:bidi w:val="0"/>
        <w:ind w:hanging="283" w:left="1418"/>
        <w:jc w:val="left"/>
        <w:rPr/>
      </w:pPr>
      <w:r>
        <w:rPr>
          <w:b w:val="false"/>
          <w:bCs w:val="false"/>
        </w:rPr>
        <w:t>При превышении лимита по разным товарам (&gt;5): </w:t>
      </w:r>
      <w:r>
        <w:rPr>
          <w:rStyle w:val="Emphasis"/>
          <w:b w:val="false"/>
          <w:bCs w:val="false"/>
        </w:rPr>
        <w:t>«Вы можете добавить не более 5 разных товаров в корзину»</w:t>
      </w:r>
      <w:r>
        <w:rPr>
          <w:b w:val="false"/>
          <w:bCs w:val="false"/>
        </w:rPr>
        <w:t>.</w:t>
      </w:r>
    </w:p>
    <w:p>
      <w:pPr>
        <w:pStyle w:val="Normal"/>
        <w:numPr>
          <w:ilvl w:val="1"/>
          <w:numId w:val="7"/>
        </w:numPr>
        <w:tabs>
          <w:tab w:val="clear" w:pos="709"/>
          <w:tab w:val="left" w:pos="1418" w:leader="none"/>
        </w:tabs>
        <w:bidi w:val="0"/>
        <w:ind w:hanging="283" w:left="1418"/>
        <w:jc w:val="left"/>
        <w:rPr/>
      </w:pPr>
      <w:r>
        <w:rPr>
          <w:b w:val="false"/>
          <w:bCs w:val="false"/>
        </w:rPr>
        <w:t>При превышении общего количества (&gt;20): </w:t>
      </w:r>
      <w:r>
        <w:rPr>
          <w:rStyle w:val="Emphasis"/>
          <w:b w:val="false"/>
          <w:bCs w:val="false"/>
        </w:rPr>
        <w:t>«Общее количество товаров в корзине не может превышать 20 штук»</w:t>
      </w:r>
      <w:r>
        <w:rPr>
          <w:b w:val="false"/>
          <w:bCs w:val="false"/>
        </w:rPr>
        <w:t>.</w:t>
      </w:r>
    </w:p>
    <w:p>
      <w:pPr>
        <w:pStyle w:val="Normal"/>
        <w:bidi w:val="0"/>
        <w:jc w:val="left"/>
        <w:rPr/>
      </w:pPr>
      <w:r>
        <w:rPr>
          <w:rStyle w:val="Strong"/>
          <w:b w:val="false"/>
          <w:bCs w:val="false"/>
        </w:rPr>
        <w:t>7. Реклама</w:t>
      </w:r>
    </w:p>
    <w:p>
      <w:pPr>
        <w:pStyle w:val="Normal"/>
        <w:numPr>
          <w:ilvl w:val="1"/>
          <w:numId w:val="8"/>
        </w:numPr>
        <w:tabs>
          <w:tab w:val="clear" w:pos="709"/>
          <w:tab w:val="left" w:pos="1418" w:leader="none"/>
        </w:tabs>
        <w:bidi w:val="0"/>
        <w:ind w:hanging="283" w:left="1418"/>
        <w:jc w:val="left"/>
        <w:rPr>
          <w:b w:val="false"/>
          <w:bCs w:val="false"/>
        </w:rPr>
      </w:pPr>
      <w:r>
        <w:rPr>
          <w:b w:val="false"/>
          <w:bCs w:val="false"/>
        </w:rPr>
        <w:t>Показ рекламы — по расписанию, утвержденному отдельно. Реклама не является товаром.</w:t>
      </w:r>
    </w:p>
    <w:p>
      <w:pPr>
        <w:pStyle w:val="Normal"/>
        <w:bidi w:val="0"/>
        <w:jc w:val="left"/>
        <w:rPr>
          <w:b w:val="false"/>
          <w:bCs w:val="false"/>
        </w:rPr>
      </w:pPr>
      <w:r>
        <w:rPr>
          <w:b w:val="false"/>
          <w:bCs w:val="false"/>
        </w:rPr>
        <w:br/>
      </w:r>
      <w:r>
        <w:rPr>
          <w:b w:val="false"/>
          <w:bCs w:val="false"/>
        </w:rPr>
        <w:t>Какие вопросы я бы задала для уточнения тз</w:t>
      </w:r>
    </w:p>
    <w:p>
      <w:pPr>
        <w:pStyle w:val="Normal"/>
        <w:bidi w:val="0"/>
        <w:jc w:val="lef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numPr>
          <w:ilvl w:val="0"/>
          <w:numId w:val="9"/>
        </w:numPr>
        <w:bidi w:val="0"/>
        <w:jc w:val="left"/>
        <w:rPr/>
      </w:pPr>
      <w:r>
        <w:rPr>
          <w:rStyle w:val="Strong"/>
          <w:b w:val="false"/>
          <w:bCs w:val="false"/>
        </w:rPr>
        <w:t>Что важнее при добавлении товара</w:t>
      </w:r>
      <w:r>
        <w:rPr>
          <w:b w:val="false"/>
          <w:bCs w:val="false"/>
        </w:rPr>
        <w:t> — лимит по количеству позиций (5) или по сумме единиц (20)? Приоритет? Или оба должны соблюдаться?</w:t>
        <w:br/>
      </w:r>
    </w:p>
    <w:p>
      <w:pPr>
        <w:pStyle w:val="Normal"/>
        <w:numPr>
          <w:ilvl w:val="0"/>
          <w:numId w:val="9"/>
        </w:numPr>
        <w:bidi w:val="0"/>
        <w:jc w:val="left"/>
        <w:rPr/>
      </w:pPr>
      <w:r>
        <w:rPr>
          <w:rStyle w:val="Strong"/>
          <w:b w:val="false"/>
          <w:bCs w:val="false"/>
        </w:rPr>
        <w:t>Должна ли реклама считаться товаром</w:t>
      </w:r>
      <w:r>
        <w:rPr>
          <w:b w:val="false"/>
          <w:bCs w:val="false"/>
        </w:rPr>
        <w:t> и занимать место среди 5 позиций? Если да, то как пользователь отличит рекламу от товара?</w:t>
        <w:br/>
      </w:r>
    </w:p>
    <w:p>
      <w:pPr>
        <w:pStyle w:val="Normal"/>
        <w:numPr>
          <w:ilvl w:val="0"/>
          <w:numId w:val="9"/>
        </w:numPr>
        <w:bidi w:val="0"/>
        <w:jc w:val="left"/>
        <w:rPr/>
      </w:pPr>
      <w:r>
        <w:rPr>
          <w:rStyle w:val="Strong"/>
          <w:b w:val="false"/>
          <w:bCs w:val="false"/>
        </w:rPr>
        <w:t>Почему мы сначала пишем «цена фиксируется», потом «обновляется»</w:t>
      </w:r>
      <w:r>
        <w:rPr>
          <w:b w:val="false"/>
          <w:bCs w:val="false"/>
        </w:rPr>
        <w:t>? Какое поведение истинное?</w:t>
        <w:br/>
      </w:r>
    </w:p>
    <w:p>
      <w:pPr>
        <w:pStyle w:val="Normal"/>
        <w:numPr>
          <w:ilvl w:val="0"/>
          <w:numId w:val="9"/>
        </w:numPr>
        <w:bidi w:val="0"/>
        <w:jc w:val="left"/>
        <w:rPr/>
      </w:pPr>
      <w:r>
        <w:rPr>
          <w:rStyle w:val="Strong"/>
          <w:b w:val="false"/>
          <w:bCs w:val="false"/>
        </w:rPr>
        <w:t>«Утром и вечером»</w:t>
      </w:r>
      <w:r>
        <w:rPr>
          <w:b w:val="false"/>
          <w:bCs w:val="false"/>
        </w:rPr>
        <w:t> — это по часам сервера или по локальному времени пользователя? Нужен ли A/B-тест расписания?</w:t>
        <w:br/>
      </w:r>
    </w:p>
    <w:p>
      <w:pPr>
        <w:pStyle w:val="Normal"/>
        <w:numPr>
          <w:ilvl w:val="0"/>
          <w:numId w:val="9"/>
        </w:numPr>
        <w:bidi w:val="0"/>
        <w:jc w:val="left"/>
        <w:rPr/>
      </w:pPr>
      <w:r>
        <w:rPr>
          <w:rStyle w:val="Strong"/>
          <w:b w:val="false"/>
          <w:bCs w:val="false"/>
        </w:rPr>
        <w:t>Если пользователь оформил заказ, а цена в каталоге изменилась</w:t>
      </w:r>
      <w:r>
        <w:rPr>
          <w:b w:val="false"/>
          <w:bCs w:val="false"/>
        </w:rPr>
        <w:t> — что показывать в истории заказов? Цену на момент заказа или текущую?</w:t>
        <w:br/>
      </w:r>
    </w:p>
    <w:p>
      <w:pPr>
        <w:pStyle w:val="Normal"/>
        <w:numPr>
          <w:ilvl w:val="0"/>
          <w:numId w:val="9"/>
        </w:numPr>
        <w:bidi w:val="0"/>
        <w:jc w:val="left"/>
        <w:rPr/>
      </w:pPr>
      <w:r>
        <w:rPr>
          <w:rStyle w:val="Strong"/>
          <w:b w:val="false"/>
          <w:bCs w:val="false"/>
        </w:rPr>
        <w:t>Нужна ли поддержка корзины между сессиями</w:t>
      </w:r>
      <w:r>
        <w:rPr>
          <w:b w:val="false"/>
          <w:bCs w:val="false"/>
        </w:rPr>
        <w:t> (через логин) или корзина живет только в браузере (cookie/local storage)?</w:t>
        <w:br/>
      </w:r>
    </w:p>
    <w:p>
      <w:pPr>
        <w:pStyle w:val="Normal"/>
        <w:numPr>
          <w:ilvl w:val="0"/>
          <w:numId w:val="9"/>
        </w:numPr>
        <w:bidi w:val="0"/>
        <w:jc w:val="left"/>
        <w:rPr/>
      </w:pPr>
      <w:r>
        <w:rPr>
          <w:rStyle w:val="Strong"/>
          <w:b w:val="false"/>
          <w:bCs w:val="false"/>
        </w:rPr>
        <w:t>Как пользователь узнает о лимитах до их нарушения</w:t>
      </w:r>
      <w:r>
        <w:rPr>
          <w:b w:val="false"/>
          <w:bCs w:val="false"/>
        </w:rPr>
        <w:t>? Показывать индикатор заполнения корзины?</w:t>
        <w:br/>
      </w:r>
    </w:p>
    <w:p>
      <w:pPr>
        <w:pStyle w:val="Normal"/>
        <w:numPr>
          <w:ilvl w:val="0"/>
          <w:numId w:val="9"/>
        </w:numPr>
        <w:bidi w:val="0"/>
        <w:jc w:val="left"/>
        <w:rPr/>
      </w:pPr>
      <w:r>
        <w:rPr>
          <w:rStyle w:val="Strong"/>
          <w:b w:val="false"/>
          <w:bCs w:val="false"/>
        </w:rPr>
        <w:t>Что делать, если пользователь пытается добавить 10 единиц товара, а после добавления сумма превысит 20</w:t>
      </w:r>
      <w:r>
        <w:rPr>
          <w:b w:val="false"/>
          <w:bCs w:val="false"/>
        </w:rPr>
        <w:t>? Добавить частично (сколько влезет) или отклонять полностью?</w:t>
      </w:r>
    </w:p>
    <w:p>
      <w:pPr>
        <w:pStyle w:val="Normal"/>
        <w:bidi w:val="0"/>
        <w:jc w:val="lef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left"/>
        <w:rPr>
          <w:b w:val="false"/>
          <w:bCs w:val="false"/>
        </w:rPr>
      </w:pPr>
      <w:r>
        <w:rPr>
          <w:b w:val="false"/>
          <w:bCs w:val="false"/>
        </w:rPr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cc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cc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%1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%2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%3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%4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%5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%6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%7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%8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%9"/>
      <w:lvlJc w:val="left"/>
      <w:pPr>
        <w:tabs>
          <w:tab w:val="num" w:pos="0"/>
        </w:tabs>
        <w:ind w:left="0" w:hanging="0"/>
      </w:pPr>
    </w:lvl>
  </w:abstractNum>
  <w:abstractNum w:abstractNumId="2">
    <w:lvl w:ilvl="0">
      <w:start w:val="1"/>
      <w:numFmt w:val="bullet"/>
      <w:suff w:val="nothing"/>
      <w:lvlText w:val=""/>
      <w:lvlJc w:val="left"/>
      <w:pPr>
        <w:tabs>
          <w:tab w:val="num" w:pos="0"/>
        </w:tabs>
        <w:ind w:left="0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suff w:val="nothing"/>
      <w:lvlText w:val=""/>
      <w:lvlJc w:val="left"/>
      <w:pPr>
        <w:tabs>
          <w:tab w:val="num" w:pos="0"/>
        </w:tabs>
        <w:ind w:left="0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suff w:val="nothing"/>
      <w:lvlText w:val=""/>
      <w:lvlJc w:val="left"/>
      <w:pPr>
        <w:tabs>
          <w:tab w:val="num" w:pos="0"/>
        </w:tabs>
        <w:ind w:left="0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suff w:val="nothing"/>
      <w:lvlText w:val=""/>
      <w:lvlJc w:val="left"/>
      <w:pPr>
        <w:tabs>
          <w:tab w:val="num" w:pos="0"/>
        </w:tabs>
        <w:ind w:left="0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suff w:val="nothing"/>
      <w:lvlText w:val=""/>
      <w:lvlJc w:val="left"/>
      <w:pPr>
        <w:tabs>
          <w:tab w:val="num" w:pos="0"/>
        </w:tabs>
        <w:ind w:left="0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suff w:val="nothing"/>
      <w:lvlText w:val=""/>
      <w:lvlJc w:val="left"/>
      <w:pPr>
        <w:tabs>
          <w:tab w:val="num" w:pos="0"/>
        </w:tabs>
        <w:ind w:left="0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bullet"/>
      <w:suff w:val="nothing"/>
      <w:lvlText w:val=""/>
      <w:lvlJc w:val="left"/>
      <w:pPr>
        <w:tabs>
          <w:tab w:val="num" w:pos="0"/>
        </w:tabs>
        <w:ind w:left="0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ru-RU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kinsoku w:val="true"/>
      <w:overflowPunct w:val="true"/>
      <w:autoSpaceDE w:val="true"/>
      <w:bidi w:val="0"/>
    </w:pPr>
    <w:rPr>
      <w:rFonts w:ascii="Liberation Serif" w:hAnsi="Liberation Serif" w:eastAsia="NSimSun" w:cs="Lucida Sans"/>
      <w:color w:val="auto"/>
      <w:kern w:val="2"/>
      <w:sz w:val="24"/>
      <w:szCs w:val="24"/>
      <w:lang w:val="ru-RU" w:eastAsia="zh-CN" w:bidi="hi-IN"/>
    </w:rPr>
  </w:style>
  <w:style w:type="paragraph" w:styleId="Heading3">
    <w:name w:val="heading 3"/>
    <w:basedOn w:val="Style15"/>
    <w:next w:val="BodyText"/>
    <w:qFormat/>
    <w:pPr>
      <w:numPr>
        <w:ilvl w:val="0"/>
        <w:numId w:val="0"/>
      </w:numPr>
      <w:spacing w:before="140" w:after="120"/>
      <w:outlineLvl w:val="2"/>
    </w:pPr>
    <w:rPr>
      <w:rFonts w:ascii="Liberation Serif" w:hAnsi="Liberation Serif" w:eastAsia="NSimSun" w:cs="Lucida Sans"/>
      <w:b/>
      <w:bCs/>
      <w:sz w:val="28"/>
      <w:szCs w:val="28"/>
    </w:rPr>
  </w:style>
  <w:style w:type="character" w:styleId="Strong">
    <w:name w:val="Strong"/>
    <w:qFormat/>
    <w:rPr>
      <w:b/>
      <w:bCs/>
    </w:rPr>
  </w:style>
  <w:style w:type="character" w:styleId="Style13">
    <w:name w:val="Маркеры"/>
    <w:qFormat/>
    <w:rPr>
      <w:rFonts w:ascii="OpenSymbol" w:hAnsi="OpenSymbol" w:eastAsia="OpenSymbol" w:cs="OpenSymbol"/>
    </w:rPr>
  </w:style>
  <w:style w:type="character" w:styleId="Emphasis">
    <w:name w:val="Emphasis"/>
    <w:qFormat/>
    <w:rPr>
      <w:i/>
      <w:iCs/>
    </w:rPr>
  </w:style>
  <w:style w:type="character" w:styleId="Style14">
    <w:name w:val="Символ нумерации"/>
    <w:qFormat/>
    <w:rPr/>
  </w:style>
  <w:style w:type="paragraph" w:styleId="Style15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Style16">
    <w:name w:val="Указатель"/>
    <w:basedOn w:val="Normal"/>
    <w:qFormat/>
    <w:pPr>
      <w:suppressLineNumbers/>
    </w:pPr>
    <w:rPr>
      <w:rFonts w:cs="Lucida Sans"/>
    </w:rPr>
  </w:style>
  <w:style w:type="paragraph" w:styleId="Style17">
    <w:name w:val="Содержимое таблицы"/>
    <w:basedOn w:val="Normal"/>
    <w:qFormat/>
    <w:pPr>
      <w:widowControl w:val="false"/>
      <w:suppressLineNumbers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24</TotalTime>
  <Application>LibreOffice/25.2.7.2$Windows_X86_64 LibreOffice_project/5cbfd1ab6520636bb5f7b99185aa69bd7456825d</Application>
  <AppVersion>15.0000</AppVersion>
  <Pages>2</Pages>
  <Words>484</Words>
  <Characters>2758</Characters>
  <CharactersWithSpaces>3201</CharactersWithSpaces>
  <Paragraphs>49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2026-04-19T18:13:55Z</dcterms:created>
  <dc:creator/>
  <dc:description/>
  <dc:language>ru-RU</dc:language>
  <cp:lastModifiedBy/>
  <dcterms:modified xsi:type="dcterms:W3CDTF">2026-04-19T19:39:37Z</dcterms:modified>
  <cp:revision>1</cp:revision>
  <dc:subject/>
  <dc:title/>
</cp:coreProperties>
</file>