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id w:val="1512337894"/>
        <w:docPartObj>
          <w:docPartGallery w:val="Cover Pages"/>
          <w:docPartUnique/>
        </w:docPartObj>
      </w:sdtPr>
      <w:sdtEndPr/>
      <w:sdtContent>
        <w:p w:rsidR="00112A1C" w:rsidRDefault="00196F1D" w:rsidP="00BB392F">
          <w:pPr>
            <w:pStyle w:val="Sansinterligne"/>
            <w:jc w:val="both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642D4B1" wp14:editId="5CE67945">
                <wp:simplePos x="0" y="0"/>
                <wp:positionH relativeFrom="column">
                  <wp:posOffset>4371340</wp:posOffset>
                </wp:positionH>
                <wp:positionV relativeFrom="paragraph">
                  <wp:posOffset>-1130935</wp:posOffset>
                </wp:positionV>
                <wp:extent cx="2326640" cy="1731010"/>
                <wp:effectExtent l="0" t="0" r="0" b="0"/>
                <wp:wrapNone/>
                <wp:docPr id="43" name="Image 33" descr="Université_de_Franche-Comté_(logo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Université_de_Franche-Comté_(logo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6640" cy="1731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12A1C" w:rsidRDefault="00112A1C" w:rsidP="00BB392F">
          <w:pPr>
            <w:pStyle w:val="Sansinterligne"/>
            <w:jc w:val="both"/>
          </w:pPr>
        </w:p>
        <w:p w:rsidR="00112A1C" w:rsidRDefault="00112A1C" w:rsidP="00BB392F">
          <w:pPr>
            <w:pStyle w:val="Sansinterligne"/>
            <w:jc w:val="both"/>
          </w:pPr>
        </w:p>
        <w:p w:rsidR="00112A1C" w:rsidRDefault="00112A1C" w:rsidP="00BB392F">
          <w:pPr>
            <w:pStyle w:val="Sansinterligne"/>
            <w:jc w:val="both"/>
          </w:pPr>
        </w:p>
        <w:p w:rsidR="00112A1C" w:rsidRDefault="00112A1C" w:rsidP="00BB392F">
          <w:pPr>
            <w:pStyle w:val="Sansinterligne"/>
            <w:jc w:val="both"/>
          </w:pPr>
        </w:p>
        <w:p w:rsidR="00112A1C" w:rsidRDefault="00775E59" w:rsidP="00BB392F">
          <w:pPr>
            <w:pStyle w:val="Sansinterligne"/>
            <w:jc w:val="both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PROJET IBM</w:t>
          </w:r>
          <w:r w:rsidR="00990BFD" w:rsidRPr="00990BFD">
            <w:rPr>
              <w:rFonts w:ascii="Arial" w:hAnsi="Arial" w:cs="Arial"/>
              <w:b/>
              <w:sz w:val="32"/>
            </w:rPr>
            <w:t xml:space="preserve"> M2</w:t>
          </w:r>
        </w:p>
        <w:p w:rsidR="00112A1C" w:rsidRDefault="00112A1C" w:rsidP="00BB392F">
          <w:pPr>
            <w:pStyle w:val="Sansinterligne"/>
            <w:jc w:val="both"/>
            <w:rPr>
              <w:rFonts w:ascii="Arial" w:hAnsi="Arial" w:cs="Arial"/>
              <w:b/>
              <w:sz w:val="32"/>
            </w:rPr>
          </w:pPr>
        </w:p>
        <w:p w:rsidR="00112A1C" w:rsidRPr="002B6936" w:rsidRDefault="002B6936" w:rsidP="00BB392F">
          <w:pPr>
            <w:pStyle w:val="Sansinterligne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Année 2016/2017</w:t>
          </w:r>
        </w:p>
        <w:p w:rsidR="00E44C82" w:rsidRPr="00990BFD" w:rsidRDefault="00775E59" w:rsidP="00BB392F">
          <w:pPr>
            <w:pStyle w:val="Sansinterligne"/>
            <w:jc w:val="both"/>
            <w:rPr>
              <w:b/>
            </w:rPr>
          </w:pPr>
          <w:r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72649" wp14:editId="4314664E">
                    <wp:simplePos x="0" y="0"/>
                    <wp:positionH relativeFrom="page">
                      <wp:posOffset>1107440</wp:posOffset>
                    </wp:positionH>
                    <wp:positionV relativeFrom="page">
                      <wp:posOffset>2909570</wp:posOffset>
                    </wp:positionV>
                    <wp:extent cx="6129020" cy="2284730"/>
                    <wp:effectExtent l="2540" t="4445" r="2540" b="0"/>
                    <wp:wrapNone/>
                    <wp:docPr id="42" name="Zone de text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9020" cy="228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3C68" w:rsidRPr="00E44C82" w:rsidRDefault="00775E59" w:rsidP="00826C4A">
                                <w:pPr>
                                  <w:pStyle w:val="Document-Titre"/>
                                  <w:rPr>
                                    <w:sz w:val="72"/>
                                  </w:rPr>
                                </w:pPr>
                                <w:r>
                                  <w:rPr>
                                    <w:sz w:val="72"/>
                                  </w:rPr>
                                  <w:t>IDM</w:t>
                                </w:r>
                              </w:p>
                              <w:p w:rsidR="00903C68" w:rsidRPr="00E44C82" w:rsidRDefault="00775E59" w:rsidP="00E44C82">
                                <w:pPr>
                                  <w:pStyle w:val="Document-Titre"/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Projet OCL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C726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26" type="#_x0000_t202" style="position:absolute;left:0;text-align:left;margin-left:87.2pt;margin-top:229.1pt;width:482.6pt;height:17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" filled="f" stroked="f" strokeweight=".5pt">
                    <v:textbox inset="0,0,0,0">
                      <w:txbxContent>
                        <w:p w:rsidR="00903C68" w:rsidRPr="00E44C82" w:rsidRDefault="00775E59" w:rsidP="00826C4A">
                          <w:pPr>
                            <w:pStyle w:val="Document-Titre"/>
                            <w:rPr>
                              <w:sz w:val="72"/>
                            </w:rPr>
                          </w:pPr>
                          <w:r>
                            <w:rPr>
                              <w:sz w:val="72"/>
                            </w:rPr>
                            <w:t>IDM</w:t>
                          </w:r>
                        </w:p>
                        <w:p w:rsidR="00903C68" w:rsidRPr="00E44C82" w:rsidRDefault="00775E59" w:rsidP="00E44C82">
                          <w:pPr>
                            <w:pStyle w:val="Document-Titre"/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Projet OCL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96F1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A5A97D" wp14:editId="6E63CA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7135" cy="10153650"/>
                    <wp:effectExtent l="0" t="0" r="0" b="0"/>
                    <wp:wrapNone/>
                    <wp:docPr id="12" name="Grou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7135" cy="1015365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e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3C68" w:rsidRDefault="00903C68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A5A97D" id="Groupe 4" o:spid="_x0000_s1027" style="position:absolute;left:0;text-align:left;margin-left:0;margin-top:0;width:195.05pt;height:799.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">
                    <v:rect id="Rectangle 5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cjxAAAANsAAAAPAAAAZHJzL2Rvd25yZXYueG1sRE/fa8Iw&#10;EH4f7H8IN/BtplOQ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JM9ByP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6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p w:rsidR="00903C68" w:rsidRDefault="00903C68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e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orme libre 9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0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H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sDKLzKAXv8BAAD//wMAUEsBAi0AFAAGAAgAAAAhANvh9svuAAAAhQEAABMAAAAAAAAAAAAA&#10;AAAAAAAAAFtDb250ZW50X1R5cGVzXS54bWxQSwECLQAUAAYACAAAACEAWvQsW78AAAAVAQAACwAA&#10;AAAAAAAAAAAAAAAfAQAAX3JlbHMvLnJlbHNQSwECLQAUAAYACAAAACEA8RW9x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1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2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3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4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5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6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wG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eP+MB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7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7l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EQ1fuX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8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zN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pDO4fYl/gC5/gMAAP//AwBQSwECLQAUAAYACAAAACEA2+H2y+4AAACFAQAAEwAAAAAAAAAA&#10;AAAAAAAAAAAAW0NvbnRlbnRfVHlwZXNdLnhtbFBLAQItABQABgAIAAAAIQBa9CxbvwAAABUBAAAL&#10;AAAAAAAAAAAAAAAAAB8BAABfcmVscy8ucmVsc1BLAQItABQABgAIAAAAIQDZeDz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9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0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orme libre 22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3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4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5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6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7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8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9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aq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qy8osAQC/+AAAA//8DAFBLAQItABQABgAIAAAAIQDb4fbL7gAAAIUBAAATAAAAAAAAAAAA&#10;AAAAAAAAAABbQ29udGVudF9UeXBlc10ueG1sUEsBAi0AFAAGAAgAAAAhAFr0LFu/AAAAFQEAAAsA&#10;AAAAAAAAAAAAAAAAHwEAAF9yZWxzLy5yZWxzUEsBAi0AFAAGAAgAAAAhAKP6Bq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0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HRxQAAANsAAAAPAAAAZHJzL2Rvd25yZXYueG1sRI9BawIx&#10;FITvhf6H8ApeRLNto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A6SIHR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1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oep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fvKHq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2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oawwAAANsAAAAPAAAAZHJzL2Rvd25yZXYueG1sRI9PawIx&#10;FMTvgt8hvII3N7tS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U0gqG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E4051" w:rsidRDefault="00990BFD" w:rsidP="00BB392F">
          <w:pPr>
            <w:widowControl/>
            <w:suppressAutoHyphens w:val="0"/>
            <w:jc w:val="both"/>
          </w:pPr>
          <w:r>
            <w:t xml:space="preserve"> </w:t>
          </w: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112A1C" w:rsidRDefault="00112A1C" w:rsidP="00BB392F">
          <w:pPr>
            <w:widowControl/>
            <w:suppressAutoHyphens w:val="0"/>
            <w:jc w:val="both"/>
          </w:pP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EE4051" w:rsidRDefault="006D3BB7" w:rsidP="00BB392F">
          <w:pPr>
            <w:widowControl/>
            <w:suppressAutoHyphens w:val="0"/>
            <w:jc w:val="both"/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2544" behindDoc="1" locked="0" layoutInCell="1" allowOverlap="1" wp14:anchorId="6E8DA97F" wp14:editId="4BAC5669">
                <wp:simplePos x="0" y="0"/>
                <wp:positionH relativeFrom="margin">
                  <wp:posOffset>1120775</wp:posOffset>
                </wp:positionH>
                <wp:positionV relativeFrom="paragraph">
                  <wp:posOffset>76200</wp:posOffset>
                </wp:positionV>
                <wp:extent cx="442722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470" y="21450"/>
                    <wp:lineTo x="21470" y="0"/>
                    <wp:lineTo x="0" y="0"/>
                  </wp:wrapPolygon>
                </wp:wrapTight>
                <wp:docPr id="45" name="Image 45" descr="C:\Users\Pierre\AppData\Local\Microsoft\Windows\INetCacheContent.Word\ba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Pierre\AppData\Local\Microsoft\Windows\INetCacheContent.Word\ba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722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EE4051" w:rsidRDefault="00EE4051" w:rsidP="00BB392F">
          <w:pPr>
            <w:widowControl/>
            <w:suppressAutoHyphens w:val="0"/>
            <w:jc w:val="both"/>
          </w:pPr>
        </w:p>
        <w:p w:rsidR="00C80D77" w:rsidRPr="00EE4051" w:rsidRDefault="00A30D8D" w:rsidP="00BB392F">
          <w:pPr>
            <w:widowControl/>
            <w:suppressAutoHyphens w:val="0"/>
            <w:jc w:val="both"/>
            <w:rPr>
              <w:rFonts w:ascii="Arial" w:hAnsi="Arial" w:cs="Arial"/>
              <w:b/>
              <w:sz w:val="40"/>
              <w:szCs w:val="40"/>
            </w:rPr>
          </w:pPr>
        </w:p>
      </w:sdtContent>
    </w:sdt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112A1C" w:rsidRDefault="00112A1C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775E59" w:rsidP="00BB392F">
      <w:pPr>
        <w:jc w:val="both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A1EDB" wp14:editId="5C5E97FD">
                <wp:simplePos x="0" y="0"/>
                <wp:positionH relativeFrom="margin">
                  <wp:align>center</wp:align>
                </wp:positionH>
                <wp:positionV relativeFrom="page">
                  <wp:posOffset>7736205</wp:posOffset>
                </wp:positionV>
                <wp:extent cx="5780405" cy="186055"/>
                <wp:effectExtent l="0" t="0" r="10795" b="4445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FC5" w:rsidRPr="001E3FC5" w:rsidRDefault="00A30D8D" w:rsidP="00775E59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595959" w:themeColor="text1" w:themeTint="A6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95959" w:themeColor="text1" w:themeTint="A6"/>
                                  <w:szCs w:val="20"/>
                                </w:rPr>
                                <w:alias w:val="Société"/>
                                <w:tag w:val=""/>
                                <w:id w:val="-50782198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E3FC5" w:rsidRPr="001E3FC5">
                                  <w:rPr>
                                    <w:b/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E3FC5" w:rsidRPr="001E3FC5">
                              <w:rPr>
                                <w:b/>
                                <w:sz w:val="24"/>
                              </w:rPr>
                              <w:t xml:space="preserve">Enseignant : </w:t>
                            </w:r>
                            <w:r w:rsidR="00775E59">
                              <w:rPr>
                                <w:b/>
                                <w:sz w:val="24"/>
                              </w:rPr>
                              <w:t>Bruno TATIBOUET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1EDB" id="Text Box 34" o:spid="_x0000_s1056" type="#_x0000_t202" style="position:absolute;left:0;text-align:left;margin-left:0;margin-top:609.15pt;width:455.15pt;height:14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" filled="f" stroked="f" strokeweight=".5pt">
                <v:textbox style="mso-fit-shape-to-text:t" inset="0,0,0,0">
                  <w:txbxContent>
                    <w:p w:rsidR="001E3FC5" w:rsidRPr="001E3FC5" w:rsidRDefault="00A30D8D" w:rsidP="00775E59">
                      <w:pPr>
                        <w:pStyle w:val="Sansinterligne"/>
                        <w:jc w:val="center"/>
                        <w:rPr>
                          <w:b/>
                          <w:color w:val="595959" w:themeColor="text1" w:themeTint="A6"/>
                          <w:szCs w:val="20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95959" w:themeColor="text1" w:themeTint="A6"/>
                            <w:szCs w:val="20"/>
                          </w:rPr>
                          <w:alias w:val="Société"/>
                          <w:tag w:val=""/>
                          <w:id w:val="-50782198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E3FC5" w:rsidRPr="001E3FC5">
                            <w:rPr>
                              <w:b/>
                              <w:caps/>
                              <w:color w:val="595959" w:themeColor="text1" w:themeTint="A6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1E3FC5" w:rsidRPr="001E3FC5">
                        <w:rPr>
                          <w:b/>
                          <w:sz w:val="24"/>
                        </w:rPr>
                        <w:t xml:space="preserve">Enseignant : </w:t>
                      </w:r>
                      <w:r w:rsidR="00775E59">
                        <w:rPr>
                          <w:b/>
                          <w:sz w:val="24"/>
                        </w:rPr>
                        <w:t>Bruno TATIBOUET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775E59" w:rsidP="00BB392F">
      <w:pPr>
        <w:jc w:val="both"/>
        <w:rPr>
          <w:b/>
          <w:bCs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5BC05" wp14:editId="517AD924">
                <wp:simplePos x="0" y="0"/>
                <wp:positionH relativeFrom="margin">
                  <wp:align>center</wp:align>
                </wp:positionH>
                <wp:positionV relativeFrom="page">
                  <wp:posOffset>10024110</wp:posOffset>
                </wp:positionV>
                <wp:extent cx="5780405" cy="855980"/>
                <wp:effectExtent l="0" t="0" r="10795" b="15240"/>
                <wp:wrapNone/>
                <wp:docPr id="9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C68" w:rsidRPr="00FA7A5E" w:rsidRDefault="00FA7A5E" w:rsidP="00775E59">
                            <w:pPr>
                              <w:pStyle w:val="Sansinterligne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A7A5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Pierre Wargnier</w:t>
                            </w:r>
                            <w:r w:rsidR="00903C68" w:rsidRPr="00FA7A5E">
                              <w:rPr>
                                <w:rFonts w:ascii="Arial" w:hAnsi="Arial" w:cs="Arial"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alias w:val="Société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3C68" w:rsidRPr="00FA7A5E">
                                  <w:rPr>
                                    <w:rFonts w:ascii="Arial" w:hAnsi="Arial" w:cs="Arial"/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BC05" id="Zone de texte 33" o:spid="_x0000_s1057" type="#_x0000_t202" style="position:absolute;left:0;text-align:left;margin-left:0;margin-top:789.3pt;width:455.15pt;height:67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" filled="f" stroked="f" strokeweight=".5pt">
                <v:textbox style="mso-fit-shape-to-text:t" inset="0,0,0,0">
                  <w:txbxContent>
                    <w:p w:rsidR="00903C68" w:rsidRPr="00FA7A5E" w:rsidRDefault="00FA7A5E" w:rsidP="00775E59">
                      <w:pPr>
                        <w:pStyle w:val="Sansinterligne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A7A5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Pierre Wargnier</w:t>
                      </w:r>
                      <w:r w:rsidR="00903C68" w:rsidRPr="00FA7A5E">
                        <w:rPr>
                          <w:rFonts w:ascii="Arial" w:hAnsi="Arial" w:cs="Arial"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aps/>
                            <w:color w:val="595959" w:themeColor="text1" w:themeTint="A6"/>
                            <w:sz w:val="24"/>
                            <w:szCs w:val="24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3C68" w:rsidRPr="00FA7A5E">
                            <w:rPr>
                              <w:rFonts w:ascii="Arial" w:hAnsi="Arial" w:cs="Arial"/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633593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2B4765" w:rsidRDefault="00FD7657" w:rsidP="00BB392F">
          <w:pPr>
            <w:pStyle w:val="En-ttedetabledesmatires"/>
            <w:jc w:val="both"/>
            <w:rPr>
              <w:noProof/>
            </w:rPr>
          </w:pPr>
          <w:r>
            <w:t>Sommaire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2B4765" w:rsidRPr="002B4765" w:rsidRDefault="002B4765">
          <w:pPr>
            <w:pStyle w:val="TM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3024459" w:history="1">
            <w:r w:rsidRPr="002B4765">
              <w:rPr>
                <w:rStyle w:val="Lienhypertexte"/>
                <w:noProof/>
                <w:lang w:bidi="hi-IN"/>
              </w:rPr>
              <w:t>Diagramme de Classe</w:t>
            </w:r>
            <w:r w:rsidRPr="002B4765">
              <w:rPr>
                <w:noProof/>
                <w:webHidden/>
              </w:rPr>
              <w:tab/>
            </w:r>
            <w:r w:rsidRPr="002B4765">
              <w:rPr>
                <w:noProof/>
                <w:webHidden/>
              </w:rPr>
              <w:fldChar w:fldCharType="begin"/>
            </w:r>
            <w:r w:rsidRPr="002B4765">
              <w:rPr>
                <w:noProof/>
                <w:webHidden/>
              </w:rPr>
              <w:instrText xml:space="preserve"> PAGEREF _Toc463024459 \h </w:instrText>
            </w:r>
            <w:r w:rsidRPr="002B4765">
              <w:rPr>
                <w:noProof/>
                <w:webHidden/>
              </w:rPr>
            </w:r>
            <w:r w:rsidRPr="002B4765">
              <w:rPr>
                <w:noProof/>
                <w:webHidden/>
              </w:rPr>
              <w:fldChar w:fldCharType="separate"/>
            </w:r>
            <w:r w:rsidR="001C6B57">
              <w:rPr>
                <w:noProof/>
                <w:webHidden/>
              </w:rPr>
              <w:t>2</w:t>
            </w:r>
            <w:r w:rsidRPr="002B4765">
              <w:rPr>
                <w:noProof/>
                <w:webHidden/>
              </w:rPr>
              <w:fldChar w:fldCharType="end"/>
            </w:r>
          </w:hyperlink>
        </w:p>
        <w:p w:rsidR="002B4765" w:rsidRPr="002B4765" w:rsidRDefault="002B4765">
          <w:pPr>
            <w:pStyle w:val="TM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3024460" w:history="1">
            <w:r w:rsidRPr="002B4765">
              <w:rPr>
                <w:rStyle w:val="Lienhypertexte"/>
                <w:noProof/>
                <w:lang w:bidi="hi-IN"/>
              </w:rPr>
              <w:t>Contrainte</w:t>
            </w:r>
            <w:r w:rsidRPr="002B4765">
              <w:rPr>
                <w:noProof/>
                <w:webHidden/>
              </w:rPr>
              <w:tab/>
            </w:r>
            <w:r w:rsidRPr="002B4765">
              <w:rPr>
                <w:noProof/>
                <w:webHidden/>
              </w:rPr>
              <w:fldChar w:fldCharType="begin"/>
            </w:r>
            <w:r w:rsidRPr="002B4765">
              <w:rPr>
                <w:noProof/>
                <w:webHidden/>
              </w:rPr>
              <w:instrText xml:space="preserve"> PAGEREF _Toc463024460 \h </w:instrText>
            </w:r>
            <w:r w:rsidRPr="002B4765">
              <w:rPr>
                <w:noProof/>
                <w:webHidden/>
              </w:rPr>
            </w:r>
            <w:r w:rsidRPr="002B4765">
              <w:rPr>
                <w:noProof/>
                <w:webHidden/>
              </w:rPr>
              <w:fldChar w:fldCharType="separate"/>
            </w:r>
            <w:r w:rsidR="001C6B57">
              <w:rPr>
                <w:noProof/>
                <w:webHidden/>
              </w:rPr>
              <w:t>3</w:t>
            </w:r>
            <w:r w:rsidRPr="002B4765">
              <w:rPr>
                <w:noProof/>
                <w:webHidden/>
              </w:rPr>
              <w:fldChar w:fldCharType="end"/>
            </w:r>
          </w:hyperlink>
        </w:p>
        <w:p w:rsidR="002B4765" w:rsidRPr="002B4765" w:rsidRDefault="002B4765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3024461" w:history="1">
            <w:r w:rsidRPr="002B4765">
              <w:rPr>
                <w:rStyle w:val="Lienhypertexte"/>
                <w:noProof/>
                <w:lang w:bidi="hi-IN"/>
              </w:rPr>
              <w:t>1.</w:t>
            </w:r>
            <w:r w:rsidRPr="002B476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2B4765">
              <w:rPr>
                <w:rStyle w:val="Lienhypertexte"/>
                <w:noProof/>
                <w:lang w:bidi="hi-IN"/>
              </w:rPr>
              <w:t>Première Contrainte</w:t>
            </w:r>
            <w:r w:rsidRPr="002B4765">
              <w:rPr>
                <w:noProof/>
                <w:webHidden/>
              </w:rPr>
              <w:tab/>
            </w:r>
            <w:r w:rsidRPr="002B4765">
              <w:rPr>
                <w:noProof/>
                <w:webHidden/>
              </w:rPr>
              <w:fldChar w:fldCharType="begin"/>
            </w:r>
            <w:r w:rsidRPr="002B4765">
              <w:rPr>
                <w:noProof/>
                <w:webHidden/>
              </w:rPr>
              <w:instrText xml:space="preserve"> PAGEREF _Toc463024461 \h </w:instrText>
            </w:r>
            <w:r w:rsidRPr="002B4765">
              <w:rPr>
                <w:noProof/>
                <w:webHidden/>
              </w:rPr>
            </w:r>
            <w:r w:rsidRPr="002B4765">
              <w:rPr>
                <w:noProof/>
                <w:webHidden/>
              </w:rPr>
              <w:fldChar w:fldCharType="separate"/>
            </w:r>
            <w:r w:rsidR="001C6B57">
              <w:rPr>
                <w:noProof/>
                <w:webHidden/>
              </w:rPr>
              <w:t>3</w:t>
            </w:r>
            <w:r w:rsidRPr="002B4765">
              <w:rPr>
                <w:noProof/>
                <w:webHidden/>
              </w:rPr>
              <w:fldChar w:fldCharType="end"/>
            </w:r>
          </w:hyperlink>
        </w:p>
        <w:p w:rsidR="002B4765" w:rsidRPr="002B4765" w:rsidRDefault="002B4765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3024462" w:history="1">
            <w:r w:rsidRPr="002B4765">
              <w:rPr>
                <w:rStyle w:val="Lienhypertexte"/>
                <w:noProof/>
                <w:lang w:bidi="hi-IN"/>
              </w:rPr>
              <w:t>2.</w:t>
            </w:r>
            <w:r w:rsidRPr="002B476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2B4765">
              <w:rPr>
                <w:rStyle w:val="Lienhypertexte"/>
                <w:noProof/>
                <w:lang w:bidi="hi-IN"/>
              </w:rPr>
              <w:t>Deuxième Contrainte</w:t>
            </w:r>
            <w:r w:rsidRPr="002B4765">
              <w:rPr>
                <w:noProof/>
                <w:webHidden/>
              </w:rPr>
              <w:tab/>
            </w:r>
            <w:r w:rsidRPr="002B4765">
              <w:rPr>
                <w:noProof/>
                <w:webHidden/>
              </w:rPr>
              <w:fldChar w:fldCharType="begin"/>
            </w:r>
            <w:r w:rsidRPr="002B4765">
              <w:rPr>
                <w:noProof/>
                <w:webHidden/>
              </w:rPr>
              <w:instrText xml:space="preserve"> PAGEREF _Toc463024462 \h </w:instrText>
            </w:r>
            <w:r w:rsidRPr="002B4765">
              <w:rPr>
                <w:noProof/>
                <w:webHidden/>
              </w:rPr>
            </w:r>
            <w:r w:rsidRPr="002B4765">
              <w:rPr>
                <w:noProof/>
                <w:webHidden/>
              </w:rPr>
              <w:fldChar w:fldCharType="separate"/>
            </w:r>
            <w:r w:rsidR="001C6B57">
              <w:rPr>
                <w:noProof/>
                <w:webHidden/>
              </w:rPr>
              <w:t>3</w:t>
            </w:r>
            <w:r w:rsidRPr="002B4765">
              <w:rPr>
                <w:noProof/>
                <w:webHidden/>
              </w:rPr>
              <w:fldChar w:fldCharType="end"/>
            </w:r>
          </w:hyperlink>
        </w:p>
        <w:p w:rsidR="002B4765" w:rsidRPr="002B4765" w:rsidRDefault="002B4765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3024463" w:history="1">
            <w:r w:rsidRPr="002B4765">
              <w:rPr>
                <w:rStyle w:val="Lienhypertexte"/>
                <w:noProof/>
                <w:lang w:bidi="hi-IN"/>
              </w:rPr>
              <w:t>3.</w:t>
            </w:r>
            <w:r w:rsidRPr="002B476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2B4765">
              <w:rPr>
                <w:rStyle w:val="Lienhypertexte"/>
                <w:noProof/>
                <w:lang w:bidi="hi-IN"/>
              </w:rPr>
              <w:t>Troisième</w:t>
            </w:r>
            <w:bookmarkStart w:id="0" w:name="_GoBack"/>
            <w:bookmarkEnd w:id="0"/>
            <w:r w:rsidRPr="002B4765">
              <w:rPr>
                <w:rStyle w:val="Lienhypertexte"/>
                <w:noProof/>
                <w:lang w:bidi="hi-IN"/>
              </w:rPr>
              <w:t xml:space="preserve"> Contrainte</w:t>
            </w:r>
            <w:r w:rsidRPr="002B4765">
              <w:rPr>
                <w:noProof/>
                <w:webHidden/>
              </w:rPr>
              <w:tab/>
            </w:r>
            <w:r w:rsidRPr="002B4765">
              <w:rPr>
                <w:noProof/>
                <w:webHidden/>
              </w:rPr>
              <w:fldChar w:fldCharType="begin"/>
            </w:r>
            <w:r w:rsidRPr="002B4765">
              <w:rPr>
                <w:noProof/>
                <w:webHidden/>
              </w:rPr>
              <w:instrText xml:space="preserve"> PAGEREF _Toc463024463 \h </w:instrText>
            </w:r>
            <w:r w:rsidRPr="002B4765">
              <w:rPr>
                <w:noProof/>
                <w:webHidden/>
              </w:rPr>
            </w:r>
            <w:r w:rsidRPr="002B4765">
              <w:rPr>
                <w:noProof/>
                <w:webHidden/>
              </w:rPr>
              <w:fldChar w:fldCharType="separate"/>
            </w:r>
            <w:r w:rsidR="001C6B57">
              <w:rPr>
                <w:noProof/>
                <w:webHidden/>
              </w:rPr>
              <w:t>4</w:t>
            </w:r>
            <w:r w:rsidRPr="002B4765">
              <w:rPr>
                <w:noProof/>
                <w:webHidden/>
              </w:rPr>
              <w:fldChar w:fldCharType="end"/>
            </w:r>
          </w:hyperlink>
        </w:p>
        <w:p w:rsidR="002B4765" w:rsidRPr="002B4765" w:rsidRDefault="002B4765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3024464" w:history="1">
            <w:r w:rsidRPr="002B4765">
              <w:rPr>
                <w:rStyle w:val="Lienhypertexte"/>
                <w:noProof/>
                <w:lang w:bidi="hi-IN"/>
              </w:rPr>
              <w:t>Validation du modèle :</w:t>
            </w:r>
            <w:r w:rsidRPr="002B4765">
              <w:rPr>
                <w:noProof/>
                <w:webHidden/>
              </w:rPr>
              <w:tab/>
            </w:r>
            <w:r w:rsidRPr="002B4765">
              <w:rPr>
                <w:noProof/>
                <w:webHidden/>
              </w:rPr>
              <w:fldChar w:fldCharType="begin"/>
            </w:r>
            <w:r w:rsidRPr="002B4765">
              <w:rPr>
                <w:noProof/>
                <w:webHidden/>
              </w:rPr>
              <w:instrText xml:space="preserve"> PAGEREF _Toc463024464 \h </w:instrText>
            </w:r>
            <w:r w:rsidRPr="002B4765">
              <w:rPr>
                <w:noProof/>
                <w:webHidden/>
              </w:rPr>
            </w:r>
            <w:r w:rsidRPr="002B4765">
              <w:rPr>
                <w:noProof/>
                <w:webHidden/>
              </w:rPr>
              <w:fldChar w:fldCharType="separate"/>
            </w:r>
            <w:r w:rsidR="001C6B57">
              <w:rPr>
                <w:noProof/>
                <w:webHidden/>
              </w:rPr>
              <w:t>4</w:t>
            </w:r>
            <w:r w:rsidRPr="002B4765">
              <w:rPr>
                <w:noProof/>
                <w:webHidden/>
              </w:rPr>
              <w:fldChar w:fldCharType="end"/>
            </w:r>
          </w:hyperlink>
        </w:p>
        <w:p w:rsidR="002B4765" w:rsidRPr="002B4765" w:rsidRDefault="002B4765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3024465" w:history="1">
            <w:r w:rsidRPr="002B4765">
              <w:rPr>
                <w:rStyle w:val="Lienhypertexte"/>
                <w:noProof/>
                <w:lang w:bidi="hi-IN"/>
              </w:rPr>
              <w:t>4.</w:t>
            </w:r>
            <w:r w:rsidRPr="002B476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2B4765">
              <w:rPr>
                <w:rStyle w:val="Lienhypertexte"/>
                <w:noProof/>
                <w:lang w:bidi="hi-IN"/>
              </w:rPr>
              <w:t>Quatrième Contrainte</w:t>
            </w:r>
            <w:r w:rsidRPr="002B4765">
              <w:rPr>
                <w:noProof/>
                <w:webHidden/>
              </w:rPr>
              <w:tab/>
            </w:r>
            <w:r w:rsidRPr="002B4765">
              <w:rPr>
                <w:noProof/>
                <w:webHidden/>
              </w:rPr>
              <w:fldChar w:fldCharType="begin"/>
            </w:r>
            <w:r w:rsidRPr="002B4765">
              <w:rPr>
                <w:noProof/>
                <w:webHidden/>
              </w:rPr>
              <w:instrText xml:space="preserve"> PAGEREF _Toc463024465 \h </w:instrText>
            </w:r>
            <w:r w:rsidRPr="002B4765">
              <w:rPr>
                <w:noProof/>
                <w:webHidden/>
              </w:rPr>
            </w:r>
            <w:r w:rsidRPr="002B4765">
              <w:rPr>
                <w:noProof/>
                <w:webHidden/>
              </w:rPr>
              <w:fldChar w:fldCharType="separate"/>
            </w:r>
            <w:r w:rsidR="001C6B57">
              <w:rPr>
                <w:noProof/>
                <w:webHidden/>
              </w:rPr>
              <w:t>8</w:t>
            </w:r>
            <w:r w:rsidRPr="002B4765">
              <w:rPr>
                <w:noProof/>
                <w:webHidden/>
              </w:rPr>
              <w:fldChar w:fldCharType="end"/>
            </w:r>
          </w:hyperlink>
        </w:p>
        <w:p w:rsidR="00C80D77" w:rsidRPr="00FD7657" w:rsidRDefault="00FD7657" w:rsidP="00BB392F">
          <w:pPr>
            <w:pStyle w:val="TM2"/>
            <w:tabs>
              <w:tab w:val="right" w:leader="dot" w:pos="9798"/>
            </w:tabs>
            <w:ind w:left="0"/>
            <w:jc w:val="both"/>
            <w:rPr>
              <w:rFonts w:eastAsiaTheme="minorEastAsia"/>
              <w:noProof/>
              <w:sz w:val="22"/>
              <w:lang w:eastAsia="fr-FR"/>
            </w:rPr>
          </w:pPr>
          <w:r>
            <w:rPr>
              <w:b/>
              <w:bCs/>
            </w:rPr>
            <w:fldChar w:fldCharType="end"/>
          </w:r>
        </w:p>
      </w:sdtContent>
    </w:sdt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DE1601" w:rsidRDefault="00DE1601" w:rsidP="00BB392F">
      <w:pPr>
        <w:jc w:val="both"/>
        <w:rPr>
          <w:b/>
          <w:bCs/>
        </w:rPr>
      </w:pPr>
    </w:p>
    <w:p w:rsidR="00DE1601" w:rsidRDefault="00DE1601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C80D77" w:rsidRDefault="00C80D77" w:rsidP="00BB392F">
      <w:pPr>
        <w:jc w:val="both"/>
        <w:rPr>
          <w:b/>
          <w:bCs/>
        </w:rPr>
      </w:pPr>
    </w:p>
    <w:p w:rsidR="006D1C58" w:rsidRDefault="006D1C58" w:rsidP="00BB392F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C80D77" w:rsidRPr="00BB392F" w:rsidRDefault="004B21AA" w:rsidP="00BB392F">
      <w:pPr>
        <w:pStyle w:val="Titre1"/>
      </w:pPr>
      <w:bookmarkStart w:id="1" w:name="_Toc463024459"/>
      <w:r>
        <w:lastRenderedPageBreak/>
        <w:t>Diagramme de Classe</w:t>
      </w:r>
      <w:bookmarkEnd w:id="1"/>
    </w:p>
    <w:p w:rsidR="00BB392F" w:rsidRPr="00BB392F" w:rsidRDefault="00BB392F" w:rsidP="00BB392F">
      <w:pPr>
        <w:jc w:val="both"/>
        <w:rPr>
          <w:rFonts w:asciiTheme="majorHAnsi" w:hAnsiTheme="majorHAnsi"/>
          <w:b/>
          <w:bCs/>
          <w:sz w:val="28"/>
        </w:rPr>
      </w:pPr>
    </w:p>
    <w:p w:rsidR="00C80D77" w:rsidRDefault="008E4ED3" w:rsidP="00BB392F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1.65pt;height:237.15pt">
            <v:imagedata r:id="rId11" o:title="classDiagram"/>
          </v:shape>
        </w:pict>
      </w:r>
    </w:p>
    <w:p w:rsidR="008E4ED3" w:rsidRDefault="008E4ED3" w:rsidP="00BB392F">
      <w:pPr>
        <w:jc w:val="both"/>
        <w:rPr>
          <w:rFonts w:asciiTheme="minorHAnsi" w:hAnsiTheme="minorHAnsi"/>
          <w:bCs/>
        </w:rPr>
      </w:pPr>
    </w:p>
    <w:p w:rsidR="008E4ED3" w:rsidRDefault="008E4ED3" w:rsidP="00BB392F">
      <w:pPr>
        <w:jc w:val="both"/>
        <w:rPr>
          <w:rFonts w:asciiTheme="minorHAnsi" w:hAnsiTheme="minorHAnsi"/>
          <w:bCs/>
        </w:rPr>
      </w:pPr>
    </w:p>
    <w:p w:rsidR="00A12626" w:rsidRDefault="00A12626" w:rsidP="00BB392F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Voici un diagramme de classe qui modélise le système.</w:t>
      </w:r>
    </w:p>
    <w:p w:rsidR="00BE143B" w:rsidRPr="00620A96" w:rsidRDefault="00BE143B" w:rsidP="00BB392F">
      <w:pPr>
        <w:jc w:val="both"/>
        <w:rPr>
          <w:b/>
          <w:bCs/>
          <w:sz w:val="28"/>
        </w:rPr>
      </w:pPr>
      <w:r>
        <w:rPr>
          <w:rFonts w:asciiTheme="minorHAnsi" w:hAnsiTheme="minorHAnsi"/>
          <w:bCs/>
        </w:rPr>
        <w:t xml:space="preserve">Pour ce diagramme, nous avons décidé de modéliser les pièces et les Dispositifs sous forme d’énumération. Une autre solution serait de les faire </w:t>
      </w:r>
      <w:r w:rsidR="00FA151F">
        <w:rPr>
          <w:rFonts w:asciiTheme="minorHAnsi" w:hAnsiTheme="minorHAnsi"/>
          <w:bCs/>
        </w:rPr>
        <w:t>apparaitre sous forme de classe héritant des classes DA et DE.</w:t>
      </w:r>
      <w:r w:rsidR="00363908">
        <w:rPr>
          <w:rFonts w:asciiTheme="minorHAnsi" w:hAnsiTheme="minorHAnsi"/>
          <w:bCs/>
        </w:rPr>
        <w:t xml:space="preserve"> Nous avons préféré </w:t>
      </w:r>
      <w:proofErr w:type="gramStart"/>
      <w:r w:rsidR="00363908">
        <w:rPr>
          <w:rFonts w:asciiTheme="minorHAnsi" w:hAnsiTheme="minorHAnsi"/>
          <w:bCs/>
        </w:rPr>
        <w:t>la première car</w:t>
      </w:r>
      <w:proofErr w:type="gramEnd"/>
      <w:r w:rsidR="00363908">
        <w:rPr>
          <w:rFonts w:asciiTheme="minorHAnsi" w:hAnsiTheme="minorHAnsi"/>
          <w:bCs/>
        </w:rPr>
        <w:t xml:space="preserve"> elle apporte une meilleure lisibilité au diagramme, de plus les objets étant des objets simples, ils se prêtent bien à l’énumération.</w:t>
      </w:r>
      <w:r w:rsidR="00E43F89">
        <w:rPr>
          <w:rFonts w:asciiTheme="minorHAnsi" w:hAnsiTheme="minorHAnsi"/>
          <w:bCs/>
        </w:rPr>
        <w:t xml:space="preserve"> Ce diagramme réalise les deux première</w:t>
      </w:r>
      <w:r w:rsidR="00CB026E">
        <w:rPr>
          <w:rFonts w:asciiTheme="minorHAnsi" w:hAnsiTheme="minorHAnsi"/>
          <w:bCs/>
        </w:rPr>
        <w:t>s</w:t>
      </w:r>
      <w:r w:rsidR="00E43F89">
        <w:rPr>
          <w:rFonts w:asciiTheme="minorHAnsi" w:hAnsiTheme="minorHAnsi"/>
          <w:bCs/>
        </w:rPr>
        <w:t xml:space="preserve"> contraintes.</w:t>
      </w: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517D03" w:rsidRPr="00BB392F" w:rsidRDefault="00B01B29" w:rsidP="00BB392F">
      <w:pPr>
        <w:pStyle w:val="Titre1"/>
        <w:rPr>
          <w:b/>
        </w:rPr>
      </w:pPr>
      <w:r>
        <w:rPr>
          <w:bCs/>
          <w:sz w:val="28"/>
        </w:rPr>
        <w:br w:type="page"/>
      </w:r>
      <w:bookmarkStart w:id="2" w:name="_Toc463024460"/>
      <w:r w:rsidR="005B546F">
        <w:rPr>
          <w:b/>
        </w:rPr>
        <w:lastRenderedPageBreak/>
        <w:t>Contrainte</w:t>
      </w:r>
      <w:bookmarkEnd w:id="2"/>
    </w:p>
    <w:p w:rsidR="00517D03" w:rsidRPr="003A1C32" w:rsidRDefault="005B546F" w:rsidP="00BB392F">
      <w:pPr>
        <w:pStyle w:val="Titre2"/>
        <w:numPr>
          <w:ilvl w:val="0"/>
          <w:numId w:val="2"/>
        </w:numPr>
        <w:rPr>
          <w:b/>
        </w:rPr>
      </w:pPr>
      <w:bookmarkStart w:id="3" w:name="_Toc463024461"/>
      <w:r>
        <w:rPr>
          <w:b/>
        </w:rPr>
        <w:t>Première Contrainte</w:t>
      </w:r>
      <w:bookmarkEnd w:id="3"/>
    </w:p>
    <w:p w:rsidR="00C80D77" w:rsidRPr="00620A96" w:rsidRDefault="00C80D77" w:rsidP="00BB392F">
      <w:pPr>
        <w:jc w:val="both"/>
        <w:rPr>
          <w:b/>
          <w:bCs/>
          <w:sz w:val="28"/>
        </w:rPr>
      </w:pPr>
    </w:p>
    <w:p w:rsidR="00565B21" w:rsidRDefault="005B546F" w:rsidP="00BB392F">
      <w:pPr>
        <w:jc w:val="both"/>
        <w:rPr>
          <w:rFonts w:asciiTheme="minorHAnsi" w:hAnsiTheme="minorHAnsi" w:cstheme="minorHAnsi"/>
        </w:rPr>
      </w:pPr>
      <w:r w:rsidRPr="005B546F">
        <w:rPr>
          <w:rFonts w:asciiTheme="minorHAnsi" w:hAnsiTheme="minorHAnsi" w:cstheme="minorHAnsi"/>
        </w:rPr>
        <w:t>Une pièce ne peut arriver sur un dispositif d’arrivée que si celui-ci est libre</w:t>
      </w:r>
      <w:r w:rsidR="001E5C15">
        <w:rPr>
          <w:rFonts w:asciiTheme="minorHAnsi" w:hAnsiTheme="minorHAnsi" w:cstheme="minorHAnsi"/>
        </w:rPr>
        <w:t>.</w:t>
      </w:r>
    </w:p>
    <w:p w:rsidR="001E5C15" w:rsidRDefault="001E5C15" w:rsidP="00BB392F">
      <w:pPr>
        <w:jc w:val="both"/>
        <w:rPr>
          <w:rFonts w:asciiTheme="minorHAnsi" w:hAnsiTheme="minorHAnsi" w:cstheme="minorHAnsi"/>
        </w:rPr>
      </w:pPr>
    </w:p>
    <w:p w:rsidR="001E5C15" w:rsidRPr="005B546F" w:rsidRDefault="001E5C15" w:rsidP="00BB392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Nous avons choisi de gérer l’arrivée de pièce sur un dispositif grâce à la méthode </w:t>
      </w:r>
      <w:proofErr w:type="gramStart"/>
      <w:r w:rsidR="0034088A">
        <w:rPr>
          <w:rFonts w:asciiTheme="minorHAnsi" w:hAnsiTheme="minorHAnsi" w:cstheme="minorHAnsi"/>
        </w:rPr>
        <w:t>arriver</w:t>
      </w:r>
      <w:r w:rsidR="00D97BDD">
        <w:rPr>
          <w:rFonts w:asciiTheme="minorHAnsi" w:hAnsiTheme="minorHAnsi" w:cstheme="minorHAnsi"/>
        </w:rPr>
        <w:t>(</w:t>
      </w:r>
      <w:proofErr w:type="gramEnd"/>
      <w:r w:rsidR="00D97BD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 Ainsi nous avons dû contraindre la méthode en OCL</w:t>
      </w:r>
      <w:r w:rsidR="003F1217">
        <w:rPr>
          <w:rFonts w:asciiTheme="minorHAnsi" w:hAnsiTheme="minorHAnsi" w:cstheme="minorHAnsi"/>
        </w:rPr>
        <w:t>. De plus, la contrainte est déjà effective grâce au diagramme de classe.</w:t>
      </w:r>
    </w:p>
    <w:p w:rsidR="00565B21" w:rsidRPr="00BB392F" w:rsidRDefault="00565B21" w:rsidP="00BB392F">
      <w:pPr>
        <w:jc w:val="both"/>
        <w:rPr>
          <w:rFonts w:asciiTheme="minorHAnsi" w:hAnsiTheme="minorHAnsi"/>
        </w:rPr>
      </w:pPr>
    </w:p>
    <w:p w:rsidR="00A32294" w:rsidRDefault="005B546F" w:rsidP="00BB392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OCL : </w:t>
      </w:r>
    </w:p>
    <w:p w:rsidR="00753E2E" w:rsidRPr="00753E2E" w:rsidRDefault="00753E2E" w:rsidP="00753E2E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753E2E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operation</w:t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>arriver(</w:t>
      </w:r>
      <w:proofErr w:type="spellStart"/>
      <w:proofErr w:type="gramEnd"/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>typePiece</w:t>
      </w:r>
      <w:proofErr w:type="spellEnd"/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: </w:t>
      </w:r>
      <w:r w:rsidRPr="00753E2E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>[?])</w:t>
      </w:r>
    </w:p>
    <w:p w:rsidR="00753E2E" w:rsidRPr="00753E2E" w:rsidRDefault="00753E2E" w:rsidP="00753E2E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{</w:t>
      </w:r>
    </w:p>
    <w:p w:rsidR="00753E2E" w:rsidRPr="00753E2E" w:rsidRDefault="00753E2E" w:rsidP="00753E2E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 w:rsidRPr="00753E2E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precondition</w:t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:</w:t>
      </w:r>
      <w:proofErr w:type="gramEnd"/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753E2E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753E2E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753E2E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isEmpty</w:t>
      </w:r>
      <w:proofErr w:type="spellEnd"/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>();</w:t>
      </w:r>
    </w:p>
    <w:p w:rsidR="00753E2E" w:rsidRDefault="00753E2E" w:rsidP="00753E2E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753E2E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postcondition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self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piece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()=</w:t>
      </w:r>
      <w:r>
        <w:rPr>
          <w:rFonts w:ascii="Consolas" w:hAnsi="Consolas" w:cs="Consolas"/>
          <w:color w:val="7D7D7D"/>
          <w:sz w:val="20"/>
          <w:szCs w:val="20"/>
          <w:lang w:bidi="ar-SA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753E2E" w:rsidRDefault="00753E2E" w:rsidP="00753E2E">
      <w:pPr>
        <w:jc w:val="both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180066" w:rsidRDefault="00180066" w:rsidP="00753E2E">
      <w:pPr>
        <w:jc w:val="both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8C3F62" w:rsidRPr="003A1C32" w:rsidRDefault="008C3F62" w:rsidP="008C3F62">
      <w:pPr>
        <w:pStyle w:val="Titre2"/>
        <w:numPr>
          <w:ilvl w:val="0"/>
          <w:numId w:val="2"/>
        </w:numPr>
        <w:rPr>
          <w:b/>
        </w:rPr>
      </w:pPr>
      <w:bookmarkStart w:id="4" w:name="_Toc463024462"/>
      <w:r>
        <w:rPr>
          <w:b/>
        </w:rPr>
        <w:t xml:space="preserve">Deuxième </w:t>
      </w:r>
      <w:r>
        <w:rPr>
          <w:b/>
        </w:rPr>
        <w:t>Contrainte</w:t>
      </w:r>
      <w:bookmarkEnd w:id="4"/>
    </w:p>
    <w:p w:rsidR="008C3F62" w:rsidRDefault="008C3F62" w:rsidP="00753E2E">
      <w:pPr>
        <w:jc w:val="both"/>
        <w:rPr>
          <w:rFonts w:asciiTheme="minorHAnsi" w:hAnsiTheme="minorHAnsi"/>
        </w:rPr>
      </w:pPr>
    </w:p>
    <w:p w:rsidR="007E164D" w:rsidRDefault="007E164D" w:rsidP="00753E2E">
      <w:pPr>
        <w:jc w:val="both"/>
        <w:rPr>
          <w:rFonts w:asciiTheme="minorHAnsi" w:hAnsiTheme="minorHAnsi" w:cstheme="minorHAnsi"/>
        </w:rPr>
      </w:pPr>
      <w:r w:rsidRPr="007E164D">
        <w:rPr>
          <w:rFonts w:asciiTheme="minorHAnsi" w:hAnsiTheme="minorHAnsi" w:cstheme="minorHAnsi"/>
        </w:rPr>
        <w:t xml:space="preserve">DT ne peut charger une </w:t>
      </w:r>
      <w:r>
        <w:rPr>
          <w:rFonts w:asciiTheme="minorHAnsi" w:hAnsiTheme="minorHAnsi" w:cstheme="minorHAnsi"/>
        </w:rPr>
        <w:t>pièce que s’</w:t>
      </w:r>
      <w:r w:rsidRPr="007E164D">
        <w:rPr>
          <w:rFonts w:asciiTheme="minorHAnsi" w:hAnsiTheme="minorHAnsi" w:cstheme="minorHAnsi"/>
        </w:rPr>
        <w:t>il est libre (et qu’il y a une pièce sur le dispositif d’arrivée)</w:t>
      </w:r>
      <w:r w:rsidR="00232646">
        <w:rPr>
          <w:rFonts w:asciiTheme="minorHAnsi" w:hAnsiTheme="minorHAnsi" w:cstheme="minorHAnsi"/>
        </w:rPr>
        <w:t>.</w:t>
      </w:r>
    </w:p>
    <w:p w:rsidR="00232646" w:rsidRDefault="00232646" w:rsidP="00753E2E">
      <w:pPr>
        <w:jc w:val="both"/>
        <w:rPr>
          <w:rFonts w:asciiTheme="minorHAnsi" w:hAnsiTheme="minorHAnsi" w:cstheme="minorHAnsi"/>
        </w:rPr>
      </w:pPr>
    </w:p>
    <w:p w:rsidR="00232646" w:rsidRDefault="00232646" w:rsidP="0023264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Nous avons choisi de gérer l’arrivée de pièce sur un </w:t>
      </w:r>
      <w:r w:rsidR="00BB76A1">
        <w:rPr>
          <w:rFonts w:asciiTheme="minorHAnsi" w:hAnsiTheme="minorHAnsi" w:cstheme="minorHAnsi"/>
        </w:rPr>
        <w:t>DT</w:t>
      </w:r>
      <w:r>
        <w:rPr>
          <w:rFonts w:asciiTheme="minorHAnsi" w:hAnsiTheme="minorHAnsi" w:cstheme="minorHAnsi"/>
        </w:rPr>
        <w:t xml:space="preserve"> grâce à la méthode </w:t>
      </w:r>
      <w:proofErr w:type="gramStart"/>
      <w:r>
        <w:rPr>
          <w:rFonts w:asciiTheme="minorHAnsi" w:hAnsiTheme="minorHAnsi" w:cstheme="minorHAnsi"/>
        </w:rPr>
        <w:t>charger(</w:t>
      </w:r>
      <w:proofErr w:type="gramEnd"/>
      <w:r>
        <w:rPr>
          <w:rFonts w:asciiTheme="minorHAnsi" w:hAnsiTheme="minorHAnsi" w:cstheme="minorHAnsi"/>
        </w:rPr>
        <w:t>Dispositif d’arrivée)</w:t>
      </w:r>
      <w:r>
        <w:rPr>
          <w:rFonts w:asciiTheme="minorHAnsi" w:hAnsiTheme="minorHAnsi" w:cstheme="minorHAnsi"/>
        </w:rPr>
        <w:t>. Ainsi nous avons dû contraindre la méthode en OCL. De plus, la contrainte est déjà effective grâce au diagramme de classe.</w:t>
      </w:r>
    </w:p>
    <w:p w:rsidR="009579EA" w:rsidRDefault="009579EA" w:rsidP="00232646">
      <w:pPr>
        <w:jc w:val="both"/>
        <w:rPr>
          <w:rFonts w:asciiTheme="minorHAnsi" w:hAnsiTheme="minorHAnsi" w:cstheme="minorHAnsi"/>
        </w:rPr>
      </w:pPr>
    </w:p>
    <w:p w:rsidR="00355057" w:rsidRDefault="009579EA" w:rsidP="009579EA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proofErr w:type="gramStart"/>
      <w:r w:rsidRPr="009579EA">
        <w:rPr>
          <w:rFonts w:asciiTheme="minorHAnsi" w:hAnsiTheme="minorHAnsi" w:cstheme="minorHAnsi"/>
          <w:lang w:val="en-US"/>
        </w:rPr>
        <w:t>OCL :</w:t>
      </w:r>
      <w:proofErr w:type="gramEnd"/>
    </w:p>
    <w:p w:rsidR="009579EA" w:rsidRPr="009579EA" w:rsidRDefault="009579EA" w:rsidP="009579EA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operation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charger(</w:t>
      </w:r>
      <w:proofErr w:type="gram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da : </w:t>
      </w:r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DA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[?])</w:t>
      </w:r>
    </w:p>
    <w:p w:rsidR="009579EA" w:rsidRPr="009579EA" w:rsidRDefault="009579EA" w:rsidP="009579EA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{</w:t>
      </w:r>
    </w:p>
    <w:p w:rsidR="009579EA" w:rsidRPr="009579EA" w:rsidRDefault="009579EA" w:rsidP="009579EA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 w:rsidRPr="009579EA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precondition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:</w:t>
      </w:r>
      <w:proofErr w:type="gram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579EA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isEmpty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() </w:t>
      </w:r>
      <w:r w:rsidRPr="009579EA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and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da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notEmpty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();</w:t>
      </w:r>
    </w:p>
    <w:p w:rsidR="009579EA" w:rsidRPr="009579EA" w:rsidRDefault="009579EA" w:rsidP="009579EA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 w:rsidRPr="009579EA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postcondition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p2: </w:t>
      </w:r>
      <w:proofErr w:type="spellStart"/>
      <w:proofErr w:type="gramStart"/>
      <w:r w:rsidRPr="009579EA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proofErr w:type="gram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notEmpty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() </w:t>
      </w:r>
      <w:r w:rsidRPr="009579EA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and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da</w:t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9579EA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isEmpty</w:t>
      </w:r>
      <w:proofErr w:type="spellEnd"/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>();</w:t>
      </w:r>
    </w:p>
    <w:p w:rsidR="009579EA" w:rsidRDefault="009579EA" w:rsidP="009579EA">
      <w:pPr>
        <w:jc w:val="both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9579EA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806344" w:rsidRDefault="00806344" w:rsidP="009579E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42281" w:rsidRPr="003A1C32" w:rsidRDefault="00942281" w:rsidP="008C1AD8">
      <w:pPr>
        <w:pStyle w:val="Titre2"/>
        <w:numPr>
          <w:ilvl w:val="0"/>
          <w:numId w:val="2"/>
        </w:numPr>
        <w:rPr>
          <w:b/>
        </w:rPr>
      </w:pPr>
      <w:bookmarkStart w:id="5" w:name="_Toc463024463"/>
      <w:r>
        <w:rPr>
          <w:b/>
        </w:rPr>
        <w:lastRenderedPageBreak/>
        <w:t>Troisième</w:t>
      </w:r>
      <w:r>
        <w:rPr>
          <w:b/>
        </w:rPr>
        <w:t xml:space="preserve"> Contrainte</w:t>
      </w:r>
      <w:bookmarkEnd w:id="5"/>
    </w:p>
    <w:p w:rsidR="00232646" w:rsidRDefault="00232646" w:rsidP="00753E2E">
      <w:pPr>
        <w:jc w:val="both"/>
        <w:rPr>
          <w:rFonts w:asciiTheme="minorHAnsi" w:hAnsiTheme="minorHAnsi" w:cstheme="minorHAnsi"/>
        </w:rPr>
      </w:pPr>
    </w:p>
    <w:p w:rsidR="008C1AD8" w:rsidRDefault="008C1AD8" w:rsidP="00753E2E">
      <w:pPr>
        <w:jc w:val="both"/>
        <w:rPr>
          <w:rFonts w:asciiTheme="minorHAnsi" w:hAnsiTheme="minorHAnsi" w:cstheme="minorHAnsi"/>
        </w:rPr>
      </w:pPr>
      <w:r w:rsidRPr="008C1AD8">
        <w:rPr>
          <w:rFonts w:asciiTheme="minorHAnsi" w:hAnsiTheme="minorHAnsi" w:cstheme="minorHAnsi"/>
        </w:rPr>
        <w:t>Le dispositif d’évacuation DE_A ne peut recevoir que des pièces du type T1 et T2, le dispositif d’évacuation DE_B ne peut recevoir que des pièces du type T2 et le dispositif d’évacuation DE_C ne peut recevoir que des pièces du type T1 et T3</w:t>
      </w:r>
      <w:r w:rsidRPr="008C1AD8">
        <w:rPr>
          <w:rFonts w:asciiTheme="minorHAnsi" w:hAnsiTheme="minorHAnsi" w:cstheme="minorHAnsi"/>
        </w:rPr>
        <w:t>.</w:t>
      </w:r>
    </w:p>
    <w:p w:rsidR="008C1AD8" w:rsidRDefault="008C1AD8" w:rsidP="00753E2E">
      <w:pPr>
        <w:jc w:val="both"/>
        <w:rPr>
          <w:rFonts w:asciiTheme="minorHAnsi" w:hAnsiTheme="minorHAnsi" w:cstheme="minorHAnsi"/>
        </w:rPr>
      </w:pPr>
    </w:p>
    <w:p w:rsidR="008C1AD8" w:rsidRDefault="0060666C" w:rsidP="00753E2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avons représenté la contrainte grâce à un invariant dans la classe DE.</w:t>
      </w:r>
    </w:p>
    <w:p w:rsidR="00933056" w:rsidRDefault="00933056" w:rsidP="00753E2E">
      <w:pPr>
        <w:jc w:val="both"/>
        <w:rPr>
          <w:rFonts w:asciiTheme="minorHAnsi" w:hAnsiTheme="minorHAnsi" w:cstheme="minorHAnsi"/>
        </w:rPr>
      </w:pPr>
    </w:p>
    <w:p w:rsidR="00933056" w:rsidRPr="00933056" w:rsidRDefault="00933056" w:rsidP="00753E2E">
      <w:pPr>
        <w:jc w:val="both"/>
        <w:rPr>
          <w:rFonts w:asciiTheme="minorHAnsi" w:hAnsiTheme="minorHAnsi" w:cstheme="minorHAnsi"/>
          <w:lang w:val="en-US"/>
        </w:rPr>
      </w:pPr>
      <w:proofErr w:type="gramStart"/>
      <w:r w:rsidRPr="00933056">
        <w:rPr>
          <w:rFonts w:asciiTheme="minorHAnsi" w:hAnsiTheme="minorHAnsi" w:cstheme="minorHAnsi"/>
          <w:lang w:val="en-US"/>
        </w:rPr>
        <w:t>OCL :</w:t>
      </w:r>
      <w:proofErr w:type="gramEnd"/>
    </w:p>
    <w:p w:rsidR="00806344" w:rsidRDefault="00933056" w:rsidP="00806344">
      <w:pPr>
        <w:widowControl/>
        <w:suppressAutoHyphens w:val="0"/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nvariant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t1: </w:t>
      </w:r>
    </w:p>
    <w:p w:rsidR="00806344" w:rsidRDefault="00933056" w:rsidP="00806344">
      <w:pPr>
        <w:widowControl/>
        <w:suppressAutoHyphens w:val="0"/>
        <w:autoSpaceDE w:val="0"/>
        <w:autoSpaceDN w:val="0"/>
        <w:adjustRightInd w:val="0"/>
        <w:ind w:left="360" w:firstLine="709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typeD</w:t>
      </w:r>
      <w:proofErr w:type="spellEnd"/>
      <w:proofErr w:type="gram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typeDepart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DE_A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</w:p>
    <w:p w:rsidR="00806344" w:rsidRDefault="00933056" w:rsidP="00806344">
      <w:pPr>
        <w:widowControl/>
        <w:suppressAutoHyphens w:val="0"/>
        <w:autoSpaceDE w:val="0"/>
        <w:autoSpaceDN w:val="0"/>
        <w:adjustRightInd w:val="0"/>
        <w:ind w:left="1418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then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(</w:t>
      </w:r>
      <w:proofErr w:type="spellStart"/>
      <w:proofErr w:type="gram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gram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T1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or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T2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or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isEmpty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())</w:t>
      </w:r>
      <w:r>
        <w:rPr>
          <w:rFonts w:ascii="Consolas" w:hAnsi="Consolas" w:cs="Consolas"/>
          <w:color w:val="auto"/>
          <w:sz w:val="20"/>
          <w:szCs w:val="20"/>
          <w:lang w:val="en-US" w:bidi="ar-SA"/>
        </w:rPr>
        <w:t xml:space="preserve"> </w:t>
      </w:r>
    </w:p>
    <w:p w:rsidR="00806344" w:rsidRDefault="00933056" w:rsidP="00806344">
      <w:pPr>
        <w:widowControl/>
        <w:suppressAutoHyphens w:val="0"/>
        <w:autoSpaceDE w:val="0"/>
        <w:autoSpaceDN w:val="0"/>
        <w:adjustRightInd w:val="0"/>
        <w:ind w:left="1418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else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typeD</w:t>
      </w:r>
      <w:proofErr w:type="spellEnd"/>
      <w:proofErr w:type="gram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typeDepart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DE_B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</w:p>
    <w:p w:rsidR="00806344" w:rsidRDefault="00933056" w:rsidP="00806344">
      <w:pPr>
        <w:widowControl/>
        <w:suppressAutoHyphens w:val="0"/>
        <w:autoSpaceDE w:val="0"/>
        <w:autoSpaceDN w:val="0"/>
        <w:adjustRightInd w:val="0"/>
        <w:ind w:left="1418" w:firstLine="709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then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(</w:t>
      </w:r>
      <w:proofErr w:type="spellStart"/>
      <w:proofErr w:type="gram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gram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T2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or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isEmpty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())</w:t>
      </w:r>
      <w:r>
        <w:rPr>
          <w:rFonts w:ascii="Consolas" w:hAnsi="Consolas" w:cs="Consolas"/>
          <w:color w:val="auto"/>
          <w:sz w:val="20"/>
          <w:szCs w:val="20"/>
          <w:lang w:val="en-US" w:bidi="ar-SA"/>
        </w:rPr>
        <w:t xml:space="preserve"> </w:t>
      </w:r>
    </w:p>
    <w:p w:rsidR="00806344" w:rsidRDefault="00933056" w:rsidP="00806344">
      <w:pPr>
        <w:widowControl/>
        <w:suppressAutoHyphens w:val="0"/>
        <w:autoSpaceDE w:val="0"/>
        <w:autoSpaceDN w:val="0"/>
        <w:adjustRightInd w:val="0"/>
        <w:ind w:left="2127" w:firstLine="709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else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typeD</w:t>
      </w:r>
      <w:proofErr w:type="spellEnd"/>
      <w:proofErr w:type="gram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typeDepart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DE_C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</w:p>
    <w:p w:rsidR="00806344" w:rsidRDefault="00933056" w:rsidP="00806344">
      <w:pPr>
        <w:widowControl/>
        <w:suppressAutoHyphens w:val="0"/>
        <w:autoSpaceDE w:val="0"/>
        <w:autoSpaceDN w:val="0"/>
        <w:adjustRightInd w:val="0"/>
        <w:ind w:left="3545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then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(</w:t>
      </w:r>
      <w:proofErr w:type="spellStart"/>
      <w:proofErr w:type="gram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gram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T1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TypePiece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::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T3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or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933056"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self</w:t>
      </w:r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piece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>-&gt;</w:t>
      </w:r>
      <w:proofErr w:type="spellStart"/>
      <w:r w:rsidRPr="00933056"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isEmpty</w:t>
      </w:r>
      <w:proofErr w:type="spellEnd"/>
      <w:r w:rsidRPr="00933056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()) </w:t>
      </w:r>
    </w:p>
    <w:p w:rsidR="00806344" w:rsidRPr="00ED4F3E" w:rsidRDefault="00933056" w:rsidP="00806344">
      <w:pPr>
        <w:widowControl/>
        <w:suppressAutoHyphens w:val="0"/>
        <w:autoSpaceDE w:val="0"/>
        <w:autoSpaceDN w:val="0"/>
        <w:adjustRightInd w:val="0"/>
        <w:ind w:left="2836" w:firstLine="709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spellStart"/>
      <w:proofErr w:type="gramStart"/>
      <w:r w:rsidRPr="00ED4F3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else</w:t>
      </w:r>
      <w:proofErr w:type="spellEnd"/>
      <w:proofErr w:type="gramEnd"/>
      <w:r w:rsidRPr="00ED4F3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D4F3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false</w:t>
      </w:r>
      <w:r w:rsidRPr="00ED4F3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806344" w:rsidRPr="00ED4F3E" w:rsidRDefault="00933056" w:rsidP="00806344">
      <w:pPr>
        <w:widowControl/>
        <w:suppressAutoHyphens w:val="0"/>
        <w:autoSpaceDE w:val="0"/>
        <w:autoSpaceDN w:val="0"/>
        <w:adjustRightInd w:val="0"/>
        <w:ind w:left="2836"/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</w:pPr>
      <w:proofErr w:type="spellStart"/>
      <w:proofErr w:type="gramStart"/>
      <w:r w:rsidRPr="00ED4F3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endif</w:t>
      </w:r>
      <w:proofErr w:type="spellEnd"/>
      <w:proofErr w:type="gramEnd"/>
    </w:p>
    <w:p w:rsidR="00806344" w:rsidRPr="00ED4F3E" w:rsidRDefault="00933056" w:rsidP="00806344">
      <w:pPr>
        <w:widowControl/>
        <w:suppressAutoHyphens w:val="0"/>
        <w:autoSpaceDE w:val="0"/>
        <w:autoSpaceDN w:val="0"/>
        <w:adjustRightInd w:val="0"/>
        <w:ind w:left="709" w:firstLine="709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spellStart"/>
      <w:proofErr w:type="gramStart"/>
      <w:r w:rsidRPr="00ED4F3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endif</w:t>
      </w:r>
      <w:proofErr w:type="spellEnd"/>
      <w:proofErr w:type="gramEnd"/>
      <w:r w:rsidRPr="00ED4F3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767A23" w:rsidRPr="00ED4F3E" w:rsidRDefault="00806344" w:rsidP="00806344">
      <w:pPr>
        <w:widowControl/>
        <w:suppressAutoHyphens w:val="0"/>
        <w:autoSpaceDE w:val="0"/>
        <w:autoSpaceDN w:val="0"/>
        <w:adjustRightInd w:val="0"/>
        <w:ind w:left="709" w:firstLine="11"/>
        <w:rPr>
          <w:rFonts w:ascii="Consolas" w:hAnsi="Consolas" w:cs="Consolas"/>
          <w:color w:val="auto"/>
          <w:sz w:val="20"/>
          <w:szCs w:val="20"/>
          <w:lang w:bidi="ar-SA"/>
        </w:rPr>
      </w:pPr>
      <w:r w:rsidRPr="00ED4F3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="00933056" w:rsidRPr="00ED4F3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endif</w:t>
      </w:r>
      <w:proofErr w:type="spellEnd"/>
      <w:r w:rsidR="00933056" w:rsidRPr="00ED4F3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  <w:proofErr w:type="gramEnd"/>
    </w:p>
    <w:p w:rsidR="00AA6D05" w:rsidRDefault="00AA6D05" w:rsidP="00BB392F">
      <w:pPr>
        <w:jc w:val="both"/>
        <w:rPr>
          <w:rFonts w:asciiTheme="minorHAnsi" w:hAnsiTheme="minorHAnsi" w:cstheme="minorHAnsi"/>
        </w:rPr>
      </w:pPr>
    </w:p>
    <w:p w:rsidR="00ED4F3E" w:rsidRDefault="004435FA" w:rsidP="00ED66ED">
      <w:pPr>
        <w:pStyle w:val="Titre3"/>
      </w:pPr>
      <w:bookmarkStart w:id="6" w:name="_Toc463024464"/>
      <w:r>
        <w:t>Validation du modèle :</w:t>
      </w:r>
      <w:bookmarkEnd w:id="6"/>
      <w:r w:rsidR="00A95034" w:rsidRPr="00A95034">
        <w:t xml:space="preserve"> </w:t>
      </w:r>
    </w:p>
    <w:p w:rsidR="004435FA" w:rsidRDefault="004435FA" w:rsidP="00BB392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obtient donc pour DE_A :</w:t>
      </w:r>
    </w:p>
    <w:p w:rsidR="00ED4F3E" w:rsidRDefault="00A95034" w:rsidP="00BB392F">
      <w:pPr>
        <w:jc w:val="both"/>
        <w:rPr>
          <w:szCs w:val="20"/>
        </w:rPr>
      </w:pPr>
      <w:r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447B4E1A" wp14:editId="49701BE1">
            <wp:extent cx="4701540" cy="3337560"/>
            <wp:effectExtent l="0" t="0" r="3810" b="0"/>
            <wp:docPr id="46" name="Image 46" descr="C:\Users\Pierre\AppData\Local\Microsoft\Windows\INetCacheContent.Word\DE_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ierre\AppData\Local\Microsoft\Windows\INetCacheContent.Word\DE_A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34" w:rsidRDefault="00A95034" w:rsidP="00BB392F">
      <w:pPr>
        <w:jc w:val="both"/>
        <w:rPr>
          <w:szCs w:val="20"/>
        </w:rPr>
      </w:pPr>
    </w:p>
    <w:p w:rsidR="00A95034" w:rsidRDefault="00A95034" w:rsidP="00BB392F">
      <w:pPr>
        <w:jc w:val="both"/>
        <w:rPr>
          <w:szCs w:val="20"/>
        </w:rPr>
      </w:pPr>
      <w:r>
        <w:rPr>
          <w:szCs w:val="20"/>
        </w:rPr>
        <w:t>La pièce T1 est accepté</w:t>
      </w:r>
      <w:r w:rsidR="00424899">
        <w:rPr>
          <w:szCs w:val="20"/>
        </w:rPr>
        <w:t>e</w:t>
      </w:r>
      <w:r>
        <w:rPr>
          <w:szCs w:val="20"/>
        </w:rPr>
        <w:t>.</w:t>
      </w:r>
    </w:p>
    <w:p w:rsidR="006345A8" w:rsidRDefault="006345A8" w:rsidP="00BB392F">
      <w:pPr>
        <w:jc w:val="both"/>
        <w:rPr>
          <w:szCs w:val="20"/>
        </w:rPr>
      </w:pPr>
    </w:p>
    <w:p w:rsidR="006345A8" w:rsidRDefault="006345A8" w:rsidP="00BB392F">
      <w:pPr>
        <w:jc w:val="both"/>
        <w:rPr>
          <w:szCs w:val="20"/>
        </w:rPr>
      </w:pPr>
      <w:r>
        <w:rPr>
          <w:szCs w:val="20"/>
        </w:rPr>
        <w:lastRenderedPageBreak/>
        <w:pict>
          <v:shape id="_x0000_i1044" type="#_x0000_t75" style="width:392.6pt;height:267.55pt">
            <v:imagedata r:id="rId13" o:title="DE_AT2"/>
          </v:shape>
        </w:pict>
      </w:r>
    </w:p>
    <w:p w:rsidR="006345A8" w:rsidRDefault="00424899" w:rsidP="00BB392F">
      <w:pPr>
        <w:jc w:val="both"/>
        <w:rPr>
          <w:szCs w:val="20"/>
        </w:rPr>
      </w:pPr>
      <w:r>
        <w:rPr>
          <w:szCs w:val="20"/>
        </w:rPr>
        <w:t>La pièce T2 est acceptée</w:t>
      </w:r>
      <w:r w:rsidR="006345A8">
        <w:rPr>
          <w:szCs w:val="20"/>
        </w:rPr>
        <w:t>.</w:t>
      </w:r>
    </w:p>
    <w:p w:rsidR="00F62084" w:rsidRDefault="00F62084" w:rsidP="00BB392F">
      <w:pPr>
        <w:jc w:val="both"/>
        <w:rPr>
          <w:szCs w:val="20"/>
        </w:rPr>
      </w:pPr>
    </w:p>
    <w:p w:rsidR="00F62084" w:rsidRDefault="00F62084" w:rsidP="00BB392F">
      <w:pPr>
        <w:jc w:val="both"/>
        <w:rPr>
          <w:szCs w:val="20"/>
        </w:rPr>
      </w:pPr>
      <w:r>
        <w:rPr>
          <w:szCs w:val="20"/>
        </w:rPr>
        <w:pict>
          <v:shape id="_x0000_i1048" type="#_x0000_t75" style="width:390.1pt;height:274.15pt">
            <v:imagedata r:id="rId14" o:title="DE_AT3"/>
          </v:shape>
        </w:pict>
      </w:r>
    </w:p>
    <w:p w:rsidR="00F62084" w:rsidRDefault="00F62084" w:rsidP="00BB392F">
      <w:pPr>
        <w:jc w:val="both"/>
        <w:rPr>
          <w:szCs w:val="20"/>
        </w:rPr>
      </w:pPr>
      <w:r>
        <w:rPr>
          <w:szCs w:val="20"/>
        </w:rPr>
        <w:t>La pièce T3 est refusée car elle viole la contrainte.</w:t>
      </w:r>
    </w:p>
    <w:p w:rsidR="00386429" w:rsidRDefault="00386429" w:rsidP="00BB392F">
      <w:pPr>
        <w:jc w:val="both"/>
        <w:rPr>
          <w:szCs w:val="20"/>
        </w:rPr>
      </w:pPr>
      <w:r>
        <w:rPr>
          <w:szCs w:val="20"/>
        </w:rPr>
        <w:br w:type="page"/>
      </w:r>
    </w:p>
    <w:p w:rsidR="00143625" w:rsidRDefault="00143625" w:rsidP="0014362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On obtient pour DE_B</w:t>
      </w:r>
      <w:r>
        <w:rPr>
          <w:rFonts w:asciiTheme="minorHAnsi" w:hAnsiTheme="minorHAnsi" w:cstheme="minorHAnsi"/>
        </w:rPr>
        <w:t> :</w:t>
      </w:r>
    </w:p>
    <w:p w:rsidR="008D1F2D" w:rsidRDefault="008D1F2D" w:rsidP="00143625">
      <w:pPr>
        <w:jc w:val="both"/>
        <w:rPr>
          <w:rFonts w:asciiTheme="minorHAnsi" w:hAnsiTheme="minorHAnsi" w:cstheme="minorHAnsi"/>
        </w:rPr>
      </w:pPr>
    </w:p>
    <w:p w:rsidR="00143625" w:rsidRDefault="00386429" w:rsidP="00BB392F">
      <w:pPr>
        <w:jc w:val="both"/>
        <w:rPr>
          <w:szCs w:val="20"/>
        </w:rPr>
      </w:pPr>
      <w:r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6CEA57CF" wp14:editId="75378E91">
            <wp:extent cx="4754880" cy="3375875"/>
            <wp:effectExtent l="0" t="0" r="7620" b="0"/>
            <wp:docPr id="48" name="Image 48" descr="C:\Users\Pierre\AppData\Local\Microsoft\Windows\INetCacheContent.Word\DE_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ierre\AppData\Local\Microsoft\Windows\INetCacheContent.Word\DE_B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44" cy="33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29" w:rsidRDefault="00386429" w:rsidP="00BB392F">
      <w:pPr>
        <w:jc w:val="both"/>
        <w:rPr>
          <w:szCs w:val="20"/>
        </w:rPr>
      </w:pPr>
      <w:r>
        <w:rPr>
          <w:szCs w:val="20"/>
        </w:rPr>
        <w:t>La pièce T</w:t>
      </w:r>
      <w:r>
        <w:rPr>
          <w:szCs w:val="20"/>
        </w:rPr>
        <w:t>1</w:t>
      </w:r>
      <w:r>
        <w:rPr>
          <w:szCs w:val="20"/>
        </w:rPr>
        <w:t xml:space="preserve"> est refusée car elle viole la contrainte.</w:t>
      </w:r>
    </w:p>
    <w:p w:rsidR="000015B8" w:rsidRDefault="000015B8" w:rsidP="00BB392F">
      <w:pPr>
        <w:jc w:val="both"/>
        <w:rPr>
          <w:szCs w:val="20"/>
        </w:rPr>
      </w:pPr>
    </w:p>
    <w:p w:rsidR="000015B8" w:rsidRDefault="000015B8" w:rsidP="00BB392F">
      <w:pPr>
        <w:jc w:val="both"/>
        <w:rPr>
          <w:szCs w:val="20"/>
        </w:rPr>
      </w:pPr>
      <w:r>
        <w:rPr>
          <w:noProof/>
          <w:szCs w:val="20"/>
          <w:lang w:eastAsia="fr-FR" w:bidi="ar-SA"/>
        </w:rPr>
        <w:drawing>
          <wp:inline distT="0" distB="0" distL="0" distR="0" wp14:anchorId="6F653FF1" wp14:editId="1A52F6B7">
            <wp:extent cx="4724400" cy="3307080"/>
            <wp:effectExtent l="0" t="0" r="0" b="7620"/>
            <wp:docPr id="49" name="Image 49" descr="C:\Users\Pierre\AppData\Local\Microsoft\Windows\INetCacheContent.Word\DE_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ierre\AppData\Local\Microsoft\Windows\INetCacheContent.Word\DE_B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B8" w:rsidRDefault="00C868D6" w:rsidP="00BB392F">
      <w:pPr>
        <w:jc w:val="both"/>
        <w:rPr>
          <w:szCs w:val="20"/>
        </w:rPr>
      </w:pPr>
      <w:r>
        <w:rPr>
          <w:szCs w:val="20"/>
        </w:rPr>
        <w:t>La pièce T2</w:t>
      </w:r>
      <w:r w:rsidR="000E3F3C">
        <w:rPr>
          <w:szCs w:val="20"/>
        </w:rPr>
        <w:t xml:space="preserve"> est </w:t>
      </w:r>
      <w:r w:rsidR="00C74DF7">
        <w:rPr>
          <w:szCs w:val="20"/>
        </w:rPr>
        <w:t>acceptée</w:t>
      </w:r>
      <w:r w:rsidR="000E3F3C">
        <w:rPr>
          <w:szCs w:val="20"/>
        </w:rPr>
        <w:t>.</w:t>
      </w:r>
    </w:p>
    <w:p w:rsidR="0042508F" w:rsidRDefault="0042508F" w:rsidP="00BB392F">
      <w:pPr>
        <w:jc w:val="both"/>
        <w:rPr>
          <w:szCs w:val="20"/>
        </w:rPr>
      </w:pPr>
      <w:r>
        <w:rPr>
          <w:szCs w:val="20"/>
        </w:rPr>
        <w:lastRenderedPageBreak/>
        <w:pict>
          <v:shape id="_x0000_i1058" type="#_x0000_t75" style="width:368.9pt;height:258.65pt">
            <v:imagedata r:id="rId17" o:title="DE_BT3"/>
          </v:shape>
        </w:pict>
      </w:r>
    </w:p>
    <w:p w:rsidR="0042508F" w:rsidRDefault="0042508F" w:rsidP="0042508F">
      <w:pPr>
        <w:jc w:val="both"/>
        <w:rPr>
          <w:szCs w:val="20"/>
        </w:rPr>
      </w:pPr>
      <w:r>
        <w:rPr>
          <w:szCs w:val="20"/>
        </w:rPr>
        <w:t>La pièce T</w:t>
      </w:r>
      <w:r>
        <w:rPr>
          <w:szCs w:val="20"/>
        </w:rPr>
        <w:t>3</w:t>
      </w:r>
      <w:r>
        <w:rPr>
          <w:szCs w:val="20"/>
        </w:rPr>
        <w:t xml:space="preserve"> est refusée car elle viole la contrainte.</w:t>
      </w:r>
    </w:p>
    <w:p w:rsidR="0042508F" w:rsidRDefault="0042508F" w:rsidP="00BB392F">
      <w:pPr>
        <w:jc w:val="both"/>
        <w:rPr>
          <w:szCs w:val="20"/>
        </w:rPr>
      </w:pPr>
    </w:p>
    <w:p w:rsidR="004D74E3" w:rsidRDefault="004D74E3" w:rsidP="004D74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Et au final pour DE_C</w:t>
      </w:r>
      <w:r>
        <w:rPr>
          <w:rFonts w:asciiTheme="minorHAnsi" w:hAnsiTheme="minorHAnsi" w:cstheme="minorHAnsi"/>
        </w:rPr>
        <w:t> :</w:t>
      </w:r>
    </w:p>
    <w:p w:rsidR="008D1F2D" w:rsidRDefault="008D1F2D" w:rsidP="004D74E3">
      <w:pPr>
        <w:jc w:val="both"/>
        <w:rPr>
          <w:rFonts w:asciiTheme="minorHAnsi" w:hAnsiTheme="minorHAnsi" w:cstheme="minorHAnsi"/>
        </w:rPr>
      </w:pPr>
    </w:p>
    <w:p w:rsidR="008D1F2D" w:rsidRDefault="008D1F2D" w:rsidP="004D74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7BCF8F30" wp14:editId="64B513EE">
            <wp:extent cx="4709160" cy="3291840"/>
            <wp:effectExtent l="0" t="0" r="0" b="3810"/>
            <wp:docPr id="50" name="Image 50" descr="C:\Users\Pierre\AppData\Local\Microsoft\Windows\INetCacheContent.Word\DE_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ierre\AppData\Local\Microsoft\Windows\INetCacheContent.Word\DE_C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B8" w:rsidRDefault="00E7770E" w:rsidP="00BB392F">
      <w:pPr>
        <w:jc w:val="both"/>
        <w:rPr>
          <w:szCs w:val="20"/>
        </w:rPr>
      </w:pPr>
      <w:r>
        <w:rPr>
          <w:szCs w:val="20"/>
        </w:rPr>
        <w:t xml:space="preserve">La pièce T1 est </w:t>
      </w:r>
      <w:r w:rsidR="00813302">
        <w:rPr>
          <w:szCs w:val="20"/>
        </w:rPr>
        <w:t>acceptée</w:t>
      </w:r>
      <w:r>
        <w:rPr>
          <w:szCs w:val="20"/>
        </w:rPr>
        <w:t>.</w:t>
      </w:r>
    </w:p>
    <w:p w:rsidR="00813302" w:rsidRDefault="00813302" w:rsidP="00BB392F">
      <w:pPr>
        <w:jc w:val="both"/>
        <w:rPr>
          <w:szCs w:val="20"/>
        </w:rPr>
      </w:pPr>
    </w:p>
    <w:p w:rsidR="00813302" w:rsidRDefault="00813302" w:rsidP="00BB392F">
      <w:pPr>
        <w:jc w:val="both"/>
        <w:rPr>
          <w:szCs w:val="20"/>
        </w:rPr>
      </w:pPr>
      <w:r>
        <w:rPr>
          <w:szCs w:val="20"/>
        </w:rPr>
        <w:lastRenderedPageBreak/>
        <w:pict>
          <v:shape id="_x0000_i1064" type="#_x0000_t75" style="width:368.45pt;height:258.65pt">
            <v:imagedata r:id="rId19" o:title="DE_CT2"/>
          </v:shape>
        </w:pict>
      </w:r>
    </w:p>
    <w:p w:rsidR="00813302" w:rsidRDefault="00813302" w:rsidP="00BB392F">
      <w:pPr>
        <w:jc w:val="both"/>
        <w:rPr>
          <w:szCs w:val="20"/>
        </w:rPr>
      </w:pPr>
      <w:r>
        <w:rPr>
          <w:szCs w:val="20"/>
        </w:rPr>
        <w:t>La pièce T</w:t>
      </w:r>
      <w:r w:rsidR="00670728">
        <w:rPr>
          <w:szCs w:val="20"/>
        </w:rPr>
        <w:t>2</w:t>
      </w:r>
      <w:r>
        <w:rPr>
          <w:szCs w:val="20"/>
        </w:rPr>
        <w:t xml:space="preserve"> est refusée car elle viole la contrainte.</w:t>
      </w:r>
    </w:p>
    <w:p w:rsidR="00813302" w:rsidRDefault="00670728" w:rsidP="00BB392F">
      <w:pPr>
        <w:jc w:val="both"/>
        <w:rPr>
          <w:szCs w:val="20"/>
        </w:rPr>
      </w:pPr>
      <w:r>
        <w:rPr>
          <w:szCs w:val="20"/>
        </w:rPr>
        <w:pict>
          <v:shape id="_x0000_i1067" type="#_x0000_t75" style="width:374.65pt;height:261.05pt">
            <v:imagedata r:id="rId20" o:title="DE_CT3"/>
          </v:shape>
        </w:pict>
      </w:r>
    </w:p>
    <w:p w:rsidR="00537E19" w:rsidRDefault="00670728" w:rsidP="00BB392F">
      <w:pPr>
        <w:jc w:val="both"/>
        <w:rPr>
          <w:szCs w:val="20"/>
        </w:rPr>
      </w:pPr>
      <w:r>
        <w:rPr>
          <w:szCs w:val="20"/>
        </w:rPr>
        <w:t xml:space="preserve">Et la pièce T3 est </w:t>
      </w:r>
      <w:r w:rsidR="0016732E">
        <w:rPr>
          <w:szCs w:val="20"/>
        </w:rPr>
        <w:t>acceptée</w:t>
      </w:r>
      <w:r>
        <w:rPr>
          <w:szCs w:val="20"/>
        </w:rPr>
        <w:t>.</w:t>
      </w:r>
    </w:p>
    <w:p w:rsidR="00EB1E0B" w:rsidRDefault="00EB1E0B" w:rsidP="00BB392F">
      <w:pPr>
        <w:jc w:val="both"/>
        <w:rPr>
          <w:szCs w:val="20"/>
        </w:rPr>
      </w:pPr>
    </w:p>
    <w:p w:rsidR="00537E19" w:rsidRPr="003A1C32" w:rsidRDefault="00537E19" w:rsidP="00537E19">
      <w:pPr>
        <w:pStyle w:val="Titre2"/>
        <w:numPr>
          <w:ilvl w:val="0"/>
          <w:numId w:val="2"/>
        </w:numPr>
        <w:rPr>
          <w:b/>
        </w:rPr>
      </w:pPr>
      <w:bookmarkStart w:id="7" w:name="_Toc463024465"/>
      <w:r>
        <w:rPr>
          <w:b/>
        </w:rPr>
        <w:t>Quatrième</w:t>
      </w:r>
      <w:r>
        <w:rPr>
          <w:b/>
        </w:rPr>
        <w:t xml:space="preserve"> Contrainte</w:t>
      </w:r>
      <w:bookmarkEnd w:id="7"/>
    </w:p>
    <w:p w:rsidR="00537E19" w:rsidRDefault="00537E19" w:rsidP="00BB392F">
      <w:pPr>
        <w:jc w:val="both"/>
        <w:rPr>
          <w:szCs w:val="20"/>
        </w:rPr>
      </w:pPr>
    </w:p>
    <w:p w:rsidR="00C80D77" w:rsidRDefault="0026609E" w:rsidP="00BB392F">
      <w:pPr>
        <w:jc w:val="both"/>
        <w:rPr>
          <w:rFonts w:asciiTheme="majorHAnsi" w:eastAsiaTheme="majorEastAsia" w:hAnsiTheme="majorHAnsi" w:cs="Mangal"/>
          <w:b/>
          <w:color w:val="2E74B5" w:themeColor="accent1" w:themeShade="BF"/>
          <w:sz w:val="26"/>
          <w:szCs w:val="23"/>
        </w:rPr>
      </w:pPr>
      <w:r w:rsidRPr="0026609E">
        <w:t>DT ne peut charge</w:t>
      </w:r>
      <w:r w:rsidR="00F91EAF">
        <w:t>r une pièce sur un dispositif d</w:t>
      </w:r>
      <w:r w:rsidRPr="0026609E">
        <w:t xml:space="preserve">’évacuation que si ce dispositif est libre et si le dispositif d’évacuation est </w:t>
      </w:r>
      <w:r w:rsidRPr="0026609E">
        <w:t>prévu</w:t>
      </w:r>
      <w:r w:rsidRPr="0026609E">
        <w:t xml:space="preserve"> pour ce type de pièces</w:t>
      </w:r>
      <w:r w:rsidR="00D86EC8">
        <w:rPr>
          <w:rFonts w:asciiTheme="majorHAnsi" w:eastAsiaTheme="majorEastAsia" w:hAnsiTheme="majorHAnsi" w:cs="Mangal"/>
          <w:b/>
          <w:color w:val="2E74B5" w:themeColor="accent1" w:themeShade="BF"/>
          <w:sz w:val="26"/>
          <w:szCs w:val="23"/>
        </w:rPr>
        <w:t>.</w:t>
      </w:r>
    </w:p>
    <w:p w:rsidR="007F2171" w:rsidRDefault="007F2171" w:rsidP="00BB392F">
      <w:pPr>
        <w:jc w:val="both"/>
        <w:rPr>
          <w:rFonts w:asciiTheme="majorHAnsi" w:eastAsiaTheme="majorEastAsia" w:hAnsiTheme="majorHAnsi" w:cs="Mangal"/>
          <w:b/>
          <w:color w:val="2E74B5" w:themeColor="accent1" w:themeShade="BF"/>
          <w:sz w:val="26"/>
          <w:szCs w:val="23"/>
        </w:rPr>
      </w:pPr>
    </w:p>
    <w:p w:rsidR="007F2171" w:rsidRDefault="007F2171" w:rsidP="00BB392F">
      <w:pPr>
        <w:jc w:val="both"/>
      </w:pPr>
      <w:r>
        <w:t>Nous avons prévu que DT interagirai avec les autres dispositif</w:t>
      </w:r>
      <w:r w:rsidR="009400D9">
        <w:t>s</w:t>
      </w:r>
      <w:r>
        <w:t xml:space="preserve"> à l’aide des fonctions charger/</w:t>
      </w:r>
      <w:proofErr w:type="spellStart"/>
      <w:r>
        <w:t>Decharger</w:t>
      </w:r>
      <w:proofErr w:type="spellEnd"/>
      <w:r>
        <w:t xml:space="preserve">. </w:t>
      </w:r>
      <w:r w:rsidR="005C66D6">
        <w:t xml:space="preserve">Ainsi, il nous a fallu contraindre la méthode </w:t>
      </w:r>
      <w:proofErr w:type="spellStart"/>
      <w:proofErr w:type="gramStart"/>
      <w:r w:rsidR="005C66D6">
        <w:t>decharger</w:t>
      </w:r>
      <w:proofErr w:type="spellEnd"/>
      <w:r w:rsidR="005C66D6">
        <w:t>(</w:t>
      </w:r>
      <w:proofErr w:type="gramEnd"/>
      <w:r w:rsidR="005C66D6">
        <w:t>Dispositif d’évacuation) pour qu’elle respect les contraintes.</w:t>
      </w:r>
    </w:p>
    <w:p w:rsidR="00486833" w:rsidRDefault="00486833" w:rsidP="00BB392F">
      <w:pPr>
        <w:jc w:val="both"/>
      </w:pPr>
    </w:p>
    <w:p w:rsidR="006C54DD" w:rsidRDefault="00A101E3" w:rsidP="009A55EF">
      <w:pPr>
        <w:jc w:val="both"/>
      </w:pPr>
      <w:r>
        <w:rPr>
          <w:noProof/>
          <w:lang w:eastAsia="fr-FR" w:bidi="ar-SA"/>
        </w:rPr>
        <w:drawing>
          <wp:anchor distT="0" distB="0" distL="114300" distR="114300" simplePos="0" relativeHeight="251693568" behindDoc="0" locked="0" layoutInCell="1" allowOverlap="1" wp14:anchorId="72C5C785" wp14:editId="28842F7B">
            <wp:simplePos x="0" y="0"/>
            <wp:positionH relativeFrom="page">
              <wp:align>right</wp:align>
            </wp:positionH>
            <wp:positionV relativeFrom="paragraph">
              <wp:posOffset>313054</wp:posOffset>
            </wp:positionV>
            <wp:extent cx="7551420" cy="953407"/>
            <wp:effectExtent l="0" t="0" r="0" b="0"/>
            <wp:wrapThrough wrapText="bothSides">
              <wp:wrapPolygon edited="0">
                <wp:start x="0" y="0"/>
                <wp:lineTo x="0" y="21154"/>
                <wp:lineTo x="21524" y="21154"/>
                <wp:lineTo x="21524" y="0"/>
                <wp:lineTo x="0" y="0"/>
              </wp:wrapPolygon>
            </wp:wrapThrough>
            <wp:docPr id="51" name="Image 51" descr="C:\Users\Pierre\AppData\Local\Microsoft\Windows\INetCacheContent.Word\contrinate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Pierre\AppData\Local\Microsoft\Windows\INetCacheContent.Word\contrinateD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9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833">
        <w:t>OCL :</w:t>
      </w:r>
    </w:p>
    <w:p w:rsidR="009A55EF" w:rsidRDefault="009A55EF" w:rsidP="009A55EF">
      <w:pPr>
        <w:jc w:val="both"/>
      </w:pPr>
    </w:p>
    <w:p w:rsidR="009A55EF" w:rsidRPr="009A55EF" w:rsidRDefault="009A55EF" w:rsidP="009A55EF">
      <w:pPr>
        <w:jc w:val="both"/>
      </w:pPr>
    </w:p>
    <w:sectPr w:rsidR="009A55EF" w:rsidRPr="009A55EF" w:rsidSect="00112A1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955" w:right="1134" w:bottom="1134" w:left="1134" w:header="1134" w:footer="0" w:gutter="0"/>
      <w:pgNumType w:start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D8D" w:rsidRDefault="00A30D8D">
      <w:r>
        <w:separator/>
      </w:r>
    </w:p>
  </w:endnote>
  <w:endnote w:type="continuationSeparator" w:id="0">
    <w:p w:rsidR="00A30D8D" w:rsidRDefault="00A3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B1" w:rsidRDefault="001A7B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9047776"/>
      <w:docPartObj>
        <w:docPartGallery w:val="Page Numbers (Bottom of Page)"/>
        <w:docPartUnique/>
      </w:docPartObj>
    </w:sdtPr>
    <w:sdtEndPr/>
    <w:sdtContent>
      <w:p w:rsidR="00112A1C" w:rsidRDefault="00112A1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B57">
          <w:rPr>
            <w:noProof/>
          </w:rPr>
          <w:t>9</w:t>
        </w:r>
        <w:r>
          <w:fldChar w:fldCharType="end"/>
        </w:r>
      </w:p>
    </w:sdtContent>
  </w:sdt>
  <w:p w:rsidR="00112A1C" w:rsidRDefault="00112A1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B1" w:rsidRDefault="001A7B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D8D" w:rsidRDefault="00A30D8D">
      <w:r>
        <w:separator/>
      </w:r>
    </w:p>
  </w:footnote>
  <w:footnote w:type="continuationSeparator" w:id="0">
    <w:p w:rsidR="00A30D8D" w:rsidRDefault="00A30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B1" w:rsidRDefault="001A7B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A1C" w:rsidRDefault="00112A1C">
    <w:pPr>
      <w:pStyle w:val="En-tte"/>
    </w:pPr>
    <w:r>
      <w:rPr>
        <w:noProof/>
        <w:lang w:eastAsia="fr-FR" w:bidi="ar-SA"/>
      </w:rPr>
      <w:drawing>
        <wp:anchor distT="0" distB="0" distL="114300" distR="114300" simplePos="0" relativeHeight="251614720" behindDoc="0" locked="0" layoutInCell="1" allowOverlap="1" wp14:anchorId="5198E98F" wp14:editId="7244F03B">
          <wp:simplePos x="0" y="0"/>
          <wp:positionH relativeFrom="column">
            <wp:posOffset>5807710</wp:posOffset>
          </wp:positionH>
          <wp:positionV relativeFrom="paragraph">
            <wp:posOffset>-364490</wp:posOffset>
          </wp:positionV>
          <wp:extent cx="892761" cy="664210"/>
          <wp:effectExtent l="0" t="0" r="0" b="0"/>
          <wp:wrapNone/>
          <wp:docPr id="47" name="Image 47" descr="Université_de_Franche-Comté_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é_de_Franche-Comté_(logo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761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3FED">
      <w:t>Optimisation et Complexité</w:t>
    </w:r>
    <w:r>
      <w:t xml:space="preserve"> - Master 2 Informatique</w:t>
    </w:r>
  </w:p>
  <w:p w:rsidR="00903C68" w:rsidRDefault="00903C6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B1" w:rsidRDefault="001A7B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736"/>
    <w:multiLevelType w:val="hybridMultilevel"/>
    <w:tmpl w:val="2708B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4A9"/>
    <w:multiLevelType w:val="hybridMultilevel"/>
    <w:tmpl w:val="253279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F3DA5"/>
    <w:multiLevelType w:val="hybridMultilevel"/>
    <w:tmpl w:val="6A4091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7EC6"/>
    <w:multiLevelType w:val="hybridMultilevel"/>
    <w:tmpl w:val="3C561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29ED"/>
    <w:multiLevelType w:val="hybridMultilevel"/>
    <w:tmpl w:val="2FC621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29E5"/>
    <w:multiLevelType w:val="hybridMultilevel"/>
    <w:tmpl w:val="7DD846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77"/>
    <w:rsid w:val="000015B8"/>
    <w:rsid w:val="00003FED"/>
    <w:rsid w:val="00006E8D"/>
    <w:rsid w:val="00023C2D"/>
    <w:rsid w:val="0002714B"/>
    <w:rsid w:val="00046378"/>
    <w:rsid w:val="00097BFE"/>
    <w:rsid w:val="000B26C1"/>
    <w:rsid w:val="000B5115"/>
    <w:rsid w:val="000B5D72"/>
    <w:rsid w:val="000D04A0"/>
    <w:rsid w:val="000D5899"/>
    <w:rsid w:val="000D65EE"/>
    <w:rsid w:val="000E3F3C"/>
    <w:rsid w:val="000E7B9E"/>
    <w:rsid w:val="000F28B1"/>
    <w:rsid w:val="000F319A"/>
    <w:rsid w:val="000F5230"/>
    <w:rsid w:val="00112A1C"/>
    <w:rsid w:val="00131CCE"/>
    <w:rsid w:val="00133AD4"/>
    <w:rsid w:val="00143625"/>
    <w:rsid w:val="0016732E"/>
    <w:rsid w:val="00180066"/>
    <w:rsid w:val="00196F1D"/>
    <w:rsid w:val="001A7BB1"/>
    <w:rsid w:val="001C6B57"/>
    <w:rsid w:val="001D0A2C"/>
    <w:rsid w:val="001E3FC5"/>
    <w:rsid w:val="001E5C15"/>
    <w:rsid w:val="001F2334"/>
    <w:rsid w:val="002105E5"/>
    <w:rsid w:val="002168CD"/>
    <w:rsid w:val="00217E2C"/>
    <w:rsid w:val="00232646"/>
    <w:rsid w:val="00243B59"/>
    <w:rsid w:val="002504DE"/>
    <w:rsid w:val="0025622E"/>
    <w:rsid w:val="0026609E"/>
    <w:rsid w:val="0027408B"/>
    <w:rsid w:val="002933BF"/>
    <w:rsid w:val="0029612A"/>
    <w:rsid w:val="002A3BC4"/>
    <w:rsid w:val="002A6E7B"/>
    <w:rsid w:val="002B4765"/>
    <w:rsid w:val="002B6936"/>
    <w:rsid w:val="002E241D"/>
    <w:rsid w:val="002E386A"/>
    <w:rsid w:val="002E52EA"/>
    <w:rsid w:val="002F18F1"/>
    <w:rsid w:val="00307F8B"/>
    <w:rsid w:val="00321E2D"/>
    <w:rsid w:val="00336349"/>
    <w:rsid w:val="0034088A"/>
    <w:rsid w:val="00341440"/>
    <w:rsid w:val="00355057"/>
    <w:rsid w:val="00363908"/>
    <w:rsid w:val="00365031"/>
    <w:rsid w:val="00365738"/>
    <w:rsid w:val="00375EFF"/>
    <w:rsid w:val="003821D0"/>
    <w:rsid w:val="00383306"/>
    <w:rsid w:val="00386429"/>
    <w:rsid w:val="00386F5C"/>
    <w:rsid w:val="003A1C32"/>
    <w:rsid w:val="003B7036"/>
    <w:rsid w:val="003C2926"/>
    <w:rsid w:val="003C6510"/>
    <w:rsid w:val="003D48A1"/>
    <w:rsid w:val="003D6788"/>
    <w:rsid w:val="003E6EB9"/>
    <w:rsid w:val="003F1217"/>
    <w:rsid w:val="0041189B"/>
    <w:rsid w:val="00417586"/>
    <w:rsid w:val="00424899"/>
    <w:rsid w:val="0042508F"/>
    <w:rsid w:val="004302EF"/>
    <w:rsid w:val="004435FA"/>
    <w:rsid w:val="00455E69"/>
    <w:rsid w:val="00462ACD"/>
    <w:rsid w:val="004648F9"/>
    <w:rsid w:val="00475188"/>
    <w:rsid w:val="00486833"/>
    <w:rsid w:val="004A4E1C"/>
    <w:rsid w:val="004B21AA"/>
    <w:rsid w:val="004B4F90"/>
    <w:rsid w:val="004C79E2"/>
    <w:rsid w:val="004D2288"/>
    <w:rsid w:val="004D29CE"/>
    <w:rsid w:val="004D3E49"/>
    <w:rsid w:val="004D5860"/>
    <w:rsid w:val="004D683B"/>
    <w:rsid w:val="004D74E3"/>
    <w:rsid w:val="00500DBD"/>
    <w:rsid w:val="00504CF3"/>
    <w:rsid w:val="00517D03"/>
    <w:rsid w:val="0053141F"/>
    <w:rsid w:val="00532700"/>
    <w:rsid w:val="00537E19"/>
    <w:rsid w:val="0054263B"/>
    <w:rsid w:val="005447E7"/>
    <w:rsid w:val="00546A01"/>
    <w:rsid w:val="005515C4"/>
    <w:rsid w:val="00565B21"/>
    <w:rsid w:val="0056730D"/>
    <w:rsid w:val="005765F4"/>
    <w:rsid w:val="0059244F"/>
    <w:rsid w:val="005B546F"/>
    <w:rsid w:val="005B594D"/>
    <w:rsid w:val="005C66D6"/>
    <w:rsid w:val="005D75BC"/>
    <w:rsid w:val="005F1ED1"/>
    <w:rsid w:val="0060666C"/>
    <w:rsid w:val="00607E6D"/>
    <w:rsid w:val="00620A96"/>
    <w:rsid w:val="006345A8"/>
    <w:rsid w:val="00670728"/>
    <w:rsid w:val="00677155"/>
    <w:rsid w:val="00684D2C"/>
    <w:rsid w:val="00684DB7"/>
    <w:rsid w:val="006A76CC"/>
    <w:rsid w:val="006C0A6A"/>
    <w:rsid w:val="006C54DD"/>
    <w:rsid w:val="006D1C58"/>
    <w:rsid w:val="006D3BB7"/>
    <w:rsid w:val="006D74B3"/>
    <w:rsid w:val="006F0809"/>
    <w:rsid w:val="00731198"/>
    <w:rsid w:val="007361C6"/>
    <w:rsid w:val="00753E2E"/>
    <w:rsid w:val="00762B2A"/>
    <w:rsid w:val="00767A23"/>
    <w:rsid w:val="00771FA2"/>
    <w:rsid w:val="00775E59"/>
    <w:rsid w:val="00776E0C"/>
    <w:rsid w:val="00787B23"/>
    <w:rsid w:val="007A6A47"/>
    <w:rsid w:val="007B0BA6"/>
    <w:rsid w:val="007C6102"/>
    <w:rsid w:val="007D4FF4"/>
    <w:rsid w:val="007D7FA1"/>
    <w:rsid w:val="007E164D"/>
    <w:rsid w:val="007F2171"/>
    <w:rsid w:val="00806344"/>
    <w:rsid w:val="00813302"/>
    <w:rsid w:val="00826C4A"/>
    <w:rsid w:val="008660BE"/>
    <w:rsid w:val="008663C0"/>
    <w:rsid w:val="0089110E"/>
    <w:rsid w:val="00892536"/>
    <w:rsid w:val="008B7A6C"/>
    <w:rsid w:val="008C1AD8"/>
    <w:rsid w:val="008C3F62"/>
    <w:rsid w:val="008D1F2D"/>
    <w:rsid w:val="008E30B0"/>
    <w:rsid w:val="008E4ED3"/>
    <w:rsid w:val="00903C68"/>
    <w:rsid w:val="00907458"/>
    <w:rsid w:val="00933056"/>
    <w:rsid w:val="009400D9"/>
    <w:rsid w:val="00942281"/>
    <w:rsid w:val="00954BD0"/>
    <w:rsid w:val="009579EA"/>
    <w:rsid w:val="00967FF1"/>
    <w:rsid w:val="00975FBE"/>
    <w:rsid w:val="00980840"/>
    <w:rsid w:val="00984BCA"/>
    <w:rsid w:val="00990BFD"/>
    <w:rsid w:val="009A55EF"/>
    <w:rsid w:val="009C450A"/>
    <w:rsid w:val="009C562D"/>
    <w:rsid w:val="009D3EDF"/>
    <w:rsid w:val="009E4023"/>
    <w:rsid w:val="00A101E3"/>
    <w:rsid w:val="00A12626"/>
    <w:rsid w:val="00A15AFA"/>
    <w:rsid w:val="00A30D8D"/>
    <w:rsid w:val="00A32294"/>
    <w:rsid w:val="00A37A7B"/>
    <w:rsid w:val="00A40CAA"/>
    <w:rsid w:val="00A44739"/>
    <w:rsid w:val="00A95034"/>
    <w:rsid w:val="00AA6D05"/>
    <w:rsid w:val="00AC11C8"/>
    <w:rsid w:val="00AC36BF"/>
    <w:rsid w:val="00AD0FE9"/>
    <w:rsid w:val="00AF4466"/>
    <w:rsid w:val="00AF44B1"/>
    <w:rsid w:val="00B01103"/>
    <w:rsid w:val="00B01B29"/>
    <w:rsid w:val="00B23F1B"/>
    <w:rsid w:val="00B36E05"/>
    <w:rsid w:val="00B61C70"/>
    <w:rsid w:val="00BB392F"/>
    <w:rsid w:val="00BB5551"/>
    <w:rsid w:val="00BB76A1"/>
    <w:rsid w:val="00BC6177"/>
    <w:rsid w:val="00BD065D"/>
    <w:rsid w:val="00BE143B"/>
    <w:rsid w:val="00C054D3"/>
    <w:rsid w:val="00C12998"/>
    <w:rsid w:val="00C30174"/>
    <w:rsid w:val="00C31BD7"/>
    <w:rsid w:val="00C33888"/>
    <w:rsid w:val="00C61ACA"/>
    <w:rsid w:val="00C655D8"/>
    <w:rsid w:val="00C74DF7"/>
    <w:rsid w:val="00C76AA5"/>
    <w:rsid w:val="00C80D77"/>
    <w:rsid w:val="00C83A2E"/>
    <w:rsid w:val="00C85B48"/>
    <w:rsid w:val="00C868D6"/>
    <w:rsid w:val="00CB026E"/>
    <w:rsid w:val="00CC0CA9"/>
    <w:rsid w:val="00CF35E5"/>
    <w:rsid w:val="00CF42A9"/>
    <w:rsid w:val="00D343B1"/>
    <w:rsid w:val="00D40199"/>
    <w:rsid w:val="00D45FF8"/>
    <w:rsid w:val="00D57C8E"/>
    <w:rsid w:val="00D668A5"/>
    <w:rsid w:val="00D72DE9"/>
    <w:rsid w:val="00D86EC8"/>
    <w:rsid w:val="00D97BDD"/>
    <w:rsid w:val="00DD074F"/>
    <w:rsid w:val="00DD3CF0"/>
    <w:rsid w:val="00DE1601"/>
    <w:rsid w:val="00DE3531"/>
    <w:rsid w:val="00DE4E36"/>
    <w:rsid w:val="00E0735D"/>
    <w:rsid w:val="00E14B4C"/>
    <w:rsid w:val="00E318D3"/>
    <w:rsid w:val="00E34795"/>
    <w:rsid w:val="00E43F89"/>
    <w:rsid w:val="00E44C82"/>
    <w:rsid w:val="00E536E6"/>
    <w:rsid w:val="00E54F8D"/>
    <w:rsid w:val="00E564EF"/>
    <w:rsid w:val="00E6744E"/>
    <w:rsid w:val="00E7770E"/>
    <w:rsid w:val="00E87F1B"/>
    <w:rsid w:val="00E96C54"/>
    <w:rsid w:val="00EB1E0B"/>
    <w:rsid w:val="00EB511C"/>
    <w:rsid w:val="00EC7B34"/>
    <w:rsid w:val="00ED4F3E"/>
    <w:rsid w:val="00ED66ED"/>
    <w:rsid w:val="00EE2760"/>
    <w:rsid w:val="00EE4051"/>
    <w:rsid w:val="00F06BA0"/>
    <w:rsid w:val="00F26E15"/>
    <w:rsid w:val="00F3408C"/>
    <w:rsid w:val="00F4521A"/>
    <w:rsid w:val="00F52BF1"/>
    <w:rsid w:val="00F53669"/>
    <w:rsid w:val="00F62084"/>
    <w:rsid w:val="00F81A23"/>
    <w:rsid w:val="00F8616D"/>
    <w:rsid w:val="00F91EAF"/>
    <w:rsid w:val="00FA151F"/>
    <w:rsid w:val="00FA7A5E"/>
    <w:rsid w:val="00FB5C70"/>
    <w:rsid w:val="00FD1614"/>
    <w:rsid w:val="00FD3534"/>
    <w:rsid w:val="00FD7657"/>
    <w:rsid w:val="00FE7A05"/>
    <w:rsid w:val="00FF5FC7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BDFA3"/>
  <w15:docId w15:val="{698A3921-A180-4E37-8B3F-33B7D0D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765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7D0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D0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pPr>
      <w:widowControl w:val="0"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n-tte">
    <w:name w:val="header"/>
    <w:basedOn w:val="Normal"/>
    <w:link w:val="En-tt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Document-Titre">
    <w:name w:val="Document - Titre"/>
    <w:basedOn w:val="Normal"/>
    <w:qFormat/>
    <w:pPr>
      <w:jc w:val="center"/>
    </w:pPr>
    <w:rPr>
      <w:rFonts w:ascii="Arial" w:hAnsi="Arial" w:cs="Arial"/>
      <w:b/>
      <w:sz w:val="40"/>
      <w:szCs w:val="40"/>
    </w:rPr>
  </w:style>
  <w:style w:type="paragraph" w:customStyle="1" w:styleId="Document-Sous-Titre">
    <w:name w:val="Document - Sous-Titre"/>
    <w:basedOn w:val="Normal"/>
    <w:qFormat/>
    <w:pPr>
      <w:jc w:val="center"/>
    </w:pPr>
    <w:rPr>
      <w:rFonts w:ascii="Arial" w:hAnsi="Arial" w:cs="Arial"/>
      <w:b/>
      <w:bCs/>
      <w:smallCaps/>
      <w:sz w:val="32"/>
      <w:szCs w:val="20"/>
    </w:rPr>
  </w:style>
  <w:style w:type="paragraph" w:customStyle="1" w:styleId="Tableau-Entte">
    <w:name w:val="Tableau - Entête"/>
    <w:basedOn w:val="Normal"/>
    <w:qFormat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TableauTitreColonnes">
    <w:name w:val="Tableau Titre Colonnes"/>
    <w:basedOn w:val="Normal"/>
    <w:qFormat/>
    <w:pPr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TableauContenu">
    <w:name w:val="Tableau Contenu"/>
    <w:basedOn w:val="Normal"/>
    <w:qFormat/>
    <w:pPr>
      <w:jc w:val="center"/>
    </w:pPr>
    <w:rPr>
      <w:rFonts w:ascii="Arial" w:hAnsi="Arial" w:cs="Arial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E44C82"/>
    <w:rPr>
      <w:rFonts w:asciiTheme="minorHAnsi" w:eastAsiaTheme="minorEastAsia" w:hAnsiTheme="minorHAnsi" w:cstheme="minorBidi"/>
      <w:sz w:val="22"/>
      <w:szCs w:val="22"/>
      <w:lang w:eastAsia="fr-FR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4C82"/>
    <w:rPr>
      <w:rFonts w:asciiTheme="minorHAnsi" w:eastAsiaTheme="minorEastAsia" w:hAnsiTheme="minorHAnsi" w:cstheme="minorBidi"/>
      <w:sz w:val="22"/>
      <w:szCs w:val="22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112A1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112A1C"/>
    <w:rPr>
      <w:rFonts w:cs="Mangal"/>
      <w:color w:val="00000A"/>
      <w:sz w:val="24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112A1C"/>
    <w:rPr>
      <w:color w:val="00000A"/>
      <w:sz w:val="24"/>
    </w:rPr>
  </w:style>
  <w:style w:type="character" w:styleId="Lienhypertexte">
    <w:name w:val="Hyperlink"/>
    <w:basedOn w:val="Policepardfaut"/>
    <w:uiPriority w:val="99"/>
    <w:unhideWhenUsed/>
    <w:rsid w:val="00FD765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D7657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7657"/>
    <w:pPr>
      <w:widowControl/>
      <w:suppressAutoHyphens w:val="0"/>
      <w:spacing w:before="480" w:line="276" w:lineRule="auto"/>
      <w:outlineLvl w:val="9"/>
    </w:pPr>
    <w:rPr>
      <w:rFonts w:cstheme="majorBidi"/>
      <w:b/>
      <w:bCs/>
      <w:sz w:val="34"/>
      <w:szCs w:val="28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FD7657"/>
    <w:pPr>
      <w:widowControl/>
      <w:suppressAutoHyphens w:val="0"/>
      <w:spacing w:after="100" w:line="276" w:lineRule="auto"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paragraph" w:styleId="TM2">
    <w:name w:val="toc 2"/>
    <w:basedOn w:val="Normal"/>
    <w:next w:val="Normal"/>
    <w:autoRedefine/>
    <w:uiPriority w:val="39"/>
    <w:unhideWhenUsed/>
    <w:rsid w:val="00FD7657"/>
    <w:pPr>
      <w:widowControl/>
      <w:suppressAutoHyphens w:val="0"/>
      <w:spacing w:after="100" w:line="276" w:lineRule="auto"/>
      <w:ind w:left="220"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paragraph" w:styleId="TM3">
    <w:name w:val="toc 3"/>
    <w:basedOn w:val="Normal"/>
    <w:next w:val="Normal"/>
    <w:autoRedefine/>
    <w:uiPriority w:val="39"/>
    <w:unhideWhenUsed/>
    <w:rsid w:val="00FD7657"/>
    <w:pPr>
      <w:widowControl/>
      <w:suppressAutoHyphens w:val="0"/>
      <w:spacing w:after="100" w:line="276" w:lineRule="auto"/>
      <w:ind w:left="440"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517D0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517D03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0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04DE"/>
    <w:rPr>
      <w:rFonts w:ascii="Courier New" w:eastAsia="Times New Roman" w:hAnsi="Courier New" w:cs="Courier New"/>
      <w:szCs w:val="20"/>
      <w:lang w:eastAsia="fr-FR" w:bidi="ar-SA"/>
    </w:rPr>
  </w:style>
  <w:style w:type="character" w:styleId="Textedelespacerserv">
    <w:name w:val="Placeholder Text"/>
    <w:basedOn w:val="Policepardfaut"/>
    <w:uiPriority w:val="99"/>
    <w:semiHidden/>
    <w:rsid w:val="00F26E1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5622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23BB4-2179-4E6B-BC83-3D4A79F3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tonioo25</dc:creator>
  <dc:description/>
  <cp:lastModifiedBy>pierre wargnier</cp:lastModifiedBy>
  <cp:revision>80</cp:revision>
  <cp:lastPrinted>2016-09-30T16:45:00Z</cp:lastPrinted>
  <dcterms:created xsi:type="dcterms:W3CDTF">2016-09-25T12:50:00Z</dcterms:created>
  <dcterms:modified xsi:type="dcterms:W3CDTF">2016-09-30T16:46:00Z</dcterms:modified>
  <dc:language>fr-FR</dc:language>
</cp:coreProperties>
</file>