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Processor Intel® Xeon® processor E5-2603v3</w:t>
      </w:r>
      <w:r w:rsidRPr="003C14EE">
        <w:rPr>
          <w:sz w:val="18"/>
          <w:szCs w:val="18"/>
        </w:rPr>
        <w:t xml:space="preserve"> (6C/6T, 1.60 GHz, TLC: 15 MB, Turbo: No, 6.4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1,600 MHz, 85 W, AVX Base 1.30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E5-2609v3</w:t>
      </w:r>
      <w:r w:rsidRPr="003C14EE">
        <w:rPr>
          <w:sz w:val="18"/>
          <w:szCs w:val="18"/>
        </w:rPr>
        <w:t xml:space="preserve"> (6C/6T, 1.90 GHz, TLC: 15 MB, Turbo: No, 6.4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1,600 MHz, 85 W, AVX Base 1.90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E5-2620v3</w:t>
      </w:r>
      <w:r w:rsidRPr="003C14EE">
        <w:rPr>
          <w:sz w:val="18"/>
          <w:szCs w:val="18"/>
        </w:rPr>
        <w:t xml:space="preserve"> (6C/12T, 2.40 GHz, TLC: 15 MB, Turbo: 2.60 GHz, 8.0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1,866 MHz, 85 W, AVX Base 2.10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E5-2623v3</w:t>
      </w:r>
      <w:r w:rsidRPr="003C14EE">
        <w:rPr>
          <w:sz w:val="18"/>
          <w:szCs w:val="18"/>
        </w:rPr>
        <w:t xml:space="preserve"> (4C/8T, 3.00 GHz, TLC: 10 MB, Turbo: 3.30 GHz, 8.0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1,866 MHz, 105 W, AVX Base 2.70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3.30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E5-2630Lv3</w:t>
      </w:r>
      <w:r w:rsidRPr="003C14EE">
        <w:rPr>
          <w:sz w:val="18"/>
          <w:szCs w:val="18"/>
        </w:rPr>
        <w:t xml:space="preserve"> (8C/16T, 1.80 GHz, TLC: 20 MB, Turbo: 2.10 GHz, 8.0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1,866 MHz, 55 W, AVX Base 1.50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2.10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E5-2630v3</w:t>
      </w:r>
      <w:r w:rsidRPr="003C14EE">
        <w:rPr>
          <w:sz w:val="18"/>
          <w:szCs w:val="18"/>
        </w:rPr>
        <w:t xml:space="preserve"> (8C/16T, 2.40 GHz, TLC: 20 MB, Turbo: 2.60 GHz, 8.0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1,866 MHz, 85 W, AVX Base 2.10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E5-2637v3</w:t>
      </w:r>
      <w:r w:rsidRPr="003C14EE">
        <w:rPr>
          <w:sz w:val="18"/>
          <w:szCs w:val="18"/>
        </w:rPr>
        <w:t xml:space="preserve"> (4C/8T, 3.50 GHz, TLC: 15 MB, Turbo: 3.60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135 W, AVX Base 3.20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3.50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E5-2640v3</w:t>
      </w:r>
      <w:r w:rsidRPr="003C14EE">
        <w:rPr>
          <w:sz w:val="18"/>
          <w:szCs w:val="18"/>
        </w:rPr>
        <w:t xml:space="preserve"> (8C/16T, 2.60 GHz, TLC: 20 MB, Turbo: 2.80 GHz, 8.0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1,866 MHz, 90 W, AVX Base 2.20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2.80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E5-2643v3</w:t>
      </w:r>
      <w:r w:rsidRPr="003C14EE">
        <w:rPr>
          <w:sz w:val="18"/>
          <w:szCs w:val="18"/>
        </w:rPr>
        <w:t xml:space="preserve"> (6C/12T, 3.40 GHz, TLC: 20 MB, Turbo: 3.60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135 W, AVX Base 2.80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3.40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E5-2650Lv3</w:t>
      </w:r>
      <w:r w:rsidRPr="003C14EE">
        <w:rPr>
          <w:sz w:val="18"/>
          <w:szCs w:val="18"/>
        </w:rPr>
        <w:t xml:space="preserve"> (12C/24T, 1.80 GHz, TLC: 30 MB, Turbo: 2.10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65 W, AVX Base 1.50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2.10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E5-2650v3</w:t>
      </w:r>
      <w:r w:rsidRPr="003C14EE">
        <w:rPr>
          <w:sz w:val="18"/>
          <w:szCs w:val="18"/>
        </w:rPr>
        <w:t xml:space="preserve"> (10C/20T, 2.30 GHz, TLC: 25 MB, Turbo: 2.60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105 W, AVX Base 2.00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E5-2660v3</w:t>
      </w:r>
      <w:r w:rsidRPr="003C14EE">
        <w:rPr>
          <w:sz w:val="18"/>
          <w:szCs w:val="18"/>
        </w:rPr>
        <w:t xml:space="preserve"> (10C/20T, 2.60 GHz, TLC: 25 MB, Turbo: 2.90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105 W, AVX Base 2.20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2.90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E5-2667v3</w:t>
      </w:r>
      <w:r w:rsidRPr="003C14EE">
        <w:rPr>
          <w:sz w:val="18"/>
          <w:szCs w:val="18"/>
        </w:rPr>
        <w:t xml:space="preserve"> (8C/16T, 3.20 GHz, TLC: 20 MB, Turbo: 3.40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135 W, AVX Base 2.70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3.30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E5-2670v3</w:t>
      </w:r>
      <w:r w:rsidRPr="003C14EE">
        <w:rPr>
          <w:sz w:val="18"/>
          <w:szCs w:val="18"/>
        </w:rPr>
        <w:t xml:space="preserve"> (12C/24T, 2.30 GHz, TLC: 30 MB, Turbo: 2.60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120 W, AVX Base 2.00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E5-2680v3</w:t>
      </w:r>
      <w:r w:rsidRPr="003C14EE">
        <w:rPr>
          <w:sz w:val="18"/>
          <w:szCs w:val="18"/>
        </w:rPr>
        <w:t xml:space="preserve"> (12C/24T, 2.50 GHz, TLC: 30 MB, Turbo: 2.90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120 W, AVX Base 2.10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2.80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E5-2683v3</w:t>
      </w:r>
      <w:r w:rsidRPr="003C14EE">
        <w:rPr>
          <w:sz w:val="18"/>
          <w:szCs w:val="18"/>
        </w:rPr>
        <w:t xml:space="preserve"> (14C/28T, 2.00 GHz, TLC: 35 MB, Turbo: 2.50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120 W, AVX Base 1.70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2.50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E5-2690v3</w:t>
      </w:r>
      <w:r w:rsidRPr="003C14EE">
        <w:rPr>
          <w:sz w:val="18"/>
          <w:szCs w:val="18"/>
        </w:rPr>
        <w:t xml:space="preserve"> (12C/24T, 2.60 GHz, TLC: 30 MB, Turbo: 3.10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135 W, AVX Base 2.30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3.00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E5-2695v3</w:t>
      </w:r>
      <w:r w:rsidRPr="003C14EE">
        <w:rPr>
          <w:sz w:val="18"/>
          <w:szCs w:val="18"/>
        </w:rPr>
        <w:t xml:space="preserve"> (14C/28T, 2.30 GHz, TLC: 35 MB, Turbo: 2.80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120 W, AVX Base 1.90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E5-2697v3</w:t>
      </w:r>
      <w:r w:rsidRPr="003C14EE">
        <w:rPr>
          <w:sz w:val="18"/>
          <w:szCs w:val="18"/>
        </w:rPr>
        <w:t xml:space="preserve"> (14C/28T, 2.60 GHz, TLC: 35 MB, Turbo: 3.10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145 W, AVX Base 2.20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2.90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E5-2698v3</w:t>
      </w:r>
      <w:r w:rsidRPr="003C14EE">
        <w:rPr>
          <w:sz w:val="18"/>
          <w:szCs w:val="18"/>
        </w:rPr>
        <w:t xml:space="preserve"> (16C/32T, 2.30 GHz, TLC: 40 MB, Turbo: 2.80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135 W, AVX Base 1.90 </w:t>
      </w:r>
    </w:p>
    <w:p w:rsid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2.50 GHz)</w:t>
      </w:r>
    </w:p>
    <w:p w:rsidR="003C14EE" w:rsidRPr="003C14EE" w:rsidRDefault="003C14EE" w:rsidP="003C14EE">
      <w:pPr>
        <w:spacing w:after="0"/>
        <w:rPr>
          <w:sz w:val="18"/>
          <w:szCs w:val="18"/>
        </w:rPr>
      </w:pPr>
    </w:p>
    <w:p w:rsidR="003C14EE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b/>
          <w:sz w:val="18"/>
          <w:szCs w:val="18"/>
        </w:rPr>
        <w:t>Intel® Xeon® processor E5-2699v3</w:t>
      </w:r>
      <w:r w:rsidRPr="003C14EE">
        <w:rPr>
          <w:sz w:val="18"/>
          <w:szCs w:val="18"/>
        </w:rPr>
        <w:t xml:space="preserve"> (18C/36T, 2.30 GHz, TLC: 45 MB, Turbo: 2.80 GHz, 9.6 GT/s, </w:t>
      </w:r>
      <w:proofErr w:type="spellStart"/>
      <w:r w:rsidRPr="003C14EE">
        <w:rPr>
          <w:sz w:val="18"/>
          <w:szCs w:val="18"/>
        </w:rPr>
        <w:t>Mem</w:t>
      </w:r>
      <w:proofErr w:type="spellEnd"/>
      <w:r w:rsidRPr="003C14EE">
        <w:rPr>
          <w:sz w:val="18"/>
          <w:szCs w:val="18"/>
        </w:rPr>
        <w:t xml:space="preserve"> bus: 2,133 MHz, 145 W, AVX Base 1.90 </w:t>
      </w:r>
    </w:p>
    <w:p w:rsidR="00917EA1" w:rsidRPr="003C14EE" w:rsidRDefault="003C14EE" w:rsidP="003C14EE">
      <w:pPr>
        <w:spacing w:after="0"/>
        <w:rPr>
          <w:sz w:val="18"/>
          <w:szCs w:val="18"/>
        </w:rPr>
      </w:pPr>
      <w:r w:rsidRPr="003C14EE">
        <w:rPr>
          <w:sz w:val="18"/>
          <w:szCs w:val="18"/>
        </w:rPr>
        <w:t>GHz, AVX Turbo 2.60 GHz)</w:t>
      </w:r>
    </w:p>
    <w:sectPr w:rsidR="00917EA1" w:rsidRPr="003C14EE" w:rsidSect="003C14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EE"/>
    <w:rsid w:val="002F4114"/>
    <w:rsid w:val="003C14EE"/>
    <w:rsid w:val="0091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E16D9-407D-43B4-96FF-A1845E2C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GRANDCHAMP Michel</dc:creator>
  <cp:keywords/>
  <dc:description/>
  <cp:lastModifiedBy>GRANDCHAMP Michel</cp:lastModifiedBy>
  <cp:revision>1</cp:revision>
  <dcterms:created xsi:type="dcterms:W3CDTF">2015-05-05T08:41:00Z</dcterms:created>
  <dcterms:modified xsi:type="dcterms:W3CDTF">2015-05-05T08:47:00Z</dcterms:modified>
</cp:coreProperties>
</file>