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00"/>
        <w:jc w:val="center"/>
        <w:rPr/>
      </w:pPr>
      <w:r>
        <mc:AlternateContent>
          <mc:Choice Requires="wps">
            <w:drawing>
              <wp:anchor behindDoc="1" distT="0" distB="0" distL="0" distR="0" simplePos="0" locked="0" layoutInCell="0" allowOverlap="1" relativeHeight="2">
                <wp:simplePos x="0" y="0"/>
                <wp:positionH relativeFrom="page">
                  <wp:align>center</wp:align>
                </wp:positionH>
                <wp:positionV relativeFrom="page">
                  <wp:align>center</wp:align>
                </wp:positionV>
                <wp:extent cx="6858000" cy="9144000"/>
                <wp:effectExtent l="0" t="0" r="0" b="0"/>
                <wp:wrapNone/>
                <wp:docPr id="1" name="Frame1"/>
                <a:graphic xmlns:a="http://schemas.openxmlformats.org/drawingml/2006/main">
                  <a:graphicData uri="http://schemas.microsoft.com/office/word/2010/wordprocessingShape">
                    <wps:wsp>
                      <wps:cNvSpPr/>
                      <wps:spPr>
                        <a:xfrm>
                          <a:off x="0" y="0"/>
                          <a:ext cx="6858000" cy="9144000"/>
                        </a:xfrm>
                        <a:prstGeom prst="rect">
                          <a:avLst/>
                        </a:prstGeom>
                        <a:noFill/>
                        <a:ln w="0">
                          <a:noFill/>
                        </a:ln>
                      </wps:spPr>
                      <wps:style>
                        <a:lnRef idx="0"/>
                        <a:fillRef idx="0"/>
                        <a:effectRef idx="0"/>
                        <a:fontRef idx="minor"/>
                      </wps:style>
                      <wps:txbx>
                        <w:txbxContent>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10801"/>
                            </w:tblGrid>
                            <w:tr>
                              <w:trPr>
                                <w:trHeight w:val="15030" w:hRule="exact"/>
                              </w:trPr>
                              <w:tc>
                                <w:tcPr>
                                  <w:tcW w:w="10801" w:type="dxa"/>
                                  <w:tcBorders/>
                                </w:tcPr>
                                <w:sdt>
                                  <w:sdtPr>
                                    <w:docPartObj>
                                      <w:docPartGallery w:val="Cover Pages"/>
                                      <w:docPartUnique w:val="true"/>
                                    </w:docPartObj>
                                    <w:id w:val="-527648297"/>
                                  </w:sdtPr>
                                  <w:sdtContent>
                                    <w:p>
                                      <w:pPr>
                                        <w:pStyle w:val="FrameContents"/>
                                        <w:spacing w:before="0" w:after="200"/>
                                        <w:rPr/>
                                      </w:pPr>
                                      <w:r>
                                        <w:rPr/>
                                      </w:r>
                                    </w:p>
                                  </w:sdtContent>
                                </w:sdt>
                              </w:tc>
                            </w:tr>
                            <w:tr>
                              <w:trPr>
                                <w:trHeight w:val="4320" w:hRule="exact"/>
                              </w:trPr>
                              <w:tc>
                                <w:tcPr>
                                  <w:tcW w:w="10801" w:type="dxa"/>
                                  <w:tcBorders/>
                                  <w:shd w:color="auto" w:fill="4F81BD" w:themeFill="accent1" w:val="clear"/>
                                  <w:vAlign w:val="center"/>
                                </w:tcPr>
                                <w:p>
                                  <w:pPr>
                                    <w:pStyle w:val="NoSpacing"/>
                                    <w:spacing w:lineRule="auto" w:line="216" w:before="200" w:after="0"/>
                                    <w:ind w:left="720" w:right="720"/>
                                    <w:rPr>
                                      <w:rFonts w:ascii="Cambria" w:hAnsi="Cambria" w:asciiTheme="majorHAnsi" w:hAnsiTheme="majorHAnsi"/>
                                      <w:color w:themeColor="background1" w:val="FFFFFF"/>
                                      <w:sz w:val="96"/>
                                      <w:szCs w:val="96"/>
                                    </w:rPr>
                                  </w:pPr>
                                  <w:sdt>
                                    <w:sdtPr>
                                      <w:dataBinding w:prefixMappings="xmlns:ns0='http://purl.org/dc/elements/1.1/' xmlns:ns1='http://schemas.openxmlformats.org/package/2006/metadata/core-properties' " w:xpath="/ns1:coreProperties[1]/ns0:title[1]" w:storeItemID="{6C3C8BC8-F283-45AE-878A-BAB7291924A1}"/>
                                      <w:alias w:val="Title"/>
                                      <w:id w:val="-1975671731"/>
                                      <w:text/>
                                    </w:sdtPr>
                                    <w:sdtContent>
                                      <w:r>
                                        <w:rPr/>
                                      </w:r>
                                      <w:r>
                                        <w:rPr/>
                                        <w:t>Intro to Cyber security</w:t>
                                      </w:r>
                                    </w:sdtContent>
                                  </w:sdt>
                                  <w:sdt>
                                    <w:sdtPr>
                                      <w:dataBinding w:prefixMappings="xmlns:ns0='http://purl.org/dc/elements/1.1/' xmlns:ns1='http://schemas.openxmlformats.org/package/2006/metadata/core-properties' " w:xpath="/ns1:coreProperties[1]/ns0:subject[1]" w:storeItemID="{6C3C8BC8-F283-45AE-878A-BAB7291924A1}"/>
                                      <w:alias w:val="Subtitle"/>
                                      <w:id w:val="-1893644819"/>
                                      <w:text/>
                                    </w:sdtPr>
                                    <w:sdtContent>
                                      <w:r>
                                        <w:rPr/>
                                      </w:r>
                                      <w:r>
                                        <w:rPr/>
                                        <w:t>Lab manual</w:t>
                                      </w:r>
                                    </w:sdtContent>
                                  </w:sdt>
                                </w:p>
                              </w:tc>
                            </w:tr>
                            <w:tr>
                              <w:trPr>
                                <w:trHeight w:val="-540" w:hRule="exact"/>
                              </w:trPr>
                              <w:tc>
                                <w:tcPr>
                                  <w:tcW w:w="10801" w:type="dxa"/>
                                  <w:tcBorders/>
                                  <w:shd w:color="auto" w:fill="F79646" w:themeFill="accent6" w:val="clear"/>
                                </w:tcPr>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3600"/>
                                    <w:gridCol w:w="3600"/>
                                    <w:gridCol w:w="3601"/>
                                  </w:tblGrid>
                                  <w:tr>
                                    <w:trPr>
                                      <w:trHeight w:val="810" w:hRule="exact"/>
                                    </w:trPr>
                                    <w:tc>
                                      <w:tcPr>
                                        <w:tcW w:w="3600" w:type="dxa"/>
                                        <w:tcBorders/>
                                        <w:vAlign w:val="center"/>
                                      </w:tcPr>
                                      <w:p>
                                        <w:pPr>
                                          <w:pStyle w:val="NoSpacing"/>
                                          <w:ind w:left="144" w:right="144"/>
                                          <w:jc w:val="center"/>
                                          <w:rPr>
                                            <w:color w:themeColor="background1" w:val="FFFFFF"/>
                                          </w:rPr>
                                        </w:pPr>
                                        <w:sdt>
                                          <w:sdtPr>
                                            <w:dataBinding w:prefixMappings="xmlns:ns0='http://purl.org/dc/elements/1.1/' xmlns:ns1='http://schemas.openxmlformats.org/package/2006/metadata/core-properties' " w:xpath="/ns1:coreProperties[1]/ns0:creator[1]" w:storeItemID="{6C3C8BC8-F283-45AE-878A-BAB7291924A1}"/>
                                            <w:alias w:val="Author"/>
                                            <w:id w:val="-1693906244"/>
                                            <w:text/>
                                          </w:sdtPr>
                                          <w:sdtContent>
                                            <w:r>
                                              <w:rPr>
                                                <w:color w:themeColor="background1" w:val="FFFFFF"/>
                                              </w:rPr>
                                            </w:r>
                                            <w:r>
                                              <w:rPr>
                                                <w:color w:themeColor="background1" w:val="FFFFFF"/>
                                              </w:rPr>
                                              <w:t>Muhammad Hayat</w:t>
                                            </w:r>
                                          </w:sdtContent>
                                        </w:sdt>
                                      </w:p>
                                    </w:tc>
                                    <w:tc>
                                      <w:tcPr>
                                        <w:tcW w:w="3600" w:type="dxa"/>
                                        <w:tcBorders/>
                                        <w:vAlign w:val="center"/>
                                      </w:tcPr>
                                      <w:p>
                                        <w:pPr>
                                          <w:pStyle w:val="NoSpacing"/>
                                          <w:ind w:left="144" w:right="144"/>
                                          <w:jc w:val="center"/>
                                          <w:rPr>
                                            <w:color w:themeColor="background1" w:val="FFFFFF"/>
                                          </w:rPr>
                                        </w:pPr>
                                        <w:r>
                                          <w:rPr>
                                            <w:color w:themeColor="background1" w:val="FFFFFF"/>
                                          </w:rPr>
                                          <w:t>Submitted to: Sir Naveed Hussain</w:t>
                                        </w:r>
                                      </w:p>
                                    </w:tc>
                                    <w:tc>
                                      <w:tcPr>
                                        <w:tcW w:w="3601" w:type="dxa"/>
                                        <w:tcBorders/>
                                        <w:vAlign w:val="center"/>
                                      </w:tcPr>
                                      <w:p>
                                        <w:pPr>
                                          <w:pStyle w:val="NoSpacing"/>
                                          <w:ind w:left="144" w:right="720"/>
                                          <w:jc w:val="right"/>
                                          <w:rPr>
                                            <w:color w:themeColor="background1" w:val="FFFFFF"/>
                                          </w:rPr>
                                        </w:pPr>
                                        <w:sdt>
                                          <w:sdtPr>
                                            <w:dataBinding w:prefixMappings="xmlns:ns0='http://purl.org/dc/elements/1.1/' xmlns:ns1='http://schemas.openxmlformats.org/package/2006/metadata/core-properties' " w:xpath="/ns1:coreProperties[1]/ns1:category[1]" w:storeItemID="{6C3C8BC8-F283-45AE-878A-BAB7291924A1}"/>
                                            <w:alias w:val="Course title"/>
                                            <w:id w:val="-1165709755"/>
                                            <w:text/>
                                          </w:sdtPr>
                                          <w:sdtContent>
                                            <w:r>
                                              <w:rPr>
                                                <w:color w:themeColor="background1" w:val="FFFFFF"/>
                                              </w:rPr>
                                            </w:r>
                                            <w:r>
                                              <w:rPr>
                                                <w:color w:themeColor="background1" w:val="FFFFFF"/>
                                              </w:rPr>
                                              <w:t>F2021408004</w:t>
                                            </w:r>
                                          </w:sdtContent>
                                        </w:sdt>
                                      </w:p>
                                    </w:tc>
                                  </w:tr>
                                </w:tbl>
                                <w:p>
                                  <w:pPr>
                                    <w:pStyle w:val="FrameContents"/>
                                    <w:spacing w:before="0" w:after="200"/>
                                    <w:rPr/>
                                  </w:pPr>
                                  <w:r>
                                    <w:rPr/>
                                  </w:r>
                                </w:p>
                              </w:tc>
                            </w:tr>
                          </w:tbl>
                          <w:p>
                            <w:pPr>
                              <w:pStyle w:val="FrameContents"/>
                              <w:spacing w:before="0" w:after="200"/>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6pt;margin-top:36pt;width:539.95pt;height:719.95pt;mso-wrap-style:none;v-text-anchor:middle;mso-position-horizontal:center;mso-position-horizontal-relative:page;mso-position-vertical:center;mso-position-vertical-relative:page">
                <v:fill o:detectmouseclick="t" type="solid" color2="black" opacity="0"/>
                <v:stroke color="#3465a4" joinstyle="round" endcap="flat"/>
                <v:textbox>
                  <w:txbxContent>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10801"/>
                      </w:tblGrid>
                      <w:tr>
                        <w:trPr>
                          <w:trHeight w:val="15030" w:hRule="exact"/>
                        </w:trPr>
                        <w:tc>
                          <w:tcPr>
                            <w:tcW w:w="10801" w:type="dxa"/>
                            <w:tcBorders/>
                          </w:tcPr>
                          <w:sdt>
                            <w:sdtPr>
                              <w:docPartObj>
                                <w:docPartGallery w:val="Cover Pages"/>
                                <w:docPartUnique w:val="true"/>
                              </w:docPartObj>
                              <w:id w:val="-527648297"/>
                            </w:sdtPr>
                            <w:sdtContent>
                              <w:p>
                                <w:pPr>
                                  <w:pStyle w:val="FrameContents"/>
                                  <w:spacing w:before="0" w:after="200"/>
                                  <w:rPr/>
                                </w:pPr>
                                <w:r>
                                  <w:rPr/>
                                </w:r>
                              </w:p>
                            </w:sdtContent>
                          </w:sdt>
                        </w:tc>
                      </w:tr>
                      <w:tr>
                        <w:trPr>
                          <w:trHeight w:val="4320" w:hRule="exact"/>
                        </w:trPr>
                        <w:tc>
                          <w:tcPr>
                            <w:tcW w:w="10801" w:type="dxa"/>
                            <w:tcBorders/>
                            <w:shd w:color="auto" w:fill="4F81BD" w:themeFill="accent1" w:val="clear"/>
                            <w:vAlign w:val="center"/>
                          </w:tcPr>
                          <w:p>
                            <w:pPr>
                              <w:pStyle w:val="NoSpacing"/>
                              <w:spacing w:lineRule="auto" w:line="216" w:before="200" w:after="0"/>
                              <w:ind w:left="720" w:right="720"/>
                              <w:rPr>
                                <w:rFonts w:ascii="Cambria" w:hAnsi="Cambria" w:asciiTheme="majorHAnsi" w:hAnsiTheme="majorHAnsi"/>
                                <w:color w:themeColor="background1" w:val="FFFFFF"/>
                                <w:sz w:val="96"/>
                                <w:szCs w:val="96"/>
                              </w:rPr>
                            </w:pPr>
                            <w:sdt>
                              <w:sdtPr>
                                <w:dataBinding w:prefixMappings="xmlns:ns0='http://purl.org/dc/elements/1.1/' xmlns:ns1='http://schemas.openxmlformats.org/package/2006/metadata/core-properties' " w:xpath="/ns1:coreProperties[1]/ns0:title[1]" w:storeItemID="{6C3C8BC8-F283-45AE-878A-BAB7291924A1}"/>
                                <w:alias w:val="Title"/>
                                <w:id w:val="-1975671731"/>
                                <w:text/>
                              </w:sdtPr>
                              <w:sdtContent>
                                <w:r>
                                  <w:rPr/>
                                </w:r>
                                <w:r>
                                  <w:rPr/>
                                  <w:t>Intro to Cyber security</w:t>
                                </w:r>
                              </w:sdtContent>
                            </w:sdt>
                            <w:sdt>
                              <w:sdtPr>
                                <w:dataBinding w:prefixMappings="xmlns:ns0='http://purl.org/dc/elements/1.1/' xmlns:ns1='http://schemas.openxmlformats.org/package/2006/metadata/core-properties' " w:xpath="/ns1:coreProperties[1]/ns0:subject[1]" w:storeItemID="{6C3C8BC8-F283-45AE-878A-BAB7291924A1}"/>
                                <w:alias w:val="Subtitle"/>
                                <w:id w:val="-1893644819"/>
                                <w:text/>
                              </w:sdtPr>
                              <w:sdtContent>
                                <w:r>
                                  <w:rPr/>
                                </w:r>
                                <w:r>
                                  <w:rPr/>
                                  <w:t>Lab manual</w:t>
                                </w:r>
                              </w:sdtContent>
                            </w:sdt>
                          </w:p>
                        </w:tc>
                      </w:tr>
                      <w:tr>
                        <w:trPr>
                          <w:trHeight w:val="-540" w:hRule="exact"/>
                        </w:trPr>
                        <w:tc>
                          <w:tcPr>
                            <w:tcW w:w="10801" w:type="dxa"/>
                            <w:tcBorders/>
                            <w:shd w:color="auto" w:fill="F79646" w:themeFill="accent6" w:val="clear"/>
                          </w:tcPr>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3600"/>
                              <w:gridCol w:w="3600"/>
                              <w:gridCol w:w="3601"/>
                            </w:tblGrid>
                            <w:tr>
                              <w:trPr>
                                <w:trHeight w:val="810" w:hRule="exact"/>
                              </w:trPr>
                              <w:tc>
                                <w:tcPr>
                                  <w:tcW w:w="3600" w:type="dxa"/>
                                  <w:tcBorders/>
                                  <w:vAlign w:val="center"/>
                                </w:tcPr>
                                <w:p>
                                  <w:pPr>
                                    <w:pStyle w:val="NoSpacing"/>
                                    <w:ind w:left="144" w:right="144"/>
                                    <w:jc w:val="center"/>
                                    <w:rPr>
                                      <w:color w:themeColor="background1" w:val="FFFFFF"/>
                                    </w:rPr>
                                  </w:pPr>
                                  <w:sdt>
                                    <w:sdtPr>
                                      <w:dataBinding w:prefixMappings="xmlns:ns0='http://purl.org/dc/elements/1.1/' xmlns:ns1='http://schemas.openxmlformats.org/package/2006/metadata/core-properties' " w:xpath="/ns1:coreProperties[1]/ns0:creator[1]" w:storeItemID="{6C3C8BC8-F283-45AE-878A-BAB7291924A1}"/>
                                      <w:alias w:val="Author"/>
                                      <w:id w:val="-1693906244"/>
                                      <w:text/>
                                    </w:sdtPr>
                                    <w:sdtContent>
                                      <w:r>
                                        <w:rPr>
                                          <w:color w:themeColor="background1" w:val="FFFFFF"/>
                                        </w:rPr>
                                      </w:r>
                                      <w:r>
                                        <w:rPr>
                                          <w:color w:themeColor="background1" w:val="FFFFFF"/>
                                        </w:rPr>
                                        <w:t>Muhammad Hayat</w:t>
                                      </w:r>
                                    </w:sdtContent>
                                  </w:sdt>
                                </w:p>
                              </w:tc>
                              <w:tc>
                                <w:tcPr>
                                  <w:tcW w:w="3600" w:type="dxa"/>
                                  <w:tcBorders/>
                                  <w:vAlign w:val="center"/>
                                </w:tcPr>
                                <w:p>
                                  <w:pPr>
                                    <w:pStyle w:val="NoSpacing"/>
                                    <w:ind w:left="144" w:right="144"/>
                                    <w:jc w:val="center"/>
                                    <w:rPr>
                                      <w:color w:themeColor="background1" w:val="FFFFFF"/>
                                    </w:rPr>
                                  </w:pPr>
                                  <w:r>
                                    <w:rPr>
                                      <w:color w:themeColor="background1" w:val="FFFFFF"/>
                                    </w:rPr>
                                    <w:t>Submitted to: Sir Naveed Hussain</w:t>
                                  </w:r>
                                </w:p>
                              </w:tc>
                              <w:tc>
                                <w:tcPr>
                                  <w:tcW w:w="3601" w:type="dxa"/>
                                  <w:tcBorders/>
                                  <w:vAlign w:val="center"/>
                                </w:tcPr>
                                <w:p>
                                  <w:pPr>
                                    <w:pStyle w:val="NoSpacing"/>
                                    <w:ind w:left="144" w:right="720"/>
                                    <w:jc w:val="right"/>
                                    <w:rPr>
                                      <w:color w:themeColor="background1" w:val="FFFFFF"/>
                                    </w:rPr>
                                  </w:pPr>
                                  <w:sdt>
                                    <w:sdtPr>
                                      <w:dataBinding w:prefixMappings="xmlns:ns0='http://purl.org/dc/elements/1.1/' xmlns:ns1='http://schemas.openxmlformats.org/package/2006/metadata/core-properties' " w:xpath="/ns1:coreProperties[1]/ns1:category[1]" w:storeItemID="{6C3C8BC8-F283-45AE-878A-BAB7291924A1}"/>
                                      <w:alias w:val="Course title"/>
                                      <w:id w:val="-1165709755"/>
                                      <w:text/>
                                    </w:sdtPr>
                                    <w:sdtContent>
                                      <w:r>
                                        <w:rPr>
                                          <w:color w:themeColor="background1" w:val="FFFFFF"/>
                                        </w:rPr>
                                      </w:r>
                                      <w:r>
                                        <w:rPr>
                                          <w:color w:themeColor="background1" w:val="FFFFFF"/>
                                        </w:rPr>
                                        <w:t>F2021408004</w:t>
                                      </w:r>
                                    </w:sdtContent>
                                  </w:sdt>
                                </w:p>
                              </w:tc>
                            </w:tr>
                          </w:tbl>
                          <w:p>
                            <w:pPr>
                              <w:pStyle w:val="FrameContents"/>
                              <w:spacing w:before="0" w:after="200"/>
                              <w:rPr/>
                            </w:pPr>
                            <w:r>
                              <w:rPr/>
                            </w:r>
                          </w:p>
                        </w:tc>
                      </w:tr>
                    </w:tbl>
                    <w:p>
                      <w:pPr>
                        <w:pStyle w:val="FrameContents"/>
                        <w:spacing w:before="0" w:after="200"/>
                        <w:rPr/>
                      </w:pPr>
                      <w:r>
                        <w:rPr/>
                      </w:r>
                    </w:p>
                  </w:txbxContent>
                </v:textbox>
                <w10:wrap type="none"/>
              </v:rect>
            </w:pict>
          </mc:Fallback>
        </mc:AlternateContent>
      </w:r>
      <w:r>
        <w:rPr>
          <w:rFonts w:cs="Times New Roman" w:ascii="Times New Roman" w:hAnsi="Times New Roman"/>
          <w:b/>
          <w:bCs/>
          <w:sz w:val="32"/>
          <w:szCs w:val="24"/>
        </w:rPr>
        <w:t>Wi-Fi Duck</w:t>
      </w:r>
    </w:p>
    <w:p>
      <w:pPr>
        <w:pStyle w:val="Heading2"/>
        <w:rPr/>
      </w:pPr>
      <w:bookmarkStart w:id="0" w:name="_Toc137594695"/>
      <w:r>
        <w:rPr>
          <w:rFonts w:cs="Times New Roman" w:ascii="Times New Roman" w:hAnsi="Times New Roman"/>
          <w:color w:val="auto"/>
          <w:sz w:val="28"/>
        </w:rPr>
        <w:t>INTRODUCTION</w:t>
      </w:r>
      <w:bookmarkEnd w:id="0"/>
    </w:p>
    <w:p>
      <w:pPr>
        <w:pStyle w:val="NormalWeb"/>
        <w:shd w:val="clear" w:color="auto" w:fill="FFFFFF"/>
        <w:spacing w:lineRule="atLeast" w:line="360" w:beforeAutospacing="0" w:before="0" w:afterAutospacing="0" w:after="360"/>
        <w:jc w:val="both"/>
        <w:textAlignment w:val="baseline"/>
        <w:rPr/>
      </w:pPr>
      <w:r>
        <w:rPr>
          <w:color w:val="383838"/>
          <w:spacing w:val="3"/>
          <w:szCs w:val="26"/>
        </w:rPr>
        <w:t xml:space="preserve">The Wi-Fi Duck is a </w:t>
      </w:r>
      <w:r>
        <w:rPr>
          <w:color w:val="383838"/>
          <w:spacing w:val="3"/>
          <w:szCs w:val="26"/>
        </w:rPr>
        <w:t>mini cyber security</w:t>
      </w:r>
      <w:r>
        <w:rPr>
          <w:color w:val="383838"/>
          <w:spacing w:val="3"/>
          <w:szCs w:val="26"/>
        </w:rPr>
        <w:t xml:space="preserve"> project. With it, you can plug the Wi-Fi Duck into a target computer that's exposed even for just a minute, then connect to it over Wi-Fi from another device to issue whatever payloads you have ready or can build before you have to disconnect.</w:t>
      </w:r>
    </w:p>
    <w:p>
      <w:pPr>
        <w:pStyle w:val="NormalWeb"/>
        <w:shd w:val="clear" w:color="auto" w:fill="FFFFFF"/>
        <w:spacing w:lineRule="atLeast" w:line="360" w:beforeAutospacing="0" w:before="0" w:afterAutospacing="0" w:after="360"/>
        <w:jc w:val="both"/>
        <w:textAlignment w:val="baseline"/>
        <w:rPr/>
      </w:pPr>
      <w:r>
        <w:rPr>
          <w:color w:val="383838"/>
          <w:spacing w:val="3"/>
          <w:szCs w:val="26"/>
        </w:rPr>
        <w:t>The advantage is that you can connect to a slick web interface, save your own codes, and run them one by one, or write code on the fly to cause effects on the computer that you might not have intended before you knew what was on the computer. For example, if you didn't know the operating system. Or if there were other variables you couldn't account for before actually seeing the target computer.</w:t>
      </w:r>
    </w:p>
    <w:p>
      <w:pPr>
        <w:pStyle w:val="Normal"/>
        <w:jc w:val="both"/>
        <w:rPr/>
      </w:pPr>
      <w:r>
        <w:rPr>
          <w:rFonts w:cs="Times New Roman" w:ascii="Times New Roman" w:hAnsi="Times New Roman"/>
          <w:b/>
          <w:sz w:val="24"/>
          <w:szCs w:val="24"/>
          <w:u w:val="single"/>
        </w:rPr>
        <w:t>Components</w:t>
      </w:r>
    </w:p>
    <w:p>
      <w:pPr>
        <w:pStyle w:val="ListParagraph"/>
        <w:numPr>
          <w:ilvl w:val="0"/>
          <w:numId w:val="2"/>
        </w:numPr>
        <w:spacing w:lineRule="auto" w:line="259" w:before="0" w:after="160"/>
        <w:contextualSpacing/>
        <w:jc w:val="both"/>
        <w:rPr/>
      </w:pPr>
      <w:r>
        <w:rPr>
          <w:rFonts w:cs="Times New Roman" w:ascii="Times New Roman" w:hAnsi="Times New Roman"/>
          <w:sz w:val="24"/>
          <w:szCs w:val="24"/>
        </w:rPr>
        <w:t>Arduino Pro micro ATmega32U4</w:t>
      </w:r>
    </w:p>
    <w:p>
      <w:pPr>
        <w:pStyle w:val="ListParagraph"/>
        <w:numPr>
          <w:ilvl w:val="0"/>
          <w:numId w:val="2"/>
        </w:numPr>
        <w:spacing w:lineRule="auto" w:line="259" w:before="0" w:after="160"/>
        <w:contextualSpacing/>
        <w:jc w:val="both"/>
        <w:rPr/>
      </w:pPr>
      <w:r>
        <w:rPr>
          <w:rFonts w:cs="Times New Roman" w:ascii="Times New Roman" w:hAnsi="Times New Roman"/>
          <w:sz w:val="24"/>
          <w:szCs w:val="24"/>
        </w:rPr>
        <w:t>ESP8266</w:t>
      </w:r>
    </w:p>
    <w:p>
      <w:pPr>
        <w:pStyle w:val="Normal"/>
        <w:spacing w:lineRule="auto" w:line="259" w:before="0" w:after="160"/>
        <w:jc w:val="both"/>
        <w:rPr/>
      </w:pPr>
      <w:r>
        <w:rPr>
          <w:rFonts w:cs="Times New Roman" w:ascii="Times New Roman" w:hAnsi="Times New Roman"/>
          <w:b/>
          <w:bCs/>
          <w:sz w:val="24"/>
          <w:szCs w:val="24"/>
          <w:u w:val="single"/>
        </w:rPr>
        <w:t>Software needed</w:t>
      </w:r>
    </w:p>
    <w:p>
      <w:pPr>
        <w:pStyle w:val="ListParagraph"/>
        <w:numPr>
          <w:ilvl w:val="0"/>
          <w:numId w:val="3"/>
        </w:numPr>
        <w:spacing w:lineRule="auto" w:line="259" w:before="0" w:after="160"/>
        <w:contextualSpacing/>
        <w:jc w:val="both"/>
        <w:rPr/>
      </w:pPr>
      <w:r>
        <w:rPr>
          <w:rFonts w:cs="Times New Roman" w:ascii="Times New Roman" w:hAnsi="Times New Roman"/>
          <w:sz w:val="24"/>
          <w:szCs w:val="24"/>
        </w:rPr>
        <w:t>Arduino IDE</w:t>
      </w:r>
    </w:p>
    <w:p>
      <w:pPr>
        <w:pStyle w:val="ListParagraph"/>
        <w:numPr>
          <w:ilvl w:val="0"/>
          <w:numId w:val="3"/>
        </w:numPr>
        <w:spacing w:lineRule="auto" w:line="259" w:before="0" w:after="160"/>
        <w:contextualSpacing/>
        <w:jc w:val="both"/>
        <w:rPr/>
      </w:pPr>
      <w:r>
        <w:rPr>
          <w:rFonts w:cs="Times New Roman" w:ascii="Times New Roman" w:hAnsi="Times New Roman"/>
          <w:sz w:val="24"/>
          <w:szCs w:val="24"/>
        </w:rPr>
        <w:t>Python 3</w:t>
      </w:r>
    </w:p>
    <w:p>
      <w:pPr>
        <w:pStyle w:val="ListParagraph"/>
        <w:spacing w:lineRule="auto" w:line="259" w:before="0" w:after="16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1" w:name="_Toc137594696"/>
      <w:r>
        <w:rPr>
          <w:rFonts w:cs="Times New Roman" w:ascii="Times New Roman" w:hAnsi="Times New Roman"/>
          <w:color w:val="auto"/>
          <w:sz w:val="28"/>
        </w:rPr>
        <w:t>Assemble the Wi-Fi Duck</w:t>
      </w:r>
      <w:bookmarkEnd w:id="1"/>
    </w:p>
    <w:p>
      <w:pPr>
        <w:pStyle w:val="NormalWeb"/>
        <w:shd w:val="clear" w:color="auto" w:fill="FFFFFF"/>
        <w:spacing w:lineRule="atLeast" w:line="360" w:beforeAutospacing="0" w:before="0" w:afterAutospacing="0" w:after="360"/>
        <w:jc w:val="both"/>
        <w:textAlignment w:val="baseline"/>
        <w:rPr/>
      </w:pPr>
      <w:r>
        <w:rPr>
          <w:color w:val="383838"/>
          <w:spacing w:val="3"/>
          <w:szCs w:val="26"/>
        </w:rPr>
        <w:t>To connect the ESP8266 and ATmega32U4, we'll be working with a breadboard and jumper wires. So place each MCU on the breadboard, then use jumper wires to make the following pin connections.</w:t>
      </w:r>
    </w:p>
    <w:p>
      <w:pPr>
        <w:pStyle w:val="Normal"/>
        <w:numPr>
          <w:ilvl w:val="0"/>
          <w:numId w:val="4"/>
        </w:numPr>
        <w:spacing w:lineRule="atLeast" w:line="360" w:before="0" w:after="0"/>
        <w:ind w:hanging="360" w:left="495"/>
        <w:jc w:val="both"/>
        <w:textAlignment w:val="baseline"/>
        <w:rPr/>
      </w:pPr>
      <w:r>
        <w:rPr>
          <w:rStyle w:val="Strong"/>
          <w:rFonts w:cs="Times New Roman" w:ascii="Times New Roman" w:hAnsi="Times New Roman"/>
          <w:color w:val="000000"/>
          <w:spacing w:val="3"/>
          <w:sz w:val="24"/>
          <w:szCs w:val="26"/>
        </w:rPr>
        <w:t xml:space="preserve">D1 </w:t>
      </w:r>
      <w:r>
        <w:rPr>
          <w:rFonts w:cs="Times New Roman" w:ascii="Times New Roman" w:hAnsi="Times New Roman"/>
          <w:color w:val="383838"/>
          <w:spacing w:val="3"/>
          <w:sz w:val="24"/>
          <w:szCs w:val="26"/>
        </w:rPr>
        <w:t xml:space="preserve">or </w:t>
      </w:r>
      <w:r>
        <w:rPr>
          <w:rStyle w:val="Strong"/>
          <w:rFonts w:cs="Times New Roman" w:ascii="Times New Roman" w:hAnsi="Times New Roman"/>
          <w:color w:val="000000"/>
          <w:spacing w:val="3"/>
          <w:sz w:val="24"/>
          <w:szCs w:val="26"/>
        </w:rPr>
        <w:t xml:space="preserve">GPIO 5 </w:t>
      </w:r>
      <w:r>
        <w:rPr>
          <w:rFonts w:cs="Times New Roman" w:ascii="Times New Roman" w:hAnsi="Times New Roman"/>
          <w:color w:val="383838"/>
          <w:spacing w:val="3"/>
          <w:sz w:val="24"/>
          <w:szCs w:val="26"/>
        </w:rPr>
        <w:t xml:space="preserve">(ESP8266) to </w:t>
      </w:r>
      <w:r>
        <w:rPr>
          <w:rStyle w:val="Strong"/>
          <w:rFonts w:cs="Times New Roman" w:ascii="Times New Roman" w:hAnsi="Times New Roman"/>
          <w:color w:val="000000"/>
          <w:spacing w:val="3"/>
          <w:sz w:val="24"/>
          <w:szCs w:val="26"/>
        </w:rPr>
        <w:t xml:space="preserve">3 </w:t>
      </w:r>
      <w:r>
        <w:rPr>
          <w:rFonts w:cs="Times New Roman" w:ascii="Times New Roman" w:hAnsi="Times New Roman"/>
          <w:color w:val="383838"/>
          <w:spacing w:val="3"/>
          <w:sz w:val="24"/>
          <w:szCs w:val="26"/>
        </w:rPr>
        <w:t xml:space="preserve">or </w:t>
      </w:r>
      <w:r>
        <w:rPr>
          <w:rStyle w:val="Strong"/>
          <w:rFonts w:cs="Times New Roman" w:ascii="Times New Roman" w:hAnsi="Times New Roman"/>
          <w:color w:val="000000"/>
          <w:spacing w:val="3"/>
          <w:sz w:val="24"/>
          <w:szCs w:val="26"/>
        </w:rPr>
        <w:t xml:space="preserve">SCL </w:t>
      </w:r>
      <w:r>
        <w:rPr>
          <w:rFonts w:cs="Times New Roman" w:ascii="Times New Roman" w:hAnsi="Times New Roman"/>
          <w:color w:val="383838"/>
          <w:spacing w:val="3"/>
          <w:sz w:val="24"/>
          <w:szCs w:val="26"/>
        </w:rPr>
        <w:t>(ATmega32U4)</w:t>
      </w:r>
    </w:p>
    <w:p>
      <w:pPr>
        <w:pStyle w:val="Normal"/>
        <w:numPr>
          <w:ilvl w:val="0"/>
          <w:numId w:val="4"/>
        </w:numPr>
        <w:spacing w:lineRule="atLeast" w:line="360" w:before="0" w:after="0"/>
        <w:ind w:hanging="360" w:left="495"/>
        <w:jc w:val="both"/>
        <w:textAlignment w:val="baseline"/>
        <w:rPr/>
      </w:pPr>
      <w:r>
        <w:rPr>
          <w:rStyle w:val="Strong"/>
          <w:rFonts w:cs="Times New Roman" w:ascii="Times New Roman" w:hAnsi="Times New Roman"/>
          <w:color w:val="000000"/>
          <w:spacing w:val="3"/>
          <w:sz w:val="24"/>
          <w:szCs w:val="26"/>
        </w:rPr>
        <w:t xml:space="preserve">D2 </w:t>
      </w:r>
      <w:r>
        <w:rPr>
          <w:rFonts w:cs="Times New Roman" w:ascii="Times New Roman" w:hAnsi="Times New Roman"/>
          <w:color w:val="383838"/>
          <w:spacing w:val="3"/>
          <w:sz w:val="24"/>
          <w:szCs w:val="26"/>
        </w:rPr>
        <w:t xml:space="preserve">or </w:t>
      </w:r>
      <w:r>
        <w:rPr>
          <w:rStyle w:val="Strong"/>
          <w:rFonts w:cs="Times New Roman" w:ascii="Times New Roman" w:hAnsi="Times New Roman"/>
          <w:color w:val="000000"/>
          <w:spacing w:val="3"/>
          <w:sz w:val="24"/>
          <w:szCs w:val="26"/>
        </w:rPr>
        <w:t xml:space="preserve">GPIO 4 </w:t>
      </w:r>
      <w:r>
        <w:rPr>
          <w:rFonts w:cs="Times New Roman" w:ascii="Times New Roman" w:hAnsi="Times New Roman"/>
          <w:color w:val="383838"/>
          <w:spacing w:val="3"/>
          <w:sz w:val="24"/>
          <w:szCs w:val="26"/>
        </w:rPr>
        <w:t xml:space="preserve">(ESP8266) to </w:t>
      </w:r>
      <w:r>
        <w:rPr>
          <w:rStyle w:val="Strong"/>
          <w:rFonts w:cs="Times New Roman" w:ascii="Times New Roman" w:hAnsi="Times New Roman"/>
          <w:color w:val="000000"/>
          <w:spacing w:val="3"/>
          <w:sz w:val="24"/>
          <w:szCs w:val="26"/>
        </w:rPr>
        <w:t xml:space="preserve">2 </w:t>
      </w:r>
      <w:r>
        <w:rPr>
          <w:rFonts w:cs="Times New Roman" w:ascii="Times New Roman" w:hAnsi="Times New Roman"/>
          <w:color w:val="383838"/>
          <w:spacing w:val="3"/>
          <w:sz w:val="24"/>
          <w:szCs w:val="26"/>
        </w:rPr>
        <w:t xml:space="preserve">or </w:t>
      </w:r>
      <w:r>
        <w:rPr>
          <w:rStyle w:val="Strong"/>
          <w:rFonts w:cs="Times New Roman" w:ascii="Times New Roman" w:hAnsi="Times New Roman"/>
          <w:color w:val="000000"/>
          <w:spacing w:val="3"/>
          <w:sz w:val="24"/>
          <w:szCs w:val="26"/>
        </w:rPr>
        <w:t xml:space="preserve">SDA </w:t>
      </w:r>
      <w:r>
        <w:rPr>
          <w:rFonts w:cs="Times New Roman" w:ascii="Times New Roman" w:hAnsi="Times New Roman"/>
          <w:color w:val="383838"/>
          <w:spacing w:val="3"/>
          <w:sz w:val="24"/>
          <w:szCs w:val="26"/>
        </w:rPr>
        <w:t>(ATmega32U4)</w:t>
      </w:r>
    </w:p>
    <w:p>
      <w:pPr>
        <w:pStyle w:val="Normal"/>
        <w:numPr>
          <w:ilvl w:val="0"/>
          <w:numId w:val="4"/>
        </w:numPr>
        <w:spacing w:lineRule="atLeast" w:line="360" w:before="0" w:after="0"/>
        <w:ind w:hanging="360" w:left="495"/>
        <w:jc w:val="both"/>
        <w:textAlignment w:val="baseline"/>
        <w:rPr/>
      </w:pPr>
      <w:r>
        <w:rPr>
          <w:rStyle w:val="Strong"/>
          <w:rFonts w:cs="Times New Roman" w:ascii="Times New Roman" w:hAnsi="Times New Roman"/>
          <w:color w:val="000000"/>
          <w:spacing w:val="3"/>
          <w:sz w:val="24"/>
          <w:szCs w:val="26"/>
        </w:rPr>
        <w:t xml:space="preserve">GND </w:t>
      </w:r>
      <w:r>
        <w:rPr>
          <w:rFonts w:cs="Times New Roman" w:ascii="Times New Roman" w:hAnsi="Times New Roman"/>
          <w:color w:val="383838"/>
          <w:spacing w:val="3"/>
          <w:sz w:val="24"/>
          <w:szCs w:val="26"/>
        </w:rPr>
        <w:t xml:space="preserve">(ESP8266) to </w:t>
      </w:r>
      <w:r>
        <w:rPr>
          <w:rStyle w:val="Strong"/>
          <w:rFonts w:cs="Times New Roman" w:ascii="Times New Roman" w:hAnsi="Times New Roman"/>
          <w:color w:val="000000"/>
          <w:spacing w:val="3"/>
          <w:sz w:val="24"/>
          <w:szCs w:val="26"/>
        </w:rPr>
        <w:t xml:space="preserve">GND </w:t>
      </w:r>
      <w:r>
        <w:rPr>
          <w:rFonts w:cs="Times New Roman" w:ascii="Times New Roman" w:hAnsi="Times New Roman"/>
          <w:color w:val="383838"/>
          <w:spacing w:val="3"/>
          <w:sz w:val="24"/>
          <w:szCs w:val="26"/>
        </w:rPr>
        <w:t>(ATmega32U4)</w:t>
      </w:r>
    </w:p>
    <w:p>
      <w:pPr>
        <w:pStyle w:val="Normal"/>
        <w:numPr>
          <w:ilvl w:val="0"/>
          <w:numId w:val="4"/>
        </w:numPr>
        <w:spacing w:lineRule="atLeast" w:line="360" w:before="0" w:after="0"/>
        <w:ind w:hanging="360" w:left="495"/>
        <w:jc w:val="both"/>
        <w:textAlignment w:val="baseline"/>
        <w:rPr/>
      </w:pPr>
      <w:r>
        <w:rPr>
          <w:rStyle w:val="Strong"/>
          <w:rFonts w:cs="Times New Roman" w:ascii="Times New Roman" w:hAnsi="Times New Roman"/>
          <w:color w:val="000000"/>
          <w:spacing w:val="3"/>
          <w:sz w:val="24"/>
          <w:szCs w:val="26"/>
        </w:rPr>
        <w:t xml:space="preserve">5V </w:t>
      </w:r>
      <w:r>
        <w:rPr>
          <w:rFonts w:cs="Times New Roman" w:ascii="Times New Roman" w:hAnsi="Times New Roman"/>
          <w:color w:val="383838"/>
          <w:spacing w:val="3"/>
          <w:sz w:val="24"/>
          <w:szCs w:val="26"/>
        </w:rPr>
        <w:t xml:space="preserve">(ESP8266) to </w:t>
      </w:r>
      <w:r>
        <w:rPr>
          <w:rStyle w:val="Strong"/>
          <w:rFonts w:cs="Times New Roman" w:ascii="Times New Roman" w:hAnsi="Times New Roman"/>
          <w:color w:val="000000"/>
          <w:spacing w:val="3"/>
          <w:sz w:val="24"/>
          <w:szCs w:val="26"/>
        </w:rPr>
        <w:t xml:space="preserve">RAW </w:t>
      </w:r>
      <w:r>
        <w:rPr>
          <w:rFonts w:cs="Times New Roman" w:ascii="Times New Roman" w:hAnsi="Times New Roman"/>
          <w:color w:val="383838"/>
          <w:spacing w:val="3"/>
          <w:sz w:val="24"/>
          <w:szCs w:val="26"/>
        </w:rPr>
        <w:t>(ATmega32U4)</w:t>
      </w:r>
    </w:p>
    <w:p>
      <w:pPr>
        <w:pStyle w:val="Heading2"/>
        <w:shd w:val="clear" w:color="auto" w:fill="FFFFFF"/>
        <w:spacing w:lineRule="atLeast" w:line="336" w:before="0" w:after="120"/>
        <w:jc w:val="both"/>
        <w:textAlignment w:val="baseline"/>
        <w:rPr/>
      </w:pPr>
      <w:bookmarkStart w:id="2" w:name="_Toc137594697"/>
      <w:r>
        <w:rPr>
          <w:rFonts w:cs="Times New Roman" w:ascii="Times New Roman" w:hAnsi="Times New Roman"/>
          <w:bCs w:val="false"/>
          <w:color w:val="000000"/>
          <w:spacing w:val="2"/>
          <w:sz w:val="28"/>
          <w:szCs w:val="24"/>
        </w:rPr>
        <w:t>Prepare the Arduino IDE</w:t>
      </w:r>
      <w:bookmarkEnd w:id="2"/>
    </w:p>
    <w:p>
      <w:pPr>
        <w:pStyle w:val="NormalWeb"/>
        <w:shd w:val="clear" w:color="auto" w:fill="FFFFFF"/>
        <w:spacing w:lineRule="atLeast" w:line="360" w:beforeAutospacing="0" w:before="0" w:afterAutospacing="0" w:after="0"/>
        <w:jc w:val="both"/>
        <w:textAlignment w:val="baseline"/>
        <w:rPr/>
      </w:pPr>
      <w:r>
        <w:rPr>
          <w:color w:val="383838"/>
          <w:spacing w:val="3"/>
        </w:rPr>
        <w:t xml:space="preserve">Next, we need to configure the Arduino IDE to work with both boards. Go to "Arduino" in the menu, then "Preferences." In the </w:t>
      </w:r>
      <w:r>
        <w:rPr>
          <w:rStyle w:val="Emphasis"/>
          <w:color w:val="383838"/>
          <w:spacing w:val="3"/>
        </w:rPr>
        <w:t xml:space="preserve">Additional Boards Manager URLs </w:t>
      </w:r>
      <w:r>
        <w:rPr>
          <w:color w:val="383838"/>
          <w:spacing w:val="3"/>
        </w:rPr>
        <w:t>box, add the following two URLs, and click "OK."</w:t>
      </w:r>
    </w:p>
    <w:p>
      <w:pPr>
        <w:pStyle w:val="Normal"/>
        <w:numPr>
          <w:ilvl w:val="0"/>
          <w:numId w:val="5"/>
        </w:numPr>
        <w:spacing w:lineRule="atLeast" w:line="360" w:before="0" w:after="0"/>
        <w:ind w:hanging="360" w:left="495"/>
        <w:jc w:val="both"/>
        <w:textAlignment w:val="baseline"/>
        <w:rPr/>
      </w:pPr>
      <w:hyperlink r:id="rId2" w:tgtFrame="_blank">
        <w:r>
          <w:rPr>
            <w:rStyle w:val="Hyperlink"/>
            <w:rFonts w:cs="Times New Roman" w:ascii="Times New Roman" w:hAnsi="Times New Roman"/>
            <w:spacing w:val="3"/>
            <w:sz w:val="24"/>
            <w:szCs w:val="24"/>
          </w:rPr>
          <w:t>https://raw.githubusercontent.com/spacehuhn/hardware/master/wifiduck/package_wifiduck_index.json</w:t>
        </w:r>
      </w:hyperlink>
    </w:p>
    <w:p>
      <w:pPr>
        <w:pStyle w:val="Normal"/>
        <w:numPr>
          <w:ilvl w:val="0"/>
          <w:numId w:val="5"/>
        </w:numPr>
        <w:spacing w:lineRule="atLeast" w:line="360" w:before="0" w:after="0"/>
        <w:ind w:hanging="360" w:left="495"/>
        <w:jc w:val="both"/>
        <w:textAlignment w:val="baseline"/>
        <w:rPr/>
      </w:pPr>
      <w:hyperlink r:id="rId3" w:tgtFrame="_blank">
        <w:r>
          <w:rPr>
            <w:rStyle w:val="Hyperlink"/>
            <w:rFonts w:cs="Times New Roman" w:ascii="Times New Roman" w:hAnsi="Times New Roman"/>
            <w:spacing w:val="3"/>
            <w:sz w:val="24"/>
            <w:szCs w:val="24"/>
          </w:rPr>
          <w:t>https://arduino.esp8266.com/stable/package_esp8266com_index.json</w:t>
        </w:r>
      </w:hyperlink>
    </w:p>
    <w:p>
      <w:pPr>
        <w:pStyle w:val="Normal"/>
        <w:spacing w:lineRule="auto" w:line="259" w:before="0" w:after="160"/>
        <w:jc w:val="both"/>
        <w:rPr/>
      </w:pPr>
      <w:r>
        <w:rPr/>
      </w:r>
    </w:p>
    <w:p>
      <w:pPr>
        <w:pStyle w:val="Normal"/>
        <w:spacing w:lineRule="auto" w:line="259" w:before="0" w:after="160"/>
        <w:jc w:val="both"/>
        <w:rPr>
          <w:rFonts w:ascii="Times New Roman" w:hAnsi="Times New Roman" w:cs="Times New Roman"/>
          <w:szCs w:val="24"/>
        </w:rPr>
      </w:pPr>
      <w:r>
        <w:rPr>
          <w:rFonts w:cs="Times New Roman" w:ascii="Times New Roman" w:hAnsi="Times New Roman"/>
          <w:szCs w:val="24"/>
        </w:rPr>
        <w:drawing>
          <wp:anchor behindDoc="0" distT="0" distB="0" distL="114300" distR="114300" simplePos="0" locked="0" layoutInCell="0" allowOverlap="1" relativeHeight="4">
            <wp:simplePos x="0" y="0"/>
            <wp:positionH relativeFrom="column">
              <wp:posOffset>0</wp:posOffset>
            </wp:positionH>
            <wp:positionV relativeFrom="paragraph">
              <wp:posOffset>635</wp:posOffset>
            </wp:positionV>
            <wp:extent cx="5943600" cy="4086225"/>
            <wp:effectExtent l="0" t="0" r="0" b="0"/>
            <wp:wrapTopAndBottom/>
            <wp:docPr id="2" name="Picture 1731577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31577517" descr=""/>
                    <pic:cNvPicPr>
                      <a:picLocks noChangeAspect="1" noChangeArrowheads="1"/>
                    </pic:cNvPicPr>
                  </pic:nvPicPr>
                  <pic:blipFill>
                    <a:blip r:embed="rId4"/>
                    <a:stretch>
                      <a:fillRect/>
                    </a:stretch>
                  </pic:blipFill>
                  <pic:spPr bwMode="auto">
                    <a:xfrm>
                      <a:off x="0" y="0"/>
                      <a:ext cx="5943600" cy="4086225"/>
                    </a:xfrm>
                    <a:prstGeom prst="rect">
                      <a:avLst/>
                    </a:prstGeom>
                  </pic:spPr>
                </pic:pic>
              </a:graphicData>
            </a:graphic>
          </wp:anchor>
        </w:drawing>
      </w:r>
    </w:p>
    <w:p>
      <w:pPr>
        <w:pStyle w:val="Normal"/>
        <w:jc w:val="both"/>
        <w:rPr/>
      </w:pPr>
      <w:r>
        <w:rPr>
          <w:rFonts w:cs="Times New Roman" w:ascii="Times New Roman" w:hAnsi="Times New Roman"/>
          <w:color w:val="383838"/>
          <w:spacing w:val="3"/>
          <w:sz w:val="24"/>
          <w:szCs w:val="26"/>
          <w:shd w:fill="FFFFFF" w:val="clear"/>
        </w:rPr>
        <w:t>Now, go to "Tools" in the menu, hover over "Board," then select "Boards Manager." Perform a search for "Wi-Fi duck," then install both the Wi-Fi Duck AVR Boards and Wi-Fi Duck ESP8266 Boards options. If you already have them, make sure they're up to date. Click "Close" when done.</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Cs/>
          <w:spacing w:val="2"/>
          <w:sz w:val="24"/>
          <w:szCs w:val="24"/>
          <w:u w:val="single"/>
        </w:rPr>
      </w:pPr>
      <w:r>
        <w:rPr>
          <w:rFonts w:cs="Times New Roman" w:ascii="Times New Roman" w:hAnsi="Times New Roman"/>
          <w:bCs/>
          <w:spacing w:val="2"/>
          <w:sz w:val="24"/>
          <w:szCs w:val="24"/>
          <w:u w:val="single"/>
        </w:rPr>
        <w:drawing>
          <wp:anchor behindDoc="0" distT="0" distB="0" distL="114300" distR="114300" simplePos="0" locked="0" layoutInCell="0" allowOverlap="1" relativeHeight="5">
            <wp:simplePos x="0" y="0"/>
            <wp:positionH relativeFrom="column">
              <wp:posOffset>0</wp:posOffset>
            </wp:positionH>
            <wp:positionV relativeFrom="paragraph">
              <wp:posOffset>635</wp:posOffset>
            </wp:positionV>
            <wp:extent cx="5943600" cy="3343275"/>
            <wp:effectExtent l="0" t="0" r="0" b="0"/>
            <wp:wrapTopAndBottom/>
            <wp:docPr id="3" name="Picture 1731577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31577518"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2"/>
        <w:rPr/>
      </w:pPr>
      <w:r>
        <w:rPr>
          <w:rFonts w:cs="Times New Roman" w:ascii="Times New Roman" w:hAnsi="Times New Roman"/>
          <w:color w:val="auto"/>
          <w:sz w:val="28"/>
        </w:rPr>
        <w:t>Clone/</w:t>
      </w:r>
      <w:bookmarkStart w:id="3" w:name="_Toc137594698"/>
      <w:r>
        <w:rPr>
          <w:rFonts w:cs="Times New Roman" w:ascii="Times New Roman" w:hAnsi="Times New Roman"/>
          <w:color w:val="auto"/>
          <w:sz w:val="28"/>
        </w:rPr>
        <w:t>Download the Wi-Fi Duck Repo</w:t>
      </w:r>
      <w:bookmarkEnd w:id="3"/>
    </w:p>
    <w:p>
      <w:pPr>
        <w:pStyle w:val="NormalWeb"/>
        <w:shd w:val="clear" w:color="auto" w:fill="FFFFFF"/>
        <w:spacing w:lineRule="atLeast" w:line="360" w:beforeAutospacing="0" w:before="0" w:afterAutospacing="0" w:after="360"/>
        <w:jc w:val="both"/>
        <w:textAlignment w:val="baseline"/>
        <w:rPr/>
      </w:pPr>
      <w:r>
        <w:rPr>
          <w:spacing w:val="3"/>
        </w:rPr>
        <w:t>To get the code for both the ESP8266 and ATmega32U4, download the WiFi Duck repository as a zip file from GitHub. You can find it at the following link. Then unzip it on your computer.</w:t>
      </w:r>
    </w:p>
    <w:p>
      <w:pPr>
        <w:pStyle w:val="Normal"/>
        <w:numPr>
          <w:ilvl w:val="0"/>
          <w:numId w:val="6"/>
        </w:numPr>
        <w:spacing w:lineRule="atLeast" w:line="360" w:before="0" w:after="0"/>
        <w:ind w:hanging="360" w:left="495"/>
        <w:jc w:val="both"/>
        <w:textAlignment w:val="baseline"/>
        <w:rPr/>
      </w:pPr>
      <w:hyperlink r:id="rId7" w:tgtFrame="_blank">
        <w:r>
          <w:drawing>
            <wp:anchor behindDoc="0" distT="0" distB="0" distL="114300" distR="114300" simplePos="0" locked="0" layoutInCell="0" allowOverlap="1" relativeHeight="6">
              <wp:simplePos x="0" y="0"/>
              <wp:positionH relativeFrom="column">
                <wp:posOffset>508000</wp:posOffset>
              </wp:positionH>
              <wp:positionV relativeFrom="paragraph">
                <wp:posOffset>425450</wp:posOffset>
              </wp:positionV>
              <wp:extent cx="4935855" cy="2647950"/>
              <wp:effectExtent l="0" t="0" r="0" b="0"/>
              <wp:wrapTopAndBottom/>
              <wp:docPr id="4" name="Picture 1731577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31577519" descr=""/>
                      <pic:cNvPicPr>
                        <a:picLocks noChangeAspect="1" noChangeArrowheads="1"/>
                      </pic:cNvPicPr>
                    </pic:nvPicPr>
                    <pic:blipFill>
                      <a:blip r:embed="rId6"/>
                      <a:stretch>
                        <a:fillRect/>
                      </a:stretch>
                    </pic:blipFill>
                    <pic:spPr bwMode="auto">
                      <a:xfrm>
                        <a:off x="0" y="0"/>
                        <a:ext cx="4935855" cy="2647950"/>
                      </a:xfrm>
                      <a:prstGeom prst="rect">
                        <a:avLst/>
                      </a:prstGeom>
                    </pic:spPr>
                  </pic:pic>
                </a:graphicData>
              </a:graphic>
            </wp:anchor>
          </w:drawing>
        </w:r>
      </w:hyperlink>
      <w:r>
        <w:rPr>
          <w:rStyle w:val="Hyperlink"/>
          <w:rFonts w:cs="Times New Roman" w:ascii="Times New Roman" w:hAnsi="Times New Roman"/>
          <w:spacing w:val="3"/>
          <w:sz w:val="24"/>
          <w:szCs w:val="24"/>
        </w:rPr>
        <w:t>github.com/spacehuhn/wifiduck</w:t>
      </w:r>
    </w:p>
    <w:p>
      <w:pPr>
        <w:pStyle w:val="Heading2"/>
        <w:rPr/>
      </w:pPr>
      <w:hyperlink r:id="rId8" w:tgtFrame="_blank">
        <w:bookmarkStart w:id="4" w:name="_Toc137594699"/>
        <w:r>
          <w:rPr>
            <w:rFonts w:cs="Times New Roman" w:ascii="Times New Roman" w:hAnsi="Times New Roman"/>
            <w:color w:val="auto"/>
            <w:sz w:val="28"/>
          </w:rPr>
          <w:t>Flash Code to the ATmega32u4</w:t>
        </w:r>
      </w:hyperlink>
      <w:bookmarkEnd w:id="4"/>
    </w:p>
    <w:p>
      <w:pPr>
        <w:pStyle w:val="NormalWeb"/>
        <w:shd w:val="clear" w:color="auto" w:fill="FFFFFF"/>
        <w:spacing w:lineRule="atLeast" w:line="360" w:beforeAutospacing="0" w:before="0" w:afterAutospacing="0" w:after="0"/>
        <w:jc w:val="both"/>
        <w:textAlignment w:val="baseline"/>
        <w:rPr/>
      </w:pPr>
      <w:r>
        <w:rPr>
          <w:color w:val="383838"/>
          <w:spacing w:val="3"/>
        </w:rPr>
        <w:t xml:space="preserve">From the repo you just extracted, go into the </w:t>
      </w:r>
      <w:r>
        <w:rPr>
          <w:rStyle w:val="Strong"/>
          <w:color w:val="000000"/>
          <w:spacing w:val="3"/>
        </w:rPr>
        <w:t xml:space="preserve">atmega_duck </w:t>
      </w:r>
      <w:r>
        <w:rPr>
          <w:color w:val="383838"/>
          <w:spacing w:val="3"/>
        </w:rPr>
        <w:t xml:space="preserve">folder, then open the </w:t>
      </w:r>
      <w:r>
        <w:rPr>
          <w:rStyle w:val="Strong"/>
          <w:color w:val="000000"/>
          <w:spacing w:val="3"/>
        </w:rPr>
        <w:t xml:space="preserve">atmega_duck.ino </w:t>
      </w:r>
      <w:r>
        <w:rPr>
          <w:color w:val="383838"/>
          <w:spacing w:val="3"/>
        </w:rPr>
        <w:t>file in the Arduino IDE. No adjustments to the code are necessary. With it open in Arduino IDE, go to "Tools" in the menu, hover over "Board," then "Wi-Fi Duck AVR," and choose the board that you have.</w:t>
      </w:r>
    </w:p>
    <w:p>
      <w:pPr>
        <w:pStyle w:val="NormalWeb"/>
        <w:shd w:val="clear" w:color="auto" w:fill="FFFFFF"/>
        <w:spacing w:lineRule="atLeast" w:line="360" w:beforeAutospacing="0" w:before="0" w:afterAutospacing="0" w:after="0"/>
        <w:jc w:val="both"/>
        <w:textAlignment w:val="baseline"/>
        <w:rPr/>
      </w:pPr>
      <w:r>
        <w:rPr>
          <w:color w:val="383838"/>
          <w:spacing w:val="3"/>
          <w:shd w:fill="FFFFFF" w:val="clear"/>
        </w:rPr>
        <w:t>Connect the ATmega32u4 board to your computer via your Micro-USB cable, then select its port in the "Port" selection in the "Tools" menu. If you don't see your board's serial port show up, the first thing you should do is make sure you're using a proper Micro-USB cable. I had about five cables, and only one of them ended up working with data transfers.</w:t>
      </w:r>
    </w:p>
    <w:p>
      <w:pPr>
        <w:pStyle w:val="NormalWeb"/>
        <w:shd w:val="clear" w:color="auto" w:fill="FFFFFF"/>
        <w:spacing w:lineRule="atLeast" w:line="360" w:beforeAutospacing="0" w:before="0" w:afterAutospacing="0" w:after="0"/>
        <w:jc w:val="both"/>
        <w:textAlignment w:val="baseline"/>
        <w:rPr>
          <w:color w:val="383838"/>
          <w:spacing w:val="3"/>
        </w:rPr>
      </w:pPr>
      <w:r>
        <w:rPr>
          <w:color w:val="383838"/>
          <w:spacing w:val="3"/>
        </w:rPr>
        <w:drawing>
          <wp:anchor behindDoc="0" distT="0" distB="0" distL="114300" distR="114300" simplePos="0" locked="0" layoutInCell="0" allowOverlap="1" relativeHeight="7">
            <wp:simplePos x="0" y="0"/>
            <wp:positionH relativeFrom="column">
              <wp:posOffset>-12700</wp:posOffset>
            </wp:positionH>
            <wp:positionV relativeFrom="paragraph">
              <wp:posOffset>300355</wp:posOffset>
            </wp:positionV>
            <wp:extent cx="5943600" cy="3213100"/>
            <wp:effectExtent l="0" t="0" r="0" b="0"/>
            <wp:wrapTopAndBottom/>
            <wp:docPr id="5" name="Picture 1731577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31577520" descr=""/>
                    <pic:cNvPicPr>
                      <a:picLocks noChangeAspect="1" noChangeArrowheads="1"/>
                    </pic:cNvPicPr>
                  </pic:nvPicPr>
                  <pic:blipFill>
                    <a:blip r:embed="rId9"/>
                    <a:stretch>
                      <a:fillRect/>
                    </a:stretch>
                  </pic:blipFill>
                  <pic:spPr bwMode="auto">
                    <a:xfrm>
                      <a:off x="0" y="0"/>
                      <a:ext cx="5943600" cy="3213100"/>
                    </a:xfrm>
                    <a:prstGeom prst="rect">
                      <a:avLst/>
                    </a:prstGeom>
                  </pic:spPr>
                </pic:pic>
              </a:graphicData>
            </a:graphic>
          </wp:anchor>
        </w:drawing>
      </w:r>
    </w:p>
    <w:p>
      <w:pPr>
        <w:pStyle w:val="NormalWeb"/>
        <w:shd w:val="clear" w:color="auto" w:fill="FFFFFF"/>
        <w:spacing w:lineRule="atLeast" w:line="360" w:beforeAutospacing="0" w:before="0" w:afterAutospacing="0" w:after="0"/>
        <w:jc w:val="both"/>
        <w:textAlignment w:val="baseline"/>
        <w:rPr>
          <w:color w:val="383838"/>
          <w:spacing w:val="3"/>
        </w:rPr>
      </w:pPr>
      <w:r>
        <w:rPr>
          <w:color w:val="383838"/>
          <w:spacing w:val="3"/>
        </w:rPr>
      </w:r>
    </w:p>
    <w:p>
      <w:pPr>
        <w:pStyle w:val="NormalWeb"/>
        <w:shd w:val="clear" w:color="auto" w:fill="FFFFFF"/>
        <w:spacing w:lineRule="atLeast" w:line="360" w:beforeAutospacing="0" w:before="0" w:afterAutospacing="0" w:after="0"/>
        <w:jc w:val="both"/>
        <w:textAlignment w:val="baseline"/>
        <w:rPr>
          <w:color w:val="383838"/>
          <w:spacing w:val="3"/>
        </w:rPr>
      </w:pPr>
      <w:r>
        <w:rPr>
          <w:color w:val="383838"/>
          <w:spacing w:val="3"/>
        </w:rPr>
      </w:r>
    </w:p>
    <w:p>
      <w:pPr>
        <w:pStyle w:val="NormalWeb"/>
        <w:shd w:val="clear" w:color="auto" w:fill="FFFFFF"/>
        <w:spacing w:lineRule="atLeast" w:line="360" w:beforeAutospacing="0" w:before="0" w:afterAutospacing="0" w:after="0"/>
        <w:jc w:val="both"/>
        <w:textAlignment w:val="baseline"/>
        <w:rPr>
          <w:color w:val="383838"/>
          <w:spacing w:val="3"/>
        </w:rPr>
      </w:pPr>
      <w:r>
        <w:rPr>
          <w:color w:val="383838"/>
          <w:spacing w:val="3"/>
        </w:rPr>
      </w:r>
    </w:p>
    <w:p>
      <w:pPr>
        <w:pStyle w:val="NormalWeb"/>
        <w:shd w:val="clear" w:color="auto" w:fill="FFFFFF"/>
        <w:spacing w:lineRule="atLeast" w:line="360" w:beforeAutospacing="0" w:before="0" w:afterAutospacing="0" w:after="0"/>
        <w:jc w:val="both"/>
        <w:textAlignment w:val="baseline"/>
        <w:rPr>
          <w:rFonts w:ascii="Times New Roman" w:hAnsi="Times New Roman" w:cs="Times New Roman"/>
        </w:rPr>
      </w:pPr>
      <w:r>
        <w:rPr>
          <w:rFonts w:cs="Times New Roman"/>
        </w:rPr>
      </w:r>
    </w:p>
    <w:p>
      <w:pPr>
        <w:pStyle w:val="Heading2"/>
        <w:shd w:val="clear" w:color="auto" w:fill="FFFFFF"/>
        <w:spacing w:lineRule="atLeast" w:line="336" w:before="0" w:after="120"/>
        <w:jc w:val="both"/>
        <w:textAlignment w:val="baseline"/>
        <w:rPr/>
      </w:pPr>
      <w:bookmarkStart w:id="5" w:name="_Toc137594700"/>
      <w:r>
        <w:rPr>
          <w:rFonts w:cs="Times New Roman" w:ascii="Times New Roman" w:hAnsi="Times New Roman"/>
          <w:bCs w:val="false"/>
          <w:color w:val="000000"/>
          <w:spacing w:val="2"/>
          <w:sz w:val="28"/>
          <w:szCs w:val="24"/>
        </w:rPr>
        <w:t>Flash Code to the ESP8266</w:t>
      </w:r>
      <w:bookmarkEnd w:id="5"/>
    </w:p>
    <w:p>
      <w:pPr>
        <w:pStyle w:val="NormalWeb"/>
        <w:shd w:val="clear" w:color="auto" w:fill="FFFFFF"/>
        <w:spacing w:lineRule="atLeast" w:line="360" w:beforeAutospacing="0" w:before="0" w:afterAutospacing="0" w:after="0"/>
        <w:jc w:val="both"/>
        <w:textAlignment w:val="baseline"/>
        <w:rPr/>
      </w:pPr>
      <w:r>
        <w:rPr>
          <w:color w:val="383838"/>
          <w:spacing w:val="3"/>
        </w:rPr>
        <w:t xml:space="preserve">Now it's time to flash the code to your ESP8266. From the repo, go into the </w:t>
      </w:r>
      <w:r>
        <w:rPr>
          <w:rStyle w:val="Strong"/>
          <w:color w:val="000000"/>
          <w:spacing w:val="3"/>
        </w:rPr>
        <w:t xml:space="preserve">esp_duck </w:t>
      </w:r>
      <w:r>
        <w:rPr>
          <w:color w:val="383838"/>
          <w:spacing w:val="3"/>
        </w:rPr>
        <w:t xml:space="preserve">folder, then open the </w:t>
      </w:r>
      <w:r>
        <w:rPr>
          <w:rStyle w:val="Strong"/>
          <w:color w:val="000000"/>
          <w:spacing w:val="3"/>
        </w:rPr>
        <w:t xml:space="preserve">esp_duck.ino </w:t>
      </w:r>
      <w:r>
        <w:rPr>
          <w:color w:val="383838"/>
          <w:spacing w:val="3"/>
        </w:rPr>
        <w:t>file in the Arduino IDE. No adjustments to the code are necessary. With it open in Arduino IDE, go to "Tools" in the menu, hover over "Board," then "WiFi Duck ESP8266," and choose the board that you have.</w:t>
      </w:r>
    </w:p>
    <w:p>
      <w:pPr>
        <w:pStyle w:val="NormalWeb"/>
        <w:shd w:val="clear" w:color="auto" w:fill="FFFFFF"/>
        <w:spacing w:lineRule="atLeast" w:line="360" w:beforeAutospacing="0" w:before="0" w:afterAutospacing="0" w:after="0"/>
        <w:jc w:val="both"/>
        <w:textAlignment w:val="baseline"/>
        <w:rPr/>
      </w:pPr>
      <w:r>
        <w:drawing>
          <wp:anchor behindDoc="0" distT="0" distB="0" distL="114300" distR="114300" simplePos="0" locked="0" layoutInCell="0" allowOverlap="1" relativeHeight="8">
            <wp:simplePos x="0" y="0"/>
            <wp:positionH relativeFrom="column">
              <wp:posOffset>0</wp:posOffset>
            </wp:positionH>
            <wp:positionV relativeFrom="paragraph">
              <wp:posOffset>1196340</wp:posOffset>
            </wp:positionV>
            <wp:extent cx="5867400" cy="3598545"/>
            <wp:effectExtent l="0" t="0" r="0" b="0"/>
            <wp:wrapTopAndBottom/>
            <wp:docPr id="6" name="Picture 1731577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31577521" descr=""/>
                    <pic:cNvPicPr>
                      <a:picLocks noChangeAspect="1" noChangeArrowheads="1"/>
                    </pic:cNvPicPr>
                  </pic:nvPicPr>
                  <pic:blipFill>
                    <a:blip r:embed="rId10"/>
                    <a:stretch>
                      <a:fillRect/>
                    </a:stretch>
                  </pic:blipFill>
                  <pic:spPr bwMode="auto">
                    <a:xfrm>
                      <a:off x="0" y="0"/>
                      <a:ext cx="5867400" cy="3598545"/>
                    </a:xfrm>
                    <a:prstGeom prst="rect">
                      <a:avLst/>
                    </a:prstGeom>
                  </pic:spPr>
                </pic:pic>
              </a:graphicData>
            </a:graphic>
          </wp:anchor>
        </w:drawing>
      </w:r>
      <w:r>
        <w:rPr>
          <w:color w:val="383838"/>
          <w:spacing w:val="3"/>
          <w:shd w:fill="FFFFFF" w:val="clear"/>
        </w:rPr>
        <w:t>After disconnecting the ATmega32U4, connect the ESP8266 board to your computer via your Micro-USB cable, then select its port in the "Port" selection in the "Tools" menu. Again, if you don't see your board's serial port show up, check that you're using a proper Micro-USB cable.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shd w:val="clear" w:color="auto" w:fill="FFFFFF"/>
        <w:spacing w:lineRule="atLeast" w:line="336" w:before="0" w:after="120"/>
        <w:jc w:val="both"/>
        <w:textAlignment w:val="baseline"/>
        <w:rPr/>
      </w:pPr>
      <w:bookmarkStart w:id="6" w:name="_Toc137594701"/>
      <w:r>
        <w:rPr>
          <w:rFonts w:cs="Times New Roman" w:ascii="Times New Roman" w:hAnsi="Times New Roman"/>
          <w:bCs w:val="false"/>
          <w:color w:val="000000"/>
          <w:spacing w:val="2"/>
          <w:sz w:val="28"/>
          <w:szCs w:val="24"/>
          <w:u w:val="single"/>
        </w:rPr>
        <w:t>Connect &amp; Run  First Script</w:t>
      </w:r>
      <w:bookmarkEnd w:id="6"/>
    </w:p>
    <w:p>
      <w:pPr>
        <w:pStyle w:val="NormalWeb"/>
        <w:shd w:val="clear" w:color="auto" w:fill="FFFFFF"/>
        <w:spacing w:lineRule="atLeast" w:line="360" w:beforeAutospacing="0" w:before="0" w:afterAutospacing="0" w:after="360"/>
        <w:jc w:val="both"/>
        <w:textAlignment w:val="baseline"/>
        <w:rPr/>
      </w:pPr>
      <w:r>
        <w:rPr>
          <w:color w:val="383838"/>
          <w:spacing w:val="3"/>
        </w:rPr>
        <w:t>With everything flashed, disconnect the ESP8266 from your computer, then connect ATmega32U4 back up with the Mini-USB cable. On your computer, change your Wi-Fi connection to the network called "wifiduck" and use "wifiduck" as the password.</w:t>
      </w:r>
    </w:p>
    <w:p>
      <w:pPr>
        <w:pStyle w:val="NormalWeb"/>
        <w:shd w:val="clear" w:color="auto" w:fill="FFFFFF"/>
        <w:spacing w:lineRule="atLeast" w:line="360" w:beforeAutospacing="0" w:before="0" w:afterAutospacing="0" w:after="360"/>
        <w:jc w:val="both"/>
        <w:textAlignment w:val="baseline"/>
        <w:rPr/>
      </w:pPr>
      <w:r>
        <w:rPr>
          <w:color w:val="383838"/>
          <w:spacing w:val="3"/>
        </w:rPr>
        <w:t>You won't have any internet, but you will be communicating with your WiFi Duck setup. And if your target computer is the same as your computer, you can build your payloads ahead of time and try them out on your computer to make sure they work.</w:t>
      </w:r>
    </w:p>
    <w:p>
      <w:pPr>
        <w:pStyle w:val="NormalWeb"/>
        <w:shd w:val="clear" w:color="auto" w:fill="FFFFFF"/>
        <w:spacing w:lineRule="atLeast" w:line="360" w:beforeAutospacing="0" w:before="0" w:afterAutospacing="0" w:after="360"/>
        <w:jc w:val="both"/>
        <w:textAlignment w:val="baseline"/>
        <w:rPr/>
      </w:pPr>
      <w:r>
        <w:rPr>
          <w:color w:val="383838"/>
          <w:spacing w:val="3"/>
        </w:rPr>
        <w:t>Once on the right network, open a browser and visit 192.168.4.1. This interface will let you do things like run the device, save scripts, and more. To change the WiFi network's name, click on "Settings," then change the SSID and password.</w:t>
      </w:r>
    </w:p>
    <w:sectPr>
      <w:headerReference w:type="even" r:id="rId11"/>
      <w:headerReference w:type="default" r:id="rId12"/>
      <w:headerReference w:type="first" r:id="rId13"/>
      <w:footerReference w:type="even" r:id="rId14"/>
      <w:type w:val="nextPage"/>
      <w:pgSz w:w="12240" w:h="15840"/>
      <w:pgMar w:left="1440" w:right="1440" w:gutter="0" w:header="720" w:top="1440" w:footer="0" w:bottom="720"/>
      <w:pgBorders w:display="allPages" w:offsetFrom="page">
        <w:top w:val="thinThickSmallGap" w:sz="12" w:space="24" w:color="000000"/>
        <w:left w:val="thinThickSmallGap" w:sz="12" w:space="24" w:color="000000"/>
        <w:bottom w:val="thickThinSmallGap" w:sz="12" w:space="24" w:color="000000"/>
        <w:right w:val="thickThinSmallGap" w:sz="12" w:space="24" w:color="000000"/>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1ca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a2c98"/>
    <w:pPr>
      <w:keepNext w:val="true"/>
      <w:keepLines/>
      <w:numPr>
        <w:ilvl w:val="0"/>
        <w:numId w:val="1"/>
      </w:numPr>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Normal"/>
    <w:link w:val="Heading2Char"/>
    <w:uiPriority w:val="9"/>
    <w:unhideWhenUsed/>
    <w:qFormat/>
    <w:rsid w:val="0002206d"/>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link w:val="Heading3Char"/>
    <w:uiPriority w:val="9"/>
    <w:qFormat/>
    <w:rsid w:val="00d40c47"/>
    <w:pPr>
      <w:numPr>
        <w:ilvl w:val="2"/>
        <w:numId w:val="1"/>
      </w:num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a362f2"/>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a362f2"/>
    <w:pPr>
      <w:keepNext w:val="true"/>
      <w:keepLines/>
      <w:numPr>
        <w:ilvl w:val="4"/>
        <w:numId w:val="1"/>
      </w:numPr>
      <w:spacing w:before="40" w:after="0"/>
      <w:outlineLvl w:val="4"/>
    </w:pPr>
    <w:rPr>
      <w:rFonts w:ascii="Cambria" w:hAnsi="Cambria" w:eastAsia="" w:cs="" w:asciiTheme="majorHAnsi" w:cstheme="majorBidi" w:eastAsiaTheme="majorEastAsia" w:hAnsiTheme="majorHAnsi"/>
      <w:color w:themeColor="accent1" w:themeShade="bf" w:val="365F91"/>
    </w:rPr>
  </w:style>
  <w:style w:type="paragraph" w:styleId="Heading6">
    <w:name w:val="Heading 6"/>
    <w:basedOn w:val="Normal"/>
    <w:next w:val="Normal"/>
    <w:link w:val="Heading6Char"/>
    <w:uiPriority w:val="9"/>
    <w:semiHidden/>
    <w:unhideWhenUsed/>
    <w:qFormat/>
    <w:rsid w:val="00a362f2"/>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semiHidden/>
    <w:unhideWhenUsed/>
    <w:qFormat/>
    <w:rsid w:val="00a362f2"/>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link w:val="Heading8Char"/>
    <w:uiPriority w:val="9"/>
    <w:semiHidden/>
    <w:unhideWhenUsed/>
    <w:qFormat/>
    <w:rsid w:val="00a362f2"/>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a362f2"/>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c63efe"/>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265550"/>
    <w:rPr>
      <w:rFonts w:ascii="Tahoma" w:hAnsi="Tahoma" w:cs="Tahoma"/>
      <w:sz w:val="16"/>
      <w:szCs w:val="16"/>
    </w:rPr>
  </w:style>
  <w:style w:type="character" w:styleId="Strong">
    <w:name w:val="Strong"/>
    <w:basedOn w:val="DefaultParagraphFont"/>
    <w:uiPriority w:val="22"/>
    <w:qFormat/>
    <w:rsid w:val="009e1e99"/>
    <w:rPr>
      <w:b/>
      <w:bCs/>
    </w:rPr>
  </w:style>
  <w:style w:type="character" w:styleId="Hyperlink">
    <w:name w:val="Hyperlink"/>
    <w:basedOn w:val="DefaultParagraphFont"/>
    <w:uiPriority w:val="99"/>
    <w:unhideWhenUsed/>
    <w:rsid w:val="00691bac"/>
    <w:rPr>
      <w:color w:themeColor="hyperlink" w:val="0000FF"/>
      <w:u w:val="single"/>
    </w:rPr>
  </w:style>
  <w:style w:type="character" w:styleId="Heading3Char" w:customStyle="1">
    <w:name w:val="Heading 3 Char"/>
    <w:basedOn w:val="DefaultParagraphFont"/>
    <w:link w:val="Heading3"/>
    <w:uiPriority w:val="9"/>
    <w:qFormat/>
    <w:rsid w:val="00d40c47"/>
    <w:rPr>
      <w:rFonts w:ascii="Times New Roman" w:hAnsi="Times New Roman" w:eastAsia="Times New Roman" w:cs="Times New Roman"/>
      <w:b/>
      <w:bCs/>
      <w:sz w:val="27"/>
      <w:szCs w:val="27"/>
    </w:rPr>
  </w:style>
  <w:style w:type="character" w:styleId="HTMLPreformattedChar" w:customStyle="1">
    <w:name w:val="HTML Preformatted Char"/>
    <w:basedOn w:val="DefaultParagraphFont"/>
    <w:link w:val="HTMLPreformatted"/>
    <w:uiPriority w:val="99"/>
    <w:semiHidden/>
    <w:qFormat/>
    <w:rsid w:val="00d40c47"/>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c21055"/>
    <w:rPr>
      <w:rFonts w:eastAsia="" w:eastAsiaTheme="minorEastAsia"/>
    </w:rPr>
  </w:style>
  <w:style w:type="character" w:styleId="Heading2Char" w:customStyle="1">
    <w:name w:val="Heading 2 Char"/>
    <w:basedOn w:val="DefaultParagraphFont"/>
    <w:link w:val="Heading2"/>
    <w:uiPriority w:val="9"/>
    <w:qFormat/>
    <w:rsid w:val="0002206d"/>
    <w:rPr>
      <w:rFonts w:ascii="Cambria" w:hAnsi="Cambria" w:eastAsia="" w:cs="" w:asciiTheme="majorHAnsi" w:cstheme="majorBidi" w:eastAsiaTheme="majorEastAsia" w:hAnsiTheme="majorHAnsi"/>
      <w:b/>
      <w:bCs/>
      <w:color w:themeColor="accent1" w:val="4F81BD"/>
      <w:sz w:val="26"/>
      <w:szCs w:val="26"/>
    </w:rPr>
  </w:style>
  <w:style w:type="character" w:styleId="HeaderChar" w:customStyle="1">
    <w:name w:val="Header Char"/>
    <w:basedOn w:val="DefaultParagraphFont"/>
    <w:link w:val="Header"/>
    <w:uiPriority w:val="99"/>
    <w:qFormat/>
    <w:rsid w:val="00ae159f"/>
    <w:rPr/>
  </w:style>
  <w:style w:type="character" w:styleId="FooterChar" w:customStyle="1">
    <w:name w:val="Footer Char"/>
    <w:basedOn w:val="DefaultParagraphFont"/>
    <w:link w:val="Footer"/>
    <w:uiPriority w:val="99"/>
    <w:qFormat/>
    <w:rsid w:val="00ae159f"/>
    <w:rPr/>
  </w:style>
  <w:style w:type="character" w:styleId="Heading1Char" w:customStyle="1">
    <w:name w:val="Heading 1 Char"/>
    <w:basedOn w:val="DefaultParagraphFont"/>
    <w:link w:val="Heading1"/>
    <w:uiPriority w:val="9"/>
    <w:qFormat/>
    <w:rsid w:val="007a2c98"/>
    <w:rPr>
      <w:rFonts w:ascii="Cambria" w:hAnsi="Cambria" w:eastAsia="" w:cs="" w:asciiTheme="majorHAnsi" w:cstheme="majorBidi" w:eastAsiaTheme="majorEastAsia" w:hAnsiTheme="majorHAnsi"/>
      <w:color w:themeColor="accent1" w:themeShade="bf" w:val="365F91"/>
      <w:sz w:val="32"/>
      <w:szCs w:val="32"/>
    </w:rPr>
  </w:style>
  <w:style w:type="character" w:styleId="Emphasis">
    <w:name w:val="Emphasis"/>
    <w:basedOn w:val="DefaultParagraphFont"/>
    <w:uiPriority w:val="20"/>
    <w:qFormat/>
    <w:rsid w:val="0094273f"/>
    <w:rPr>
      <w:i/>
      <w:iCs/>
    </w:rPr>
  </w:style>
  <w:style w:type="character" w:styleId="TitleChar" w:customStyle="1">
    <w:name w:val="Title Char"/>
    <w:basedOn w:val="DefaultParagraphFont"/>
    <w:link w:val="Title"/>
    <w:uiPriority w:val="10"/>
    <w:qFormat/>
    <w:rsid w:val="009543e5"/>
    <w:rPr>
      <w:rFonts w:ascii="Cambria" w:hAnsi="Cambria" w:eastAsia="" w:cs="" w:asciiTheme="majorHAnsi" w:cstheme="majorBidi" w:eastAsiaTheme="majorEastAsia" w:hAnsiTheme="majorHAnsi"/>
      <w:spacing w:val="-10"/>
      <w:kern w:val="2"/>
      <w:sz w:val="56"/>
      <w:szCs w:val="56"/>
    </w:rPr>
  </w:style>
  <w:style w:type="character" w:styleId="Heading4Char" w:customStyle="1">
    <w:name w:val="Heading 4 Char"/>
    <w:basedOn w:val="DefaultParagraphFont"/>
    <w:link w:val="Heading4"/>
    <w:uiPriority w:val="9"/>
    <w:semiHidden/>
    <w:qFormat/>
    <w:rsid w:val="00a362f2"/>
    <w:rPr>
      <w:rFonts w:ascii="Cambria" w:hAnsi="Cambria" w:eastAsia="" w:cs="" w:asciiTheme="majorHAnsi" w:cstheme="majorBidi" w:eastAsiaTheme="majorEastAsia" w:hAnsiTheme="majorHAnsi"/>
      <w:i/>
      <w:iCs/>
      <w:color w:themeColor="accent1" w:themeShade="bf" w:val="365F91"/>
    </w:rPr>
  </w:style>
  <w:style w:type="character" w:styleId="Heading5Char" w:customStyle="1">
    <w:name w:val="Heading 5 Char"/>
    <w:basedOn w:val="DefaultParagraphFont"/>
    <w:link w:val="Heading5"/>
    <w:uiPriority w:val="9"/>
    <w:semiHidden/>
    <w:qFormat/>
    <w:rsid w:val="00a362f2"/>
    <w:rPr>
      <w:rFonts w:ascii="Cambria" w:hAnsi="Cambria" w:eastAsia="" w:cs="" w:asciiTheme="majorHAnsi" w:cstheme="majorBidi" w:eastAsiaTheme="majorEastAsia" w:hAnsiTheme="majorHAnsi"/>
      <w:color w:themeColor="accent1" w:themeShade="bf" w:val="365F91"/>
    </w:rPr>
  </w:style>
  <w:style w:type="character" w:styleId="Heading6Char" w:customStyle="1">
    <w:name w:val="Heading 6 Char"/>
    <w:basedOn w:val="DefaultParagraphFont"/>
    <w:link w:val="Heading6"/>
    <w:uiPriority w:val="9"/>
    <w:semiHidden/>
    <w:qFormat/>
    <w:rsid w:val="00a362f2"/>
    <w:rPr>
      <w:rFonts w:ascii="Cambria" w:hAnsi="Cambria" w:eastAsia="" w:cs="" w:asciiTheme="majorHAnsi" w:cstheme="majorBidi" w:eastAsiaTheme="majorEastAsia" w:hAnsiTheme="majorHAnsi"/>
      <w:color w:themeColor="accent1" w:themeShade="7f" w:val="243F60"/>
    </w:rPr>
  </w:style>
  <w:style w:type="character" w:styleId="Heading7Char" w:customStyle="1">
    <w:name w:val="Heading 7 Char"/>
    <w:basedOn w:val="DefaultParagraphFont"/>
    <w:link w:val="Heading7"/>
    <w:uiPriority w:val="9"/>
    <w:semiHidden/>
    <w:qFormat/>
    <w:rsid w:val="00a362f2"/>
    <w:rPr>
      <w:rFonts w:ascii="Cambria" w:hAnsi="Cambria" w:eastAsia="" w:cs="" w:asciiTheme="majorHAnsi" w:cstheme="majorBidi" w:eastAsiaTheme="majorEastAsia" w:hAnsiTheme="majorHAnsi"/>
      <w:i/>
      <w:iCs/>
      <w:color w:themeColor="accent1" w:themeShade="7f" w:val="243F60"/>
    </w:rPr>
  </w:style>
  <w:style w:type="character" w:styleId="Heading8Char" w:customStyle="1">
    <w:name w:val="Heading 8 Char"/>
    <w:basedOn w:val="DefaultParagraphFont"/>
    <w:link w:val="Heading8"/>
    <w:uiPriority w:val="9"/>
    <w:semiHidden/>
    <w:qFormat/>
    <w:rsid w:val="00a362f2"/>
    <w:rPr>
      <w:rFonts w:ascii="Cambria" w:hAnsi="Cambria"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a362f2"/>
    <w:rPr>
      <w:rFonts w:ascii="Cambria" w:hAnsi="Cambria" w:eastAsia="" w:cs="" w:asciiTheme="majorHAnsi" w:cstheme="majorBidi" w:eastAsiaTheme="majorEastAsia" w:hAnsiTheme="majorHAnsi"/>
      <w:i/>
      <w:iCs/>
      <w:color w:themeColor="text1" w:themeTint="d8" w:val="272727"/>
      <w:sz w:val="21"/>
      <w:szCs w:val="21"/>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b0ca8"/>
    <w:pPr>
      <w:spacing w:before="0" w:after="200"/>
      <w:ind w:left="720"/>
      <w:contextualSpacing/>
    </w:pPr>
    <w:rPr/>
  </w:style>
  <w:style w:type="paragraph" w:styleId="NormalWeb">
    <w:name w:val="Normal (Web)"/>
    <w:basedOn w:val="Normal"/>
    <w:uiPriority w:val="99"/>
    <w:unhideWhenUsed/>
    <w:qFormat/>
    <w:rsid w:val="00c63e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65550"/>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d40c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c21055"/>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e159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e159f"/>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7a2c98"/>
    <w:pPr>
      <w:numPr>
        <w:ilvl w:val="0"/>
        <w:numId w:val="1"/>
      </w:numPr>
      <w:spacing w:lineRule="auto" w:line="259"/>
      <w:outlineLvl w:val="9"/>
    </w:pPr>
    <w:rPr/>
  </w:style>
  <w:style w:type="paragraph" w:styleId="TOC2">
    <w:name w:val="TOC 2"/>
    <w:basedOn w:val="Normal"/>
    <w:next w:val="Normal"/>
    <w:autoRedefine/>
    <w:uiPriority w:val="39"/>
    <w:unhideWhenUsed/>
    <w:rsid w:val="007a2c98"/>
    <w:pPr>
      <w:spacing w:lineRule="auto" w:line="259" w:before="0" w:after="100"/>
      <w:ind w:left="220"/>
    </w:pPr>
    <w:rPr>
      <w:rFonts w:eastAsia="" w:cs="Times New Roman" w:eastAsiaTheme="minorEastAsia"/>
    </w:rPr>
  </w:style>
  <w:style w:type="paragraph" w:styleId="TOC1">
    <w:name w:val="TOC 1"/>
    <w:basedOn w:val="Normal"/>
    <w:next w:val="Normal"/>
    <w:autoRedefine/>
    <w:uiPriority w:val="39"/>
    <w:unhideWhenUsed/>
    <w:rsid w:val="007a2c98"/>
    <w:pPr>
      <w:spacing w:lineRule="auto" w:line="259" w:before="0" w:after="100"/>
    </w:pPr>
    <w:rPr>
      <w:rFonts w:eastAsia="" w:cs="Times New Roman" w:eastAsiaTheme="minorEastAsia"/>
    </w:rPr>
  </w:style>
  <w:style w:type="paragraph" w:styleId="TOC3">
    <w:name w:val="TOC 3"/>
    <w:basedOn w:val="Normal"/>
    <w:next w:val="Normal"/>
    <w:autoRedefine/>
    <w:uiPriority w:val="39"/>
    <w:unhideWhenUsed/>
    <w:rsid w:val="007a2c98"/>
    <w:pPr>
      <w:spacing w:lineRule="auto" w:line="259" w:before="0" w:after="100"/>
      <w:ind w:left="440"/>
    </w:pPr>
    <w:rPr>
      <w:rFonts w:eastAsia="" w:cs="Times New Roman" w:eastAsiaTheme="minorEastAsia"/>
    </w:rPr>
  </w:style>
  <w:style w:type="paragraph" w:styleId="Title">
    <w:name w:val="Title"/>
    <w:basedOn w:val="Normal"/>
    <w:next w:val="Normal"/>
    <w:link w:val="TitleChar"/>
    <w:uiPriority w:val="10"/>
    <w:qFormat/>
    <w:rsid w:val="009543e5"/>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spacehuhn/hardware/master/wifiduck/package_wifiduck_index.json" TargetMode="External"/><Relationship Id="rId3" Type="http://schemas.openxmlformats.org/officeDocument/2006/relationships/hyperlink" Target="https://arduino.esp8266.com/stable/package_esp8266com_index.json"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yperlink" Target="https://github.com/spacehuhn/wifiduck" TargetMode="External"/><Relationship Id="rId8" Type="http://schemas.openxmlformats.org/officeDocument/2006/relationships/hyperlink" Target="https://github.com/spacehuhn/wifiduck"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544</TotalTime>
  <Application>LibreOffice/24.2.0.3$Linux_X86_64 LibreOffice_project/420$Build-3</Application>
  <AppVersion>15.0000</AppVersion>
  <Pages>5</Pages>
  <Words>733</Words>
  <Characters>3578</Characters>
  <CharactersWithSpaces>4257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F2021408004</cp:category>
  <dcterms:created xsi:type="dcterms:W3CDTF">2023-05-15T19:27:00Z</dcterms:created>
  <dc:creator>Muhammad Hayat</dc:creator>
  <dc:description/>
  <dc:language>en-US</dc:language>
  <cp:lastModifiedBy/>
  <cp:lastPrinted>2023-06-13T19:25:00Z</cp:lastPrinted>
  <dcterms:modified xsi:type="dcterms:W3CDTF">2024-09-03T09:22:32Z</dcterms:modified>
  <cp:revision>127</cp:revision>
  <dc:subject>Lab manual</dc:subject>
  <dc:title>Intro to Cyber security</dc:title>
</cp:coreProperties>
</file>

<file path=docProps/custom.xml><?xml version="1.0" encoding="utf-8"?>
<Properties xmlns="http://schemas.openxmlformats.org/officeDocument/2006/custom-properties" xmlns:vt="http://schemas.openxmlformats.org/officeDocument/2006/docPropsVTypes"/>
</file>