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E057" w14:textId="77777777" w:rsidR="00E45D9D" w:rsidRPr="00E45D9D" w:rsidRDefault="00E45D9D" w:rsidP="00E45D9D">
      <w:p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color w:val="1F1F1F"/>
          <w:kern w:val="0"/>
          <w:sz w:val="24"/>
          <w:szCs w:val="24"/>
          <w:lang w:eastAsia="en-GB"/>
          <w14:ligatures w14:val="none"/>
        </w:rPr>
        <w:br/>
      </w:r>
    </w:p>
    <w:p w14:paraId="683C440B" w14:textId="77777777" w:rsidR="00E45D9D" w:rsidRPr="00E45D9D" w:rsidRDefault="00E45D9D" w:rsidP="00BF5C61">
      <w:pPr>
        <w:pStyle w:val="Title"/>
        <w:rPr>
          <w:rFonts w:eastAsia="Times New Roman"/>
          <w:lang w:eastAsia="en-GB"/>
        </w:rPr>
      </w:pPr>
      <w:r w:rsidRPr="00E45D9D">
        <w:rPr>
          <w:rFonts w:eastAsia="Times New Roman"/>
          <w:lang w:eastAsia="en-GB"/>
        </w:rPr>
        <w:t>Kindergarten &amp; Early Years School</w:t>
      </w:r>
    </w:p>
    <w:p w14:paraId="6B0B3D0D" w14:textId="77777777" w:rsidR="00E45D9D" w:rsidRPr="00E45D9D" w:rsidRDefault="00E45D9D" w:rsidP="00BF5C61">
      <w:pPr>
        <w:pStyle w:val="Heading1"/>
        <w:rPr>
          <w:rFonts w:eastAsia="Times New Roman"/>
          <w:lang w:eastAsia="en-GB"/>
        </w:rPr>
      </w:pPr>
      <w:r w:rsidRPr="00E45D9D">
        <w:rPr>
          <w:rFonts w:eastAsia="Times New Roman"/>
          <w:lang w:eastAsia="en-GB"/>
        </w:rPr>
        <w:t>Nurturing Wonder, Curiosity, and Potential (Ages 3–6)</w:t>
      </w:r>
    </w:p>
    <w:p w14:paraId="2931FA82" w14:textId="77777777" w:rsidR="00E45D9D" w:rsidRPr="00E45D9D" w:rsidRDefault="00E45D9D" w:rsidP="00E45D9D">
      <w:p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color w:val="1F1F1F"/>
          <w:kern w:val="0"/>
          <w:sz w:val="24"/>
          <w:szCs w:val="24"/>
          <w:lang w:eastAsia="en-GB"/>
          <w14:ligatures w14:val="none"/>
        </w:rPr>
        <w:t xml:space="preserve">Welcome to the Kindergarten at </w:t>
      </w:r>
      <w:r w:rsidRPr="00E45D9D">
        <w:rPr>
          <w:rFonts w:ascii="Arial" w:eastAsia="Times New Roman" w:hAnsi="Arial" w:cs="Arial"/>
          <w:b/>
          <w:bCs/>
          <w:color w:val="1F1F1F"/>
          <w:kern w:val="0"/>
          <w:sz w:val="24"/>
          <w:szCs w:val="24"/>
          <w:bdr w:val="none" w:sz="0" w:space="0" w:color="auto" w:frame="1"/>
          <w:lang w:eastAsia="en-GB"/>
          <w14:ligatures w14:val="none"/>
        </w:rPr>
        <w:t>Laiser Hill Academy</w:t>
      </w:r>
      <w:r w:rsidRPr="00E45D9D">
        <w:rPr>
          <w:rFonts w:ascii="Arial" w:eastAsia="Times New Roman" w:hAnsi="Arial" w:cs="Arial"/>
          <w:color w:val="1F1F1F"/>
          <w:kern w:val="0"/>
          <w:sz w:val="24"/>
          <w:szCs w:val="24"/>
          <w:lang w:eastAsia="en-GB"/>
          <w14:ligatures w14:val="none"/>
        </w:rPr>
        <w:t xml:space="preserve">—a vibrant, joyful space designed specifically for children aged </w:t>
      </w:r>
      <w:r w:rsidRPr="00E45D9D">
        <w:rPr>
          <w:rFonts w:ascii="Arial" w:eastAsia="Times New Roman" w:hAnsi="Arial" w:cs="Arial"/>
          <w:b/>
          <w:bCs/>
          <w:color w:val="1F1F1F"/>
          <w:kern w:val="0"/>
          <w:sz w:val="24"/>
          <w:szCs w:val="24"/>
          <w:bdr w:val="none" w:sz="0" w:space="0" w:color="auto" w:frame="1"/>
          <w:lang w:eastAsia="en-GB"/>
          <w14:ligatures w14:val="none"/>
        </w:rPr>
        <w:t>3 to 6 years</w:t>
      </w:r>
      <w:r w:rsidRPr="00E45D9D">
        <w:rPr>
          <w:rFonts w:ascii="Arial" w:eastAsia="Times New Roman" w:hAnsi="Arial" w:cs="Arial"/>
          <w:color w:val="1F1F1F"/>
          <w:kern w:val="0"/>
          <w:sz w:val="24"/>
          <w:szCs w:val="24"/>
          <w:lang w:eastAsia="en-GB"/>
          <w14:ligatures w14:val="none"/>
        </w:rPr>
        <w:t>. Here, learning is a magical journey of discovery, play, and growth. We believe that these early years lay the groundwork for a lifetime of confidence, character, and academic success.</w:t>
      </w:r>
    </w:p>
    <w:p w14:paraId="7D641E85" w14:textId="77777777" w:rsidR="00E45D9D" w:rsidRPr="00E45D9D" w:rsidRDefault="00E45D9D" w:rsidP="00E45D9D">
      <w:p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color w:val="1F1F1F"/>
          <w:kern w:val="0"/>
          <w:sz w:val="24"/>
          <w:szCs w:val="24"/>
          <w:lang w:eastAsia="en-GB"/>
          <w14:ligatures w14:val="none"/>
        </w:rPr>
        <w:br/>
      </w:r>
    </w:p>
    <w:p w14:paraId="04F3D798" w14:textId="77777777" w:rsidR="00E45D9D" w:rsidRPr="00E45D9D" w:rsidRDefault="00E45D9D" w:rsidP="00BF5C61">
      <w:pPr>
        <w:pStyle w:val="Heading2"/>
        <w:rPr>
          <w:rFonts w:eastAsia="Times New Roman"/>
          <w:lang w:eastAsia="en-GB"/>
        </w:rPr>
      </w:pPr>
      <w:r w:rsidRPr="00E45D9D">
        <w:rPr>
          <w:rFonts w:eastAsia="Times New Roman"/>
          <w:lang w:eastAsia="en-GB"/>
        </w:rPr>
        <w:t>Our Academic Structure</w:t>
      </w:r>
    </w:p>
    <w:p w14:paraId="19A29EB0" w14:textId="77777777" w:rsidR="00E45D9D" w:rsidRPr="00E45D9D" w:rsidRDefault="00E45D9D" w:rsidP="00E45D9D">
      <w:p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color w:val="1F1F1F"/>
          <w:kern w:val="0"/>
          <w:sz w:val="24"/>
          <w:szCs w:val="24"/>
          <w:lang w:eastAsia="en-GB"/>
          <w14:ligatures w14:val="none"/>
        </w:rPr>
        <w:t xml:space="preserve">We follow the </w:t>
      </w:r>
      <w:r w:rsidRPr="00E45D9D">
        <w:rPr>
          <w:rFonts w:ascii="Arial" w:eastAsia="Times New Roman" w:hAnsi="Arial" w:cs="Arial"/>
          <w:b/>
          <w:bCs/>
          <w:color w:val="1F1F1F"/>
          <w:kern w:val="0"/>
          <w:sz w:val="24"/>
          <w:szCs w:val="24"/>
          <w:bdr w:val="none" w:sz="0" w:space="0" w:color="auto" w:frame="1"/>
          <w:lang w:eastAsia="en-GB"/>
          <w14:ligatures w14:val="none"/>
        </w:rPr>
        <w:t>Kenyan Competency-Based Curriculum (CBC)</w:t>
      </w:r>
      <w:r w:rsidRPr="00E45D9D">
        <w:rPr>
          <w:rFonts w:ascii="Arial" w:eastAsia="Times New Roman" w:hAnsi="Arial" w:cs="Arial"/>
          <w:color w:val="1F1F1F"/>
          <w:kern w:val="0"/>
          <w:sz w:val="24"/>
          <w:szCs w:val="24"/>
          <w:lang w:eastAsia="en-GB"/>
          <w14:ligatures w14:val="none"/>
        </w:rPr>
        <w:t>, focusing on developing key foundational skills through interactive and learner-</w:t>
      </w:r>
      <w:proofErr w:type="spellStart"/>
      <w:r w:rsidRPr="00E45D9D">
        <w:rPr>
          <w:rFonts w:ascii="Arial" w:eastAsia="Times New Roman" w:hAnsi="Arial" w:cs="Arial"/>
          <w:color w:val="1F1F1F"/>
          <w:kern w:val="0"/>
          <w:sz w:val="24"/>
          <w:szCs w:val="24"/>
          <w:lang w:eastAsia="en-GB"/>
          <w14:ligatures w14:val="none"/>
        </w:rPr>
        <w:t>centered</w:t>
      </w:r>
      <w:proofErr w:type="spellEnd"/>
      <w:r w:rsidRPr="00E45D9D">
        <w:rPr>
          <w:rFonts w:ascii="Arial" w:eastAsia="Times New Roman" w:hAnsi="Arial" w:cs="Arial"/>
          <w:color w:val="1F1F1F"/>
          <w:kern w:val="0"/>
          <w:sz w:val="24"/>
          <w:szCs w:val="24"/>
          <w:lang w:eastAsia="en-GB"/>
          <w14:ligatures w14:val="none"/>
        </w:rPr>
        <w:t xml:space="preserve"> experiences. Our structured learning path guides children seamlessly through every stage of early childhood:</w:t>
      </w:r>
    </w:p>
    <w:p w14:paraId="0EAE8FD2" w14:textId="2CBD1690" w:rsidR="00E45D9D" w:rsidRPr="00E45D9D" w:rsidRDefault="00E45D9D" w:rsidP="00E45D9D">
      <w:pPr>
        <w:spacing w:after="0" w:line="240" w:lineRule="auto"/>
        <w:rPr>
          <w:rFonts w:ascii="Arial" w:eastAsia="Times New Roman" w:hAnsi="Arial" w:cs="Arial"/>
          <w:color w:val="1F1F1F"/>
          <w:kern w:val="0"/>
          <w:sz w:val="24"/>
          <w:szCs w:val="24"/>
          <w:lang w:eastAsia="en-GB"/>
          <w14:ligatures w14:val="none"/>
        </w:rPr>
      </w:pPr>
    </w:p>
    <w:p w14:paraId="59D02283" w14:textId="77777777" w:rsidR="00E45D9D" w:rsidRPr="00E45D9D" w:rsidRDefault="00E45D9D" w:rsidP="00E45D9D">
      <w:pPr>
        <w:numPr>
          <w:ilvl w:val="0"/>
          <w:numId w:val="1"/>
        </w:num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b/>
          <w:bCs/>
          <w:color w:val="1F1F1F"/>
          <w:kern w:val="0"/>
          <w:sz w:val="24"/>
          <w:szCs w:val="24"/>
          <w:bdr w:val="none" w:sz="0" w:space="0" w:color="auto" w:frame="1"/>
          <w:lang w:eastAsia="en-GB"/>
          <w14:ligatures w14:val="none"/>
        </w:rPr>
        <w:t>Baby Class (Playgroup):</w:t>
      </w:r>
      <w:r w:rsidRPr="00E45D9D">
        <w:rPr>
          <w:rFonts w:ascii="Arial" w:eastAsia="Times New Roman" w:hAnsi="Arial" w:cs="Arial"/>
          <w:color w:val="1F1F1F"/>
          <w:kern w:val="0"/>
          <w:sz w:val="24"/>
          <w:szCs w:val="24"/>
          <w:lang w:eastAsia="en-GB"/>
          <w14:ligatures w14:val="none"/>
        </w:rPr>
        <w:t xml:space="preserve"> Our entry-level program, carefully crafted to introduce young learners to social play, gentle routines, and hands-on discovery.</w:t>
      </w:r>
    </w:p>
    <w:p w14:paraId="20C8D069" w14:textId="77777777" w:rsidR="00E45D9D" w:rsidRPr="00E45D9D" w:rsidRDefault="00E45D9D" w:rsidP="00E45D9D">
      <w:pPr>
        <w:spacing w:after="0" w:line="240" w:lineRule="auto"/>
        <w:ind w:left="720"/>
        <w:rPr>
          <w:rFonts w:ascii="Arial" w:eastAsia="Times New Roman" w:hAnsi="Arial" w:cs="Arial"/>
          <w:color w:val="1F1F1F"/>
          <w:kern w:val="0"/>
          <w:sz w:val="24"/>
          <w:szCs w:val="24"/>
          <w:lang w:eastAsia="en-GB"/>
          <w14:ligatures w14:val="none"/>
        </w:rPr>
      </w:pPr>
    </w:p>
    <w:p w14:paraId="52F0174C" w14:textId="77777777" w:rsidR="00E45D9D" w:rsidRPr="00E45D9D" w:rsidRDefault="00E45D9D" w:rsidP="00E45D9D">
      <w:pPr>
        <w:numPr>
          <w:ilvl w:val="0"/>
          <w:numId w:val="1"/>
        </w:num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b/>
          <w:bCs/>
          <w:color w:val="1F1F1F"/>
          <w:kern w:val="0"/>
          <w:sz w:val="24"/>
          <w:szCs w:val="24"/>
          <w:bdr w:val="none" w:sz="0" w:space="0" w:color="auto" w:frame="1"/>
          <w:lang w:eastAsia="en-GB"/>
          <w14:ligatures w14:val="none"/>
        </w:rPr>
        <w:t>Pre-Primary 1 (PP1):</w:t>
      </w:r>
      <w:r w:rsidRPr="00E45D9D">
        <w:rPr>
          <w:rFonts w:ascii="Arial" w:eastAsia="Times New Roman" w:hAnsi="Arial" w:cs="Arial"/>
          <w:color w:val="1F1F1F"/>
          <w:kern w:val="0"/>
          <w:sz w:val="24"/>
          <w:szCs w:val="24"/>
          <w:lang w:eastAsia="en-GB"/>
          <w14:ligatures w14:val="none"/>
        </w:rPr>
        <w:t xml:space="preserve"> Expanding language, numeracy, and foundational social competencies through guided activities.</w:t>
      </w:r>
    </w:p>
    <w:p w14:paraId="5FBA9F91" w14:textId="77777777" w:rsidR="00E45D9D" w:rsidRPr="00E45D9D" w:rsidRDefault="00E45D9D" w:rsidP="00E45D9D">
      <w:pPr>
        <w:spacing w:after="0" w:line="240" w:lineRule="auto"/>
        <w:ind w:left="720"/>
        <w:rPr>
          <w:rFonts w:ascii="Arial" w:eastAsia="Times New Roman" w:hAnsi="Arial" w:cs="Arial"/>
          <w:color w:val="1F1F1F"/>
          <w:kern w:val="0"/>
          <w:sz w:val="24"/>
          <w:szCs w:val="24"/>
          <w:lang w:eastAsia="en-GB"/>
          <w14:ligatures w14:val="none"/>
        </w:rPr>
      </w:pPr>
    </w:p>
    <w:p w14:paraId="1588592B" w14:textId="77777777" w:rsidR="00E45D9D" w:rsidRPr="00E45D9D" w:rsidRDefault="00E45D9D" w:rsidP="00E45D9D">
      <w:pPr>
        <w:numPr>
          <w:ilvl w:val="0"/>
          <w:numId w:val="1"/>
        </w:num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b/>
          <w:bCs/>
          <w:color w:val="1F1F1F"/>
          <w:kern w:val="0"/>
          <w:sz w:val="24"/>
          <w:szCs w:val="24"/>
          <w:bdr w:val="none" w:sz="0" w:space="0" w:color="auto" w:frame="1"/>
          <w:lang w:eastAsia="en-GB"/>
          <w14:ligatures w14:val="none"/>
        </w:rPr>
        <w:t>Pre-Primary 2 (PP2):</w:t>
      </w:r>
      <w:r w:rsidRPr="00E45D9D">
        <w:rPr>
          <w:rFonts w:ascii="Arial" w:eastAsia="Times New Roman" w:hAnsi="Arial" w:cs="Arial"/>
          <w:color w:val="1F1F1F"/>
          <w:kern w:val="0"/>
          <w:sz w:val="24"/>
          <w:szCs w:val="24"/>
          <w:lang w:eastAsia="en-GB"/>
          <w14:ligatures w14:val="none"/>
        </w:rPr>
        <w:t xml:space="preserve"> Preparing confident, curious children for a smooth transition into Lower Primary.</w:t>
      </w:r>
    </w:p>
    <w:p w14:paraId="2AD171C8" w14:textId="77777777" w:rsidR="00E45D9D" w:rsidRPr="00E45D9D" w:rsidRDefault="00E45D9D" w:rsidP="00E45D9D">
      <w:pPr>
        <w:spacing w:after="0" w:line="240" w:lineRule="auto"/>
        <w:ind w:left="720"/>
        <w:rPr>
          <w:rFonts w:ascii="Arial" w:eastAsia="Times New Roman" w:hAnsi="Arial" w:cs="Arial"/>
          <w:color w:val="1F1F1F"/>
          <w:kern w:val="0"/>
          <w:sz w:val="24"/>
          <w:szCs w:val="24"/>
          <w:lang w:eastAsia="en-GB"/>
          <w14:ligatures w14:val="none"/>
        </w:rPr>
      </w:pPr>
    </w:p>
    <w:p w14:paraId="4006D11C" w14:textId="77777777" w:rsidR="00E45D9D" w:rsidRPr="00E45D9D" w:rsidRDefault="00E45D9D" w:rsidP="00BF5C61">
      <w:pPr>
        <w:pStyle w:val="Heading2"/>
        <w:rPr>
          <w:rFonts w:eastAsia="Times New Roman"/>
          <w:lang w:eastAsia="en-GB"/>
        </w:rPr>
      </w:pPr>
      <w:r w:rsidRPr="00E45D9D">
        <w:rPr>
          <w:rFonts w:eastAsia="Times New Roman"/>
          <w:lang w:eastAsia="en-GB"/>
        </w:rPr>
        <w:t>Our Educational Philosophy</w:t>
      </w:r>
    </w:p>
    <w:p w14:paraId="6090F5A3" w14:textId="77777777" w:rsidR="00E45D9D" w:rsidRPr="00E45D9D" w:rsidRDefault="00E45D9D" w:rsidP="00E45D9D">
      <w:p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b/>
          <w:bCs/>
          <w:color w:val="1F1F1F"/>
          <w:kern w:val="0"/>
          <w:sz w:val="24"/>
          <w:szCs w:val="24"/>
          <w:bdr w:val="none" w:sz="0" w:space="0" w:color="auto" w:frame="1"/>
          <w:lang w:eastAsia="en-GB"/>
          <w14:ligatures w14:val="none"/>
        </w:rPr>
        <w:t xml:space="preserve">"Each child is valued as strong, capable, and resilient, with an innate ability for endless wonder </w:t>
      </w:r>
      <w:proofErr w:type="spellStart"/>
      <w:r w:rsidRPr="00E45D9D">
        <w:rPr>
          <w:rFonts w:ascii="Arial" w:eastAsia="Times New Roman" w:hAnsi="Arial" w:cs="Arial"/>
          <w:b/>
          <w:bCs/>
          <w:color w:val="1F1F1F"/>
          <w:kern w:val="0"/>
          <w:sz w:val="24"/>
          <w:szCs w:val="24"/>
          <w:bdr w:val="none" w:sz="0" w:space="0" w:color="auto" w:frame="1"/>
          <w:lang w:eastAsia="en-GB"/>
          <w14:ligatures w14:val="none"/>
        </w:rPr>
        <w:t>fueled</w:t>
      </w:r>
      <w:proofErr w:type="spellEnd"/>
      <w:r w:rsidRPr="00E45D9D">
        <w:rPr>
          <w:rFonts w:ascii="Arial" w:eastAsia="Times New Roman" w:hAnsi="Arial" w:cs="Arial"/>
          <w:b/>
          <w:bCs/>
          <w:color w:val="1F1F1F"/>
          <w:kern w:val="0"/>
          <w:sz w:val="24"/>
          <w:szCs w:val="24"/>
          <w:bdr w:val="none" w:sz="0" w:space="0" w:color="auto" w:frame="1"/>
          <w:lang w:eastAsia="en-GB"/>
          <w14:ligatures w14:val="none"/>
        </w:rPr>
        <w:t xml:space="preserve"> by a desire for knowledge."</w:t>
      </w:r>
    </w:p>
    <w:p w14:paraId="342C5F95" w14:textId="77777777" w:rsidR="00E45D9D" w:rsidRPr="00E45D9D" w:rsidRDefault="00E45D9D" w:rsidP="00E45D9D">
      <w:pPr>
        <w:spacing w:after="0" w:line="240" w:lineRule="auto"/>
        <w:rPr>
          <w:rFonts w:ascii="Arial" w:eastAsia="Times New Roman" w:hAnsi="Arial" w:cs="Arial"/>
          <w:color w:val="1F1F1F"/>
          <w:kern w:val="0"/>
          <w:sz w:val="24"/>
          <w:szCs w:val="24"/>
          <w:lang w:eastAsia="en-GB"/>
          <w14:ligatures w14:val="none"/>
        </w:rPr>
      </w:pPr>
    </w:p>
    <w:p w14:paraId="255BAA27" w14:textId="77777777" w:rsidR="00E45D9D" w:rsidRPr="00E45D9D" w:rsidRDefault="00E45D9D" w:rsidP="00E45D9D">
      <w:p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color w:val="1F1F1F"/>
          <w:kern w:val="0"/>
          <w:sz w:val="24"/>
          <w:szCs w:val="24"/>
          <w:lang w:eastAsia="en-GB"/>
          <w14:ligatures w14:val="none"/>
        </w:rPr>
        <w:t xml:space="preserve">Young children possess deep curiosity and unlimited potential to thrive as they begin to explore their expanding world and understand their place within it. Our Kindergarten program focuses on learning through </w:t>
      </w:r>
      <w:r w:rsidRPr="00E45D9D">
        <w:rPr>
          <w:rFonts w:ascii="Arial" w:eastAsia="Times New Roman" w:hAnsi="Arial" w:cs="Arial"/>
          <w:b/>
          <w:bCs/>
          <w:color w:val="1F1F1F"/>
          <w:kern w:val="0"/>
          <w:sz w:val="24"/>
          <w:szCs w:val="24"/>
          <w:bdr w:val="none" w:sz="0" w:space="0" w:color="auto" w:frame="1"/>
          <w:lang w:eastAsia="en-GB"/>
          <w14:ligatures w14:val="none"/>
        </w:rPr>
        <w:t>social inclusion and collaborative group work</w:t>
      </w:r>
      <w:r w:rsidRPr="00E45D9D">
        <w:rPr>
          <w:rFonts w:ascii="Arial" w:eastAsia="Times New Roman" w:hAnsi="Arial" w:cs="Arial"/>
          <w:color w:val="1F1F1F"/>
          <w:kern w:val="0"/>
          <w:sz w:val="24"/>
          <w:szCs w:val="24"/>
          <w:lang w:eastAsia="en-GB"/>
          <w14:ligatures w14:val="none"/>
        </w:rPr>
        <w:t xml:space="preserve"> to achieve remarkable outcomes in early childhood education.</w:t>
      </w:r>
    </w:p>
    <w:p w14:paraId="489B5789" w14:textId="77777777" w:rsidR="00E45D9D" w:rsidRPr="00E45D9D" w:rsidRDefault="00E45D9D" w:rsidP="00E45D9D">
      <w:pPr>
        <w:spacing w:after="0" w:line="240" w:lineRule="auto"/>
        <w:rPr>
          <w:rFonts w:ascii="Arial" w:eastAsia="Times New Roman" w:hAnsi="Arial" w:cs="Arial"/>
          <w:color w:val="1F1F1F"/>
          <w:kern w:val="0"/>
          <w:sz w:val="24"/>
          <w:szCs w:val="24"/>
          <w:lang w:eastAsia="en-GB"/>
          <w14:ligatures w14:val="none"/>
        </w:rPr>
      </w:pPr>
    </w:p>
    <w:p w14:paraId="0A79F38C" w14:textId="77777777" w:rsidR="00E45D9D" w:rsidRPr="00E45D9D" w:rsidRDefault="00E45D9D" w:rsidP="00E45D9D">
      <w:p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color w:val="1F1F1F"/>
          <w:kern w:val="0"/>
          <w:sz w:val="24"/>
          <w:szCs w:val="24"/>
          <w:lang w:eastAsia="en-GB"/>
          <w14:ligatures w14:val="none"/>
        </w:rPr>
        <w:t xml:space="preserve">In our Kindergarten environment, </w:t>
      </w:r>
      <w:r w:rsidRPr="00E45D9D">
        <w:rPr>
          <w:rFonts w:ascii="Arial" w:eastAsia="Times New Roman" w:hAnsi="Arial" w:cs="Arial"/>
          <w:b/>
          <w:bCs/>
          <w:color w:val="1F1F1F"/>
          <w:kern w:val="0"/>
          <w:sz w:val="24"/>
          <w:szCs w:val="24"/>
          <w:bdr w:val="none" w:sz="0" w:space="0" w:color="auto" w:frame="1"/>
          <w:lang w:eastAsia="en-GB"/>
          <w14:ligatures w14:val="none"/>
        </w:rPr>
        <w:t>each child is an equal participant</w:t>
      </w:r>
      <w:r w:rsidRPr="00E45D9D">
        <w:rPr>
          <w:rFonts w:ascii="Arial" w:eastAsia="Times New Roman" w:hAnsi="Arial" w:cs="Arial"/>
          <w:color w:val="1F1F1F"/>
          <w:kern w:val="0"/>
          <w:sz w:val="24"/>
          <w:szCs w:val="24"/>
          <w:lang w:eastAsia="en-GB"/>
          <w14:ligatures w14:val="none"/>
        </w:rPr>
        <w:t>. As they develop confidence through play-based learning, young children understand the value of their contribution and actively seek feedback from teachers—asking questions to refine their communication skills in a dynamic, multi-faceted process.</w:t>
      </w:r>
    </w:p>
    <w:p w14:paraId="0380EDFF" w14:textId="77777777" w:rsidR="00E45D9D" w:rsidRPr="00E45D9D" w:rsidRDefault="00E45D9D" w:rsidP="00E45D9D">
      <w:p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color w:val="1F1F1F"/>
          <w:kern w:val="0"/>
          <w:sz w:val="24"/>
          <w:szCs w:val="24"/>
          <w:lang w:eastAsia="en-GB"/>
          <w14:ligatures w14:val="none"/>
        </w:rPr>
        <w:br/>
      </w:r>
    </w:p>
    <w:p w14:paraId="04370298" w14:textId="77777777" w:rsidR="00E45D9D" w:rsidRPr="00E45D9D" w:rsidRDefault="00E45D9D" w:rsidP="00BF5C61">
      <w:pPr>
        <w:pStyle w:val="Heading2"/>
        <w:rPr>
          <w:rFonts w:eastAsia="Times New Roman"/>
          <w:lang w:eastAsia="en-GB"/>
        </w:rPr>
      </w:pPr>
      <w:r w:rsidRPr="00E45D9D">
        <w:rPr>
          <w:rFonts w:eastAsia="Times New Roman"/>
          <w:lang w:eastAsia="en-GB"/>
        </w:rPr>
        <w:lastRenderedPageBreak/>
        <w:t>Exceptional Care &amp; Balanced Daily Schedule</w:t>
      </w:r>
    </w:p>
    <w:p w14:paraId="4D6B221D" w14:textId="77777777" w:rsidR="00E45D9D" w:rsidRPr="00E45D9D" w:rsidRDefault="00E45D9D" w:rsidP="00E45D9D">
      <w:p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color w:val="1F1F1F"/>
          <w:kern w:val="0"/>
          <w:sz w:val="24"/>
          <w:szCs w:val="24"/>
          <w:lang w:eastAsia="en-GB"/>
          <w14:ligatures w14:val="none"/>
        </w:rPr>
        <w:t>We know that for young children to learn, they must first feel safe, loved, and fully supported.</w:t>
      </w:r>
    </w:p>
    <w:p w14:paraId="22088269" w14:textId="77777777" w:rsidR="00E45D9D" w:rsidRPr="00E45D9D" w:rsidRDefault="00E45D9D" w:rsidP="00E45D9D">
      <w:p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color w:val="1F1F1F"/>
          <w:kern w:val="0"/>
          <w:sz w:val="24"/>
          <w:szCs w:val="24"/>
          <w:lang w:eastAsia="en-GB"/>
          <w14:ligatures w14:val="none"/>
        </w:rPr>
        <w:br/>
      </w:r>
    </w:p>
    <w:p w14:paraId="3B7FC1BF" w14:textId="77777777" w:rsidR="00E45D9D" w:rsidRPr="00E45D9D" w:rsidRDefault="00E45D9D" w:rsidP="00E45D9D">
      <w:pPr>
        <w:numPr>
          <w:ilvl w:val="0"/>
          <w:numId w:val="2"/>
        </w:num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b/>
          <w:bCs/>
          <w:color w:val="1F1F1F"/>
          <w:kern w:val="0"/>
          <w:sz w:val="24"/>
          <w:szCs w:val="24"/>
          <w:bdr w:val="none" w:sz="0" w:space="0" w:color="auto" w:frame="1"/>
          <w:lang w:eastAsia="en-GB"/>
          <w14:ligatures w14:val="none"/>
        </w:rPr>
        <w:t>Dedicated Care Teams:</w:t>
      </w:r>
      <w:r w:rsidRPr="00E45D9D">
        <w:rPr>
          <w:rFonts w:ascii="Arial" w:eastAsia="Times New Roman" w:hAnsi="Arial" w:cs="Arial"/>
          <w:color w:val="1F1F1F"/>
          <w:kern w:val="0"/>
          <w:sz w:val="24"/>
          <w:szCs w:val="24"/>
          <w:lang w:eastAsia="en-GB"/>
          <w14:ligatures w14:val="none"/>
        </w:rPr>
        <w:t xml:space="preserve"> Our classrooms are led by highly qualified early childhood educators, complemented by attentive, loving nannies who ensure every child’s personal, hygiene, and emotional needs are met with warmth.</w:t>
      </w:r>
    </w:p>
    <w:p w14:paraId="2F38A0CB" w14:textId="77777777" w:rsidR="00E45D9D" w:rsidRPr="00E45D9D" w:rsidRDefault="00E45D9D" w:rsidP="00E45D9D">
      <w:pPr>
        <w:spacing w:after="0" w:line="240" w:lineRule="auto"/>
        <w:ind w:left="720"/>
        <w:rPr>
          <w:rFonts w:ascii="Arial" w:eastAsia="Times New Roman" w:hAnsi="Arial" w:cs="Arial"/>
          <w:color w:val="1F1F1F"/>
          <w:kern w:val="0"/>
          <w:sz w:val="24"/>
          <w:szCs w:val="24"/>
          <w:lang w:eastAsia="en-GB"/>
          <w14:ligatures w14:val="none"/>
        </w:rPr>
      </w:pPr>
    </w:p>
    <w:p w14:paraId="2A7D4E82" w14:textId="77777777" w:rsidR="00E45D9D" w:rsidRPr="00E45D9D" w:rsidRDefault="00E45D9D" w:rsidP="00E45D9D">
      <w:pPr>
        <w:numPr>
          <w:ilvl w:val="0"/>
          <w:numId w:val="2"/>
        </w:num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b/>
          <w:bCs/>
          <w:color w:val="1F1F1F"/>
          <w:kern w:val="0"/>
          <w:sz w:val="24"/>
          <w:szCs w:val="24"/>
          <w:bdr w:val="none" w:sz="0" w:space="0" w:color="auto" w:frame="1"/>
          <w:lang w:eastAsia="en-GB"/>
          <w14:ligatures w14:val="none"/>
        </w:rPr>
        <w:t>Thoughtful Hours:</w:t>
      </w:r>
      <w:r w:rsidRPr="00E45D9D">
        <w:rPr>
          <w:rFonts w:ascii="Arial" w:eastAsia="Times New Roman" w:hAnsi="Arial" w:cs="Arial"/>
          <w:color w:val="1F1F1F"/>
          <w:kern w:val="0"/>
          <w:sz w:val="24"/>
          <w:szCs w:val="24"/>
          <w:lang w:eastAsia="en-GB"/>
          <w14:ligatures w14:val="none"/>
        </w:rPr>
        <w:t xml:space="preserve"> Our daily academic and play routine </w:t>
      </w:r>
      <w:proofErr w:type="gramStart"/>
      <w:r w:rsidRPr="00E45D9D">
        <w:rPr>
          <w:rFonts w:ascii="Arial" w:eastAsia="Times New Roman" w:hAnsi="Arial" w:cs="Arial"/>
          <w:color w:val="1F1F1F"/>
          <w:kern w:val="0"/>
          <w:sz w:val="24"/>
          <w:szCs w:val="24"/>
          <w:lang w:eastAsia="en-GB"/>
          <w14:ligatures w14:val="none"/>
        </w:rPr>
        <w:t>runs</w:t>
      </w:r>
      <w:proofErr w:type="gramEnd"/>
      <w:r w:rsidRPr="00E45D9D">
        <w:rPr>
          <w:rFonts w:ascii="Arial" w:eastAsia="Times New Roman" w:hAnsi="Arial" w:cs="Arial"/>
          <w:color w:val="1F1F1F"/>
          <w:kern w:val="0"/>
          <w:sz w:val="24"/>
          <w:szCs w:val="24"/>
          <w:lang w:eastAsia="en-GB"/>
          <w14:ligatures w14:val="none"/>
        </w:rPr>
        <w:t xml:space="preserve"> from </w:t>
      </w:r>
      <w:r w:rsidRPr="00E45D9D">
        <w:rPr>
          <w:rFonts w:ascii="Arial" w:eastAsia="Times New Roman" w:hAnsi="Arial" w:cs="Arial"/>
          <w:b/>
          <w:bCs/>
          <w:color w:val="1F1F1F"/>
          <w:kern w:val="0"/>
          <w:sz w:val="24"/>
          <w:szCs w:val="24"/>
          <w:bdr w:val="none" w:sz="0" w:space="0" w:color="auto" w:frame="1"/>
          <w:lang w:eastAsia="en-GB"/>
          <w14:ligatures w14:val="none"/>
        </w:rPr>
        <w:t>8:30 AM to 2:00 PM</w:t>
      </w:r>
      <w:r w:rsidRPr="00E45D9D">
        <w:rPr>
          <w:rFonts w:ascii="Arial" w:eastAsia="Times New Roman" w:hAnsi="Arial" w:cs="Arial"/>
          <w:color w:val="1F1F1F"/>
          <w:kern w:val="0"/>
          <w:sz w:val="24"/>
          <w:szCs w:val="24"/>
          <w:lang w:eastAsia="en-GB"/>
          <w14:ligatures w14:val="none"/>
        </w:rPr>
        <w:t>, balancing focused learning with rest, snacks, and social play.</w:t>
      </w:r>
    </w:p>
    <w:p w14:paraId="2439A500" w14:textId="77777777" w:rsidR="00E45D9D" w:rsidRPr="00E45D9D" w:rsidRDefault="00E45D9D" w:rsidP="00E45D9D">
      <w:pPr>
        <w:spacing w:after="0" w:line="240" w:lineRule="auto"/>
        <w:ind w:left="720"/>
        <w:rPr>
          <w:rFonts w:ascii="Arial" w:eastAsia="Times New Roman" w:hAnsi="Arial" w:cs="Arial"/>
          <w:color w:val="1F1F1F"/>
          <w:kern w:val="0"/>
          <w:sz w:val="24"/>
          <w:szCs w:val="24"/>
          <w:lang w:eastAsia="en-GB"/>
          <w14:ligatures w14:val="none"/>
        </w:rPr>
      </w:pPr>
    </w:p>
    <w:p w14:paraId="527BA752" w14:textId="77777777" w:rsidR="00E45D9D" w:rsidRPr="00E45D9D" w:rsidRDefault="00E45D9D" w:rsidP="00BF5C61">
      <w:pPr>
        <w:pStyle w:val="Heading2"/>
        <w:rPr>
          <w:rFonts w:eastAsia="Times New Roman"/>
          <w:lang w:eastAsia="en-GB"/>
        </w:rPr>
      </w:pPr>
      <w:r w:rsidRPr="00E45D9D">
        <w:rPr>
          <w:rFonts w:eastAsia="Times New Roman"/>
          <w:lang w:eastAsia="en-GB"/>
        </w:rPr>
        <w:t>Vibrant Enrichment &amp; Play</w:t>
      </w:r>
    </w:p>
    <w:p w14:paraId="6CCEE913" w14:textId="77777777" w:rsidR="00E45D9D" w:rsidRPr="00E45D9D" w:rsidRDefault="00E45D9D" w:rsidP="00E45D9D">
      <w:p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color w:val="1F1F1F"/>
          <w:kern w:val="0"/>
          <w:sz w:val="24"/>
          <w:szCs w:val="24"/>
          <w:lang w:eastAsia="en-GB"/>
          <w14:ligatures w14:val="none"/>
        </w:rPr>
        <w:t>A child's world expands through diverse experiences. Beyond the classroom, our pupils enjoy rich, complementary extracurricular activities designed to develop motor skills, creativity, and joy:</w:t>
      </w:r>
    </w:p>
    <w:p w14:paraId="58D07A82" w14:textId="6879E5CD" w:rsidR="00E45D9D" w:rsidRPr="00E45D9D" w:rsidRDefault="00E45D9D" w:rsidP="00E45D9D">
      <w:pPr>
        <w:spacing w:after="0" w:line="240" w:lineRule="auto"/>
        <w:rPr>
          <w:rFonts w:ascii="Arial" w:eastAsia="Times New Roman" w:hAnsi="Arial" w:cs="Arial"/>
          <w:color w:val="1F1F1F"/>
          <w:kern w:val="0"/>
          <w:sz w:val="24"/>
          <w:szCs w:val="24"/>
          <w:lang w:eastAsia="en-GB"/>
          <w14:ligatures w14:val="none"/>
        </w:rPr>
      </w:pPr>
    </w:p>
    <w:p w14:paraId="50F8A9C3" w14:textId="77777777" w:rsidR="00E45D9D" w:rsidRPr="00E45D9D" w:rsidRDefault="00E45D9D" w:rsidP="00E45D9D">
      <w:pPr>
        <w:numPr>
          <w:ilvl w:val="0"/>
          <w:numId w:val="3"/>
        </w:num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b/>
          <w:bCs/>
          <w:color w:val="1F1F1F"/>
          <w:kern w:val="0"/>
          <w:sz w:val="24"/>
          <w:szCs w:val="24"/>
          <w:bdr w:val="none" w:sz="0" w:space="0" w:color="auto" w:frame="1"/>
          <w:lang w:eastAsia="en-GB"/>
          <w14:ligatures w14:val="none"/>
        </w:rPr>
        <w:t>Arts, Painting &amp; Storytelling:</w:t>
      </w:r>
      <w:r w:rsidRPr="00E45D9D">
        <w:rPr>
          <w:rFonts w:ascii="Arial" w:eastAsia="Times New Roman" w:hAnsi="Arial" w:cs="Arial"/>
          <w:color w:val="1F1F1F"/>
          <w:kern w:val="0"/>
          <w:sz w:val="24"/>
          <w:szCs w:val="24"/>
          <w:lang w:eastAsia="en-GB"/>
          <w14:ligatures w14:val="none"/>
        </w:rPr>
        <w:t xml:space="preserve"> Expressing imagination and building vocabulary through creative arts and rich narratives.</w:t>
      </w:r>
    </w:p>
    <w:p w14:paraId="6E958430" w14:textId="77777777" w:rsidR="00E45D9D" w:rsidRPr="00E45D9D" w:rsidRDefault="00E45D9D" w:rsidP="00E45D9D">
      <w:pPr>
        <w:spacing w:after="0" w:line="240" w:lineRule="auto"/>
        <w:ind w:left="720"/>
        <w:rPr>
          <w:rFonts w:ascii="Arial" w:eastAsia="Times New Roman" w:hAnsi="Arial" w:cs="Arial"/>
          <w:color w:val="1F1F1F"/>
          <w:kern w:val="0"/>
          <w:sz w:val="24"/>
          <w:szCs w:val="24"/>
          <w:lang w:eastAsia="en-GB"/>
          <w14:ligatures w14:val="none"/>
        </w:rPr>
      </w:pPr>
    </w:p>
    <w:p w14:paraId="78FD2A48" w14:textId="77777777" w:rsidR="00E45D9D" w:rsidRPr="00E45D9D" w:rsidRDefault="00E45D9D" w:rsidP="00E45D9D">
      <w:pPr>
        <w:numPr>
          <w:ilvl w:val="0"/>
          <w:numId w:val="3"/>
        </w:num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b/>
          <w:bCs/>
          <w:color w:val="1F1F1F"/>
          <w:kern w:val="0"/>
          <w:sz w:val="24"/>
          <w:szCs w:val="24"/>
          <w:bdr w:val="none" w:sz="0" w:space="0" w:color="auto" w:frame="1"/>
          <w:lang w:eastAsia="en-GB"/>
          <w14:ligatures w14:val="none"/>
        </w:rPr>
        <w:t>Swimming &amp; Skating:</w:t>
      </w:r>
      <w:r w:rsidRPr="00E45D9D">
        <w:rPr>
          <w:rFonts w:ascii="Arial" w:eastAsia="Times New Roman" w:hAnsi="Arial" w:cs="Arial"/>
          <w:color w:val="1F1F1F"/>
          <w:kern w:val="0"/>
          <w:sz w:val="24"/>
          <w:szCs w:val="24"/>
          <w:lang w:eastAsia="en-GB"/>
          <w14:ligatures w14:val="none"/>
        </w:rPr>
        <w:t xml:space="preserve"> Building coordination, balance, and physical confidence under safe, qualified instruction.</w:t>
      </w:r>
    </w:p>
    <w:p w14:paraId="234C0E4F" w14:textId="77777777" w:rsidR="00E45D9D" w:rsidRPr="00E45D9D" w:rsidRDefault="00E45D9D" w:rsidP="00E45D9D">
      <w:pPr>
        <w:spacing w:after="0" w:line="240" w:lineRule="auto"/>
        <w:ind w:left="720"/>
        <w:rPr>
          <w:rFonts w:ascii="Arial" w:eastAsia="Times New Roman" w:hAnsi="Arial" w:cs="Arial"/>
          <w:color w:val="1F1F1F"/>
          <w:kern w:val="0"/>
          <w:sz w:val="24"/>
          <w:szCs w:val="24"/>
          <w:lang w:eastAsia="en-GB"/>
          <w14:ligatures w14:val="none"/>
        </w:rPr>
      </w:pPr>
    </w:p>
    <w:p w14:paraId="37CDB3CF" w14:textId="77777777" w:rsidR="00E45D9D" w:rsidRPr="00E45D9D" w:rsidRDefault="00E45D9D" w:rsidP="00E45D9D">
      <w:pPr>
        <w:numPr>
          <w:ilvl w:val="0"/>
          <w:numId w:val="3"/>
        </w:num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b/>
          <w:bCs/>
          <w:color w:val="1F1F1F"/>
          <w:kern w:val="0"/>
          <w:sz w:val="24"/>
          <w:szCs w:val="24"/>
          <w:bdr w:val="none" w:sz="0" w:space="0" w:color="auto" w:frame="1"/>
          <w:lang w:eastAsia="en-GB"/>
          <w14:ligatures w14:val="none"/>
        </w:rPr>
        <w:t>Extensive Playgrounds:</w:t>
      </w:r>
      <w:r w:rsidRPr="00E45D9D">
        <w:rPr>
          <w:rFonts w:ascii="Arial" w:eastAsia="Times New Roman" w:hAnsi="Arial" w:cs="Arial"/>
          <w:color w:val="1F1F1F"/>
          <w:kern w:val="0"/>
          <w:sz w:val="24"/>
          <w:szCs w:val="24"/>
          <w:lang w:eastAsia="en-GB"/>
          <w14:ligatures w14:val="none"/>
        </w:rPr>
        <w:t xml:space="preserve"> Safe, green, and spacious outdoor areas built for active play, exploration, and making lifelong friends.</w:t>
      </w:r>
    </w:p>
    <w:p w14:paraId="6977CE22" w14:textId="77777777" w:rsidR="00E45D9D" w:rsidRPr="00E45D9D" w:rsidRDefault="00E45D9D" w:rsidP="00E45D9D">
      <w:pPr>
        <w:spacing w:after="0" w:line="240" w:lineRule="auto"/>
        <w:ind w:left="720"/>
        <w:rPr>
          <w:rFonts w:ascii="Arial" w:eastAsia="Times New Roman" w:hAnsi="Arial" w:cs="Arial"/>
          <w:color w:val="1F1F1F"/>
          <w:kern w:val="0"/>
          <w:sz w:val="24"/>
          <w:szCs w:val="24"/>
          <w:lang w:eastAsia="en-GB"/>
          <w14:ligatures w14:val="none"/>
        </w:rPr>
      </w:pPr>
    </w:p>
    <w:p w14:paraId="342BE890" w14:textId="77777777" w:rsidR="00E45D9D" w:rsidRPr="00E45D9D" w:rsidRDefault="00E45D9D" w:rsidP="00E45D9D">
      <w:pPr>
        <w:numPr>
          <w:ilvl w:val="0"/>
          <w:numId w:val="3"/>
        </w:numPr>
        <w:spacing w:after="0" w:line="240" w:lineRule="auto"/>
        <w:rPr>
          <w:rFonts w:ascii="Arial" w:eastAsia="Times New Roman" w:hAnsi="Arial" w:cs="Arial"/>
          <w:color w:val="1F1F1F"/>
          <w:kern w:val="0"/>
          <w:sz w:val="24"/>
          <w:szCs w:val="24"/>
          <w:lang w:eastAsia="en-GB"/>
          <w14:ligatures w14:val="none"/>
        </w:rPr>
      </w:pPr>
      <w:r w:rsidRPr="00E45D9D">
        <w:rPr>
          <w:rFonts w:ascii="Arial" w:eastAsia="Times New Roman" w:hAnsi="Arial" w:cs="Arial"/>
          <w:b/>
          <w:bCs/>
          <w:color w:val="1F1F1F"/>
          <w:kern w:val="0"/>
          <w:sz w:val="24"/>
          <w:szCs w:val="24"/>
          <w:bdr w:val="none" w:sz="0" w:space="0" w:color="auto" w:frame="1"/>
          <w:lang w:eastAsia="en-GB"/>
          <w14:ligatures w14:val="none"/>
        </w:rPr>
        <w:t>Movie &amp; Media Sessions:</w:t>
      </w:r>
      <w:r w:rsidRPr="00E45D9D">
        <w:rPr>
          <w:rFonts w:ascii="Arial" w:eastAsia="Times New Roman" w:hAnsi="Arial" w:cs="Arial"/>
          <w:color w:val="1F1F1F"/>
          <w:kern w:val="0"/>
          <w:sz w:val="24"/>
          <w:szCs w:val="24"/>
          <w:lang w:eastAsia="en-GB"/>
          <w14:ligatures w14:val="none"/>
        </w:rPr>
        <w:t xml:space="preserve"> Fun, age-appropriate visual storytelling sessions that stimulate imagination and group discussion.</w:t>
      </w:r>
    </w:p>
    <w:p w14:paraId="1385999B" w14:textId="77777777" w:rsidR="00E45D9D" w:rsidRPr="00E45D9D" w:rsidRDefault="00E45D9D" w:rsidP="00E45D9D">
      <w:pPr>
        <w:spacing w:after="0" w:line="240" w:lineRule="auto"/>
        <w:ind w:left="720"/>
        <w:rPr>
          <w:rFonts w:ascii="Arial" w:eastAsia="Times New Roman" w:hAnsi="Arial" w:cs="Arial"/>
          <w:color w:val="1F1F1F"/>
          <w:kern w:val="0"/>
          <w:sz w:val="24"/>
          <w:szCs w:val="24"/>
          <w:lang w:eastAsia="en-GB"/>
          <w14:ligatures w14:val="none"/>
        </w:rPr>
      </w:pPr>
    </w:p>
    <w:p w14:paraId="0762991E" w14:textId="77777777" w:rsidR="00E45D9D" w:rsidRPr="00BF5C61" w:rsidRDefault="00E45D9D" w:rsidP="00E45D9D">
      <w:pPr>
        <w:spacing w:after="0" w:line="240" w:lineRule="auto"/>
        <w:rPr>
          <w:rFonts w:ascii="Arial" w:eastAsia="Times New Roman" w:hAnsi="Arial" w:cs="Arial"/>
          <w:b/>
          <w:bCs/>
          <w:i/>
          <w:iCs/>
          <w:color w:val="1F1F1F"/>
          <w:kern w:val="0"/>
          <w:sz w:val="24"/>
          <w:szCs w:val="24"/>
          <w:lang w:eastAsia="en-GB"/>
          <w14:ligatures w14:val="none"/>
        </w:rPr>
      </w:pPr>
      <w:r w:rsidRPr="00BF5C61">
        <w:rPr>
          <w:rFonts w:ascii="Arial" w:eastAsia="Times New Roman" w:hAnsi="Arial" w:cs="Arial"/>
          <w:b/>
          <w:bCs/>
          <w:i/>
          <w:iCs/>
          <w:color w:val="1F1F1F"/>
          <w:kern w:val="0"/>
          <w:sz w:val="24"/>
          <w:szCs w:val="24"/>
          <w:lang w:eastAsia="en-GB"/>
          <w14:ligatures w14:val="none"/>
        </w:rPr>
        <w:t xml:space="preserve">At Laiser Hill Academy, our little angels do not just start their education—they begin a journey </w:t>
      </w:r>
      <w:r w:rsidRPr="00BF5C61">
        <w:rPr>
          <w:rFonts w:ascii="Arial" w:eastAsia="Times New Roman" w:hAnsi="Arial" w:cs="Arial"/>
          <w:b/>
          <w:bCs/>
          <w:i/>
          <w:iCs/>
          <w:color w:val="1F1F1F"/>
          <w:kern w:val="0"/>
          <w:sz w:val="24"/>
          <w:szCs w:val="24"/>
          <w:bdr w:val="none" w:sz="0" w:space="0" w:color="auto" w:frame="1"/>
          <w:lang w:eastAsia="en-GB"/>
          <w14:ligatures w14:val="none"/>
        </w:rPr>
        <w:t>To Greater Heights</w:t>
      </w:r>
      <w:r w:rsidRPr="00BF5C61">
        <w:rPr>
          <w:rFonts w:ascii="Arial" w:eastAsia="Times New Roman" w:hAnsi="Arial" w:cs="Arial"/>
          <w:b/>
          <w:bCs/>
          <w:i/>
          <w:iCs/>
          <w:color w:val="1F1F1F"/>
          <w:kern w:val="0"/>
          <w:sz w:val="24"/>
          <w:szCs w:val="24"/>
          <w:lang w:eastAsia="en-GB"/>
          <w14:ligatures w14:val="none"/>
        </w:rPr>
        <w:t>.</w:t>
      </w:r>
    </w:p>
    <w:p w14:paraId="275351D2" w14:textId="77777777" w:rsidR="00F75F13" w:rsidRDefault="00F75F13"/>
    <w:sectPr w:rsidR="00F75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C1A76"/>
    <w:multiLevelType w:val="multilevel"/>
    <w:tmpl w:val="A8DC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0002C"/>
    <w:multiLevelType w:val="multilevel"/>
    <w:tmpl w:val="8618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4D4285"/>
    <w:multiLevelType w:val="multilevel"/>
    <w:tmpl w:val="7AAE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36989">
    <w:abstractNumId w:val="0"/>
  </w:num>
  <w:num w:numId="2" w16cid:durableId="766536565">
    <w:abstractNumId w:val="2"/>
  </w:num>
  <w:num w:numId="3" w16cid:durableId="903297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D9D"/>
    <w:rsid w:val="000B325F"/>
    <w:rsid w:val="00197BDD"/>
    <w:rsid w:val="002A75CB"/>
    <w:rsid w:val="003B7AF0"/>
    <w:rsid w:val="00AE5A91"/>
    <w:rsid w:val="00BD124B"/>
    <w:rsid w:val="00BF5C61"/>
    <w:rsid w:val="00E45D9D"/>
    <w:rsid w:val="00EE1C70"/>
    <w:rsid w:val="00F75F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B22D7"/>
  <w15:chartTrackingRefBased/>
  <w15:docId w15:val="{E23467BA-2E19-48C5-A49F-98F325B26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D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5D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D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D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D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D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5D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D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D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D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D9D"/>
    <w:rPr>
      <w:rFonts w:eastAsiaTheme="majorEastAsia" w:cstheme="majorBidi"/>
      <w:color w:val="272727" w:themeColor="text1" w:themeTint="D8"/>
    </w:rPr>
  </w:style>
  <w:style w:type="paragraph" w:styleId="Title">
    <w:name w:val="Title"/>
    <w:basedOn w:val="Normal"/>
    <w:next w:val="Normal"/>
    <w:link w:val="TitleChar"/>
    <w:uiPriority w:val="10"/>
    <w:qFormat/>
    <w:rsid w:val="00E45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D9D"/>
    <w:pPr>
      <w:spacing w:before="160"/>
      <w:jc w:val="center"/>
    </w:pPr>
    <w:rPr>
      <w:i/>
      <w:iCs/>
      <w:color w:val="404040" w:themeColor="text1" w:themeTint="BF"/>
    </w:rPr>
  </w:style>
  <w:style w:type="character" w:customStyle="1" w:styleId="QuoteChar">
    <w:name w:val="Quote Char"/>
    <w:basedOn w:val="DefaultParagraphFont"/>
    <w:link w:val="Quote"/>
    <w:uiPriority w:val="29"/>
    <w:rsid w:val="00E45D9D"/>
    <w:rPr>
      <w:i/>
      <w:iCs/>
      <w:color w:val="404040" w:themeColor="text1" w:themeTint="BF"/>
    </w:rPr>
  </w:style>
  <w:style w:type="paragraph" w:styleId="ListParagraph">
    <w:name w:val="List Paragraph"/>
    <w:basedOn w:val="Normal"/>
    <w:uiPriority w:val="34"/>
    <w:qFormat/>
    <w:rsid w:val="00E45D9D"/>
    <w:pPr>
      <w:ind w:left="720"/>
      <w:contextualSpacing/>
    </w:pPr>
  </w:style>
  <w:style w:type="character" w:styleId="IntenseEmphasis">
    <w:name w:val="Intense Emphasis"/>
    <w:basedOn w:val="DefaultParagraphFont"/>
    <w:uiPriority w:val="21"/>
    <w:qFormat/>
    <w:rsid w:val="00E45D9D"/>
    <w:rPr>
      <w:i/>
      <w:iCs/>
      <w:color w:val="2F5496" w:themeColor="accent1" w:themeShade="BF"/>
    </w:rPr>
  </w:style>
  <w:style w:type="paragraph" w:styleId="IntenseQuote">
    <w:name w:val="Intense Quote"/>
    <w:basedOn w:val="Normal"/>
    <w:next w:val="Normal"/>
    <w:link w:val="IntenseQuoteChar"/>
    <w:uiPriority w:val="30"/>
    <w:qFormat/>
    <w:rsid w:val="00E45D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D9D"/>
    <w:rPr>
      <w:i/>
      <w:iCs/>
      <w:color w:val="2F5496" w:themeColor="accent1" w:themeShade="BF"/>
    </w:rPr>
  </w:style>
  <w:style w:type="character" w:styleId="IntenseReference">
    <w:name w:val="Intense Reference"/>
    <w:basedOn w:val="DefaultParagraphFont"/>
    <w:uiPriority w:val="32"/>
    <w:qFormat/>
    <w:rsid w:val="00E45D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475</Words>
  <Characters>2713</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Miano</dc:creator>
  <cp:keywords/>
  <dc:description/>
  <cp:lastModifiedBy>Jeff Miano</cp:lastModifiedBy>
  <cp:revision>2</cp:revision>
  <dcterms:created xsi:type="dcterms:W3CDTF">2026-08-23T09:18:00Z</dcterms:created>
  <dcterms:modified xsi:type="dcterms:W3CDTF">2026-08-28T12:44:00Z</dcterms:modified>
</cp:coreProperties>
</file>