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CC7" w:rsidRPr="00291FD8" w:rsidRDefault="00291FD8" w:rsidP="00291FD8">
      <w:r>
        <w:rPr>
          <w:color w:val="B22222"/>
        </w:rPr>
        <w:t>###</w:t>
      </w:r>
      <w:r>
        <w:rPr>
          <w:color w:val="B22222"/>
        </w:rPr>
        <w:t>知识体系，触类旁通，列举案例</w:t>
      </w:r>
      <w:r>
        <w:br/>
      </w:r>
      <w:r>
        <w:br/>
      </w:r>
      <w:r>
        <w:t>关于</w:t>
      </w:r>
      <w:r>
        <w:t>XXX</w:t>
      </w:r>
      <w:r>
        <w:t>并不太清楚，我只记得</w:t>
      </w:r>
      <w:r>
        <w:t>YYY</w:t>
      </w:r>
      <w:r>
        <w:t>是</w:t>
      </w:r>
      <w:r>
        <w:t>ZZZ</w:t>
      </w:r>
      <w:r>
        <w:t>。</w:t>
      </w:r>
      <w:r>
        <w:t>YYY</w:t>
      </w:r>
      <w:r>
        <w:t>的目的应用场景应该是。</w:t>
      </w:r>
      <w:r>
        <w:br/>
      </w:r>
      <w:r>
        <w:br/>
      </w:r>
      <w:r>
        <w:t>面试官问的技术问题，解释相关的知识点。</w:t>
      </w:r>
      <w:r>
        <w:br/>
      </w:r>
      <w:r>
        <w:br/>
      </w:r>
      <w:r>
        <w:rPr>
          <w:color w:val="B22222"/>
        </w:rPr>
        <w:t>###</w:t>
      </w:r>
      <w:r>
        <w:rPr>
          <w:color w:val="B22222"/>
        </w:rPr>
        <w:t>自我介绍</w:t>
      </w:r>
      <w:r>
        <w:br/>
      </w:r>
      <w:r>
        <w:t>您好，我叫</w:t>
      </w:r>
      <w:r>
        <w:t>XXX</w:t>
      </w:r>
      <w:r>
        <w:t>，本科和硕士都就读于哈尔滨工程大学的一名应届毕业生。热爱前端，对前端的兴趣起源于自己对用</w:t>
      </w:r>
      <w:r>
        <w:t>ECMAScript</w:t>
      </w:r>
      <w:r>
        <w:t>代码制作弹幕动画的研究，喜欢</w:t>
      </w:r>
      <w:r>
        <w:t>JavaScript</w:t>
      </w:r>
      <w:r>
        <w:t>，喜欢技术与艺术的结合。</w:t>
      </w:r>
      <w:r>
        <w:br/>
      </w:r>
      <w:r>
        <w:t>有自己维护的博客，</w:t>
      </w:r>
      <w:r>
        <w:t>GitHub</w:t>
      </w:r>
      <w:r>
        <w:t>活跃，每天坚持编程。近几个月也刚刚参加百度前端技术学院的公开训练，受益匪浅。平常学习的方式就是看书，看</w:t>
      </w:r>
      <w:r>
        <w:t>demo</w:t>
      </w:r>
      <w:r>
        <w:t>，写</w:t>
      </w:r>
      <w:r>
        <w:t>demo</w:t>
      </w:r>
      <w:r>
        <w:t>，做笔记，做项目，也经常关注国内外的前端资讯。自己以全栈为目标，希望能在前端这条路上一直深入下去。</w:t>
      </w:r>
      <w:r>
        <w:br/>
      </w:r>
      <w:r>
        <w:br/>
      </w:r>
      <w:r>
        <w:t>博客</w:t>
      </w:r>
      <w:r>
        <w:t>: http://ppii.in</w:t>
      </w:r>
      <w:r>
        <w:t>：</w:t>
      </w:r>
      <w:r>
        <w:br/>
      </w:r>
      <w:r>
        <w:br/>
      </w:r>
      <w:r>
        <w:rPr>
          <w:color w:val="B22222"/>
        </w:rPr>
        <w:t>###</w:t>
      </w:r>
      <w:r>
        <w:rPr>
          <w:color w:val="B22222"/>
        </w:rPr>
        <w:t>物联网智能家居控制平台：</w:t>
      </w:r>
      <w:r>
        <w:br/>
      </w:r>
      <w:r>
        <w:t>这是一个基于</w:t>
      </w:r>
      <w:proofErr w:type="spellStart"/>
      <w:r>
        <w:t>Nodejs</w:t>
      </w:r>
      <w:proofErr w:type="spellEnd"/>
      <w:r>
        <w:t>的智能家居控制应用。生产环境是嵌入式</w:t>
      </w:r>
      <w:r>
        <w:t>Linux</w:t>
      </w:r>
      <w:r>
        <w:t>路由器。主要实现（接收来自用户各类终端的控制信息，）对连接的电子设备</w:t>
      </w:r>
      <w:r>
        <w:t>(</w:t>
      </w:r>
      <w:r>
        <w:t>如空调电视照明摄像头等</w:t>
      </w:r>
      <w:r>
        <w:t>)</w:t>
      </w:r>
      <w:r>
        <w:t>进行操作控制和监控。</w:t>
      </w:r>
      <w:r>
        <w:br/>
      </w:r>
      <w:r>
        <w:t>我主要完成的是，整体软硬件的技术选型，和前后端代码的编写。</w:t>
      </w:r>
      <w:r>
        <w:br/>
      </w:r>
      <w:r>
        <w:br/>
      </w:r>
      <w:r>
        <w:t>我主要讲讲前端部分：</w:t>
      </w:r>
      <w:r>
        <w:br/>
      </w:r>
      <w:r>
        <w:rPr>
          <w:color w:val="808080"/>
        </w:rPr>
        <w:t>1. </w:t>
      </w:r>
      <w:r>
        <w:t>用</w:t>
      </w:r>
      <w:r>
        <w:t>knockout.js</w:t>
      </w:r>
      <w:r>
        <w:t>不用</w:t>
      </w:r>
      <w:r>
        <w:t>angular.js</w:t>
      </w:r>
      <w:r>
        <w:t>的原因。</w:t>
      </w:r>
      <w:r>
        <w:br/>
      </w:r>
      <w:r>
        <w:t>它们都是</w:t>
      </w:r>
      <w:r>
        <w:t>MVVM</w:t>
      </w:r>
      <w:r>
        <w:t>，所以在技术选型上我认为区别应该不大。</w:t>
      </w:r>
      <w:r>
        <w:t>knockout</w:t>
      </w:r>
      <w:r>
        <w:t>相对于</w:t>
      </w:r>
      <w:r>
        <w:t>ng</w:t>
      </w:r>
      <w:r>
        <w:t>来说，更轻量级，也更容易上手。</w:t>
      </w:r>
      <w:r>
        <w:br/>
      </w:r>
      <w:r>
        <w:t>因为物联网应用是这样的，必须要保证，前端显示、后端数据、硬件的状态必须同步。所以，使用</w:t>
      </w:r>
      <w:r>
        <w:t>MVVM</w:t>
      </w:r>
      <w:r>
        <w:t>的数据绑定是最好的选择。</w:t>
      </w:r>
      <w:r>
        <w:br/>
        <w:t>&lt;http://www.cnblogs.com/aaronjs/archive/2013/06/16/3138631.html&gt;</w:t>
      </w:r>
      <w:r>
        <w:br/>
        <w:t>&lt;http://javascript.ruanyifeng.com/dom/mutationobserver.html#toc0&gt;</w:t>
      </w:r>
      <w:r>
        <w:br/>
        <w:t>2.</w:t>
      </w:r>
      <w:r>
        <w:t>什么是</w:t>
      </w:r>
      <w:r>
        <w:t>MVVM</w:t>
      </w:r>
      <w:r>
        <w:t>？</w:t>
      </w:r>
      <w:r>
        <w:br/>
      </w:r>
      <w:r>
        <w:br/>
      </w:r>
      <w:r>
        <w:rPr>
          <w:color w:val="808080"/>
        </w:rPr>
        <w:t>3. </w:t>
      </w:r>
      <w:r>
        <w:t>什么是</w:t>
      </w:r>
      <w:r>
        <w:t>web</w:t>
      </w:r>
      <w:r>
        <w:t>响应式设计？</w:t>
      </w:r>
      <w:r>
        <w:br/>
      </w:r>
      <w:r>
        <w:br/>
        <w:t>&lt;file:///Q:/GitRepo/Notes/FrontEnd-Interview/web%E6%8A%80%E6%9C%AF%E4%B8%8E%E5%93%8D%E5%BA%94%E5%BC%8F%E8%AE%BE%E8%AE%A1.html&gt;</w:t>
      </w:r>
      <w:r>
        <w:br/>
      </w:r>
      <w:r>
        <w:br/>
      </w:r>
      <w:r>
        <w:t>后端部分：</w:t>
      </w:r>
      <w:r>
        <w:br/>
      </w:r>
      <w:r>
        <w:rPr>
          <w:color w:val="808080"/>
        </w:rPr>
        <w:t>1. </w:t>
      </w:r>
      <w:r>
        <w:t>PHP Node.js</w:t>
      </w:r>
      <w:r>
        <w:br/>
      </w:r>
      <w:r>
        <w:t>因为生产环境上当时只有</w:t>
      </w:r>
      <w:r>
        <w:t>PHP</w:t>
      </w:r>
      <w:r>
        <w:t>的软件源，所以一开始是用的</w:t>
      </w:r>
      <w:r>
        <w:t>PHP</w:t>
      </w:r>
      <w:r>
        <w:t>，来设计资源的</w:t>
      </w:r>
      <w:r>
        <w:t>API</w:t>
      </w:r>
      <w:r>
        <w:t>。</w:t>
      </w:r>
      <w:r>
        <w:br/>
      </w:r>
      <w:r>
        <w:t>后来考虑到</w:t>
      </w:r>
      <w:r>
        <w:t>Node.js</w:t>
      </w:r>
      <w:r>
        <w:t>实时性强，同时直接可以用</w:t>
      </w:r>
      <w:r>
        <w:t>JavaScript</w:t>
      </w:r>
      <w:r>
        <w:t>来写，开发也更快捷。</w:t>
      </w:r>
      <w:r>
        <w:br/>
      </w:r>
      <w:r>
        <w:t>拿源码交叉编译了</w:t>
      </w:r>
      <w:r>
        <w:t>Node.js</w:t>
      </w:r>
      <w:r>
        <w:t>的软件包，在路由器上搭建了</w:t>
      </w:r>
      <w:proofErr w:type="spellStart"/>
      <w:r>
        <w:t>nodejs</w:t>
      </w:r>
      <w:proofErr w:type="spellEnd"/>
      <w:r>
        <w:t>的环境。</w:t>
      </w:r>
      <w:r>
        <w:br/>
      </w:r>
      <w:r>
        <w:br/>
      </w:r>
      <w:r>
        <w:lastRenderedPageBreak/>
        <w:t>先根据下级电路的特征设计了数据的模型，</w:t>
      </w:r>
      <w:r>
        <w:br/>
      </w:r>
      <w:r>
        <w:rPr>
          <w:color w:val="808080"/>
        </w:rPr>
        <w:t>2. </w:t>
      </w:r>
      <w:r>
        <w:t>什么是</w:t>
      </w:r>
      <w:r>
        <w:t>REST</w:t>
      </w:r>
      <w:r>
        <w:t>？</w:t>
      </w:r>
      <w:r>
        <w:br/>
      </w:r>
      <w:r>
        <w:br/>
      </w:r>
      <w:r>
        <w:t>遇到了什么问题：</w:t>
      </w:r>
      <w:r>
        <w:br/>
      </w:r>
      <w:r>
        <w:rPr>
          <w:color w:val="808080"/>
        </w:rPr>
        <w:t>1. </w:t>
      </w:r>
      <w:r>
        <w:t>在设计为了让硬件设备状态和前端显示同步的时候，（因为有两种设备，一种是状态设备，就是在前端交互的变化直接传递给连接的硬件）但是，</w:t>
      </w:r>
      <w:r>
        <w:t>HTTP</w:t>
      </w:r>
      <w:r>
        <w:t>是无状态的协议，服务器这头不可能实现给指定的设备发送数据，所以我一开始采用的是，设备客户端循环的轮询，一定间隔地发送</w:t>
      </w:r>
      <w:r>
        <w:t>get</w:t>
      </w:r>
      <w:r>
        <w:t>请求，可是这样就会造成很大的开销。</w:t>
      </w:r>
      <w:r>
        <w:br/>
      </w:r>
      <w:r>
        <w:t>所以我查阅了一些相关的解决方案，包括</w:t>
      </w:r>
      <w:proofErr w:type="spellStart"/>
      <w:r>
        <w:t>websocket</w:t>
      </w:r>
      <w:proofErr w:type="spellEnd"/>
      <w:r>
        <w:t>、长轮询长连接的方式，但是有一个比较大的问题就是，硬件设备的</w:t>
      </w:r>
      <w:proofErr w:type="spellStart"/>
      <w:r>
        <w:t>wifi</w:t>
      </w:r>
      <w:proofErr w:type="spellEnd"/>
      <w:r>
        <w:t>芯片不支持这些协议。后来我找到的一种解决方案是，</w:t>
      </w:r>
      <w:r>
        <w:t>IBM</w:t>
      </w:r>
      <w:r>
        <w:t>的一种协议</w:t>
      </w:r>
      <w:r>
        <w:t>MQTT……(</w:t>
      </w:r>
      <w:r>
        <w:t>消息队列遥测传输</w:t>
      </w:r>
      <w:r>
        <w:t>)</w:t>
      </w:r>
      <w:r>
        <w:br/>
      </w:r>
      <w:r>
        <w:rPr>
          <w:color w:val="008000"/>
        </w:rPr>
        <w:t>    </w:t>
      </w:r>
      <w:r>
        <w:rPr>
          <w:color w:val="008000"/>
        </w:rPr>
        <w:t>轻量级的</w:t>
      </w:r>
      <w:r>
        <w:rPr>
          <w:color w:val="008000"/>
        </w:rPr>
        <w:t xml:space="preserve"> machine-to-machine </w:t>
      </w:r>
      <w:r>
        <w:rPr>
          <w:color w:val="008000"/>
        </w:rPr>
        <w:t>通信协议。</w:t>
      </w:r>
      <w:r>
        <w:br/>
      </w:r>
      <w:r>
        <w:rPr>
          <w:color w:val="008000"/>
        </w:rPr>
        <w:t>    publish/subscribe</w:t>
      </w:r>
      <w:r>
        <w:rPr>
          <w:color w:val="008000"/>
        </w:rPr>
        <w:t>模式。</w:t>
      </w:r>
      <w:r>
        <w:br/>
      </w:r>
      <w:r>
        <w:rPr>
          <w:color w:val="008000"/>
        </w:rPr>
        <w:t>    </w:t>
      </w:r>
      <w:r>
        <w:rPr>
          <w:color w:val="008000"/>
        </w:rPr>
        <w:t>基于</w:t>
      </w:r>
      <w:r>
        <w:rPr>
          <w:color w:val="008000"/>
        </w:rPr>
        <w:t>TCP/IP</w:t>
      </w:r>
      <w:r>
        <w:br/>
      </w:r>
      <w:r>
        <w:rPr>
          <w:color w:val="008000"/>
        </w:rPr>
        <w:t>    </w:t>
      </w:r>
      <w:r>
        <w:rPr>
          <w:color w:val="008000"/>
        </w:rPr>
        <w:t>适合于低带宽、不可靠连接、嵌入式设备、</w:t>
      </w:r>
      <w:r>
        <w:rPr>
          <w:color w:val="008000"/>
        </w:rPr>
        <w:t>CPU</w:t>
      </w:r>
      <w:r>
        <w:rPr>
          <w:color w:val="008000"/>
        </w:rPr>
        <w:t>内存资源紧张。</w:t>
      </w:r>
      <w:r>
        <w:br/>
      </w:r>
      <w:r>
        <w:rPr>
          <w:color w:val="008000"/>
        </w:rPr>
        <w:t>    </w:t>
      </w:r>
      <w:r>
        <w:rPr>
          <w:color w:val="008000"/>
        </w:rPr>
        <w:t>是一种比较不错的</w:t>
      </w:r>
      <w:r>
        <w:rPr>
          <w:color w:val="008000"/>
        </w:rPr>
        <w:t>Android</w:t>
      </w:r>
      <w:r>
        <w:rPr>
          <w:color w:val="008000"/>
        </w:rPr>
        <w:t>消息推送方案。</w:t>
      </w:r>
      <w:r>
        <w:br/>
      </w:r>
      <w:r>
        <w:br/>
        <w:t>2.</w:t>
      </w:r>
      <w:r>
        <w:t>什么是</w:t>
      </w:r>
      <w:proofErr w:type="spellStart"/>
      <w:r>
        <w:t>websocket</w:t>
      </w:r>
      <w:proofErr w:type="spellEnd"/>
      <w:r>
        <w:t>？</w:t>
      </w:r>
      <w:r>
        <w:br/>
      </w:r>
      <w:r>
        <w:rPr>
          <w:color w:val="808080"/>
        </w:rPr>
        <w:t>3. </w:t>
      </w:r>
      <w:r>
        <w:t>有一个需求是摄像头监控，刚好摄像头这部分侦听的是另外一个端口。所以这里涉及到了解决跨域的问题。</w:t>
      </w:r>
      <w:r>
        <w:br/>
      </w:r>
      <w:r>
        <w:br/>
      </w:r>
      <w:r>
        <w:rPr>
          <w:color w:val="808080"/>
        </w:rPr>
        <w:t>4. </w:t>
      </w:r>
      <w:r>
        <w:t>前端方面的问题，一级界面有一批正方形的</w:t>
      </w:r>
      <w:r>
        <w:t>button</w:t>
      </w:r>
      <w:r>
        <w:t>来链接到对应设备的二级界面。为了实现按钮的宽高比一直保持</w:t>
      </w:r>
      <w:r>
        <w:t>1</w:t>
      </w:r>
      <w:r>
        <w:t>比</w:t>
      </w:r>
      <w:r>
        <w:t>1</w:t>
      </w:r>
      <w:r>
        <w:t>，当初是，宽度可以用百分比来确定，但是在缩放过程中，高度没法跟着变。后来查阅相关响应式布局的资料，才知道有</w:t>
      </w:r>
      <w:proofErr w:type="spellStart"/>
      <w:r>
        <w:t>vw,vh</w:t>
      </w:r>
      <w:proofErr w:type="spellEnd"/>
      <w:r>
        <w:t>这样的单位，直接设置相同的</w:t>
      </w:r>
      <w:proofErr w:type="spellStart"/>
      <w:r>
        <w:t>vw</w:t>
      </w:r>
      <w:proofErr w:type="spellEnd"/>
      <w:r>
        <w:t>就解决了。</w:t>
      </w:r>
      <w:r>
        <w:br/>
      </w:r>
      <w:r>
        <w:br/>
      </w:r>
      <w:r>
        <w:rPr>
          <w:color w:val="808080"/>
        </w:rPr>
        <w:t>5. </w:t>
      </w:r>
      <w:r>
        <w:t>在写</w:t>
      </w:r>
      <w:r>
        <w:t>CSS</w:t>
      </w:r>
      <w:r>
        <w:t>的过程中，写的多的时候，全是单个的独立块，都最后都不太好管理。虽然一开始用注释分开模块，或者分文件的方式可以。但是会带来新的问题，比如增加了</w:t>
      </w:r>
      <w:r>
        <w:t>http</w:t>
      </w:r>
      <w:r>
        <w:t>的请求。后来了解到一些</w:t>
      </w:r>
      <w:r>
        <w:t>CSS</w:t>
      </w:r>
      <w:r>
        <w:t>预处理和后处理器，一点点迁移到了</w:t>
      </w:r>
      <w:r>
        <w:t>less</w:t>
      </w:r>
      <w:r>
        <w:t>上，然后写完再做编译加文件合并。</w:t>
      </w:r>
      <w:r>
        <w:br/>
      </w:r>
      <w:r>
        <w:br/>
      </w:r>
      <w:r>
        <w:t>前端：</w:t>
      </w:r>
      <w:r>
        <w:br/>
      </w:r>
      <w:r>
        <w:rPr>
          <w:color w:val="808080"/>
        </w:rPr>
        <w:t>1. </w:t>
      </w:r>
      <w:proofErr w:type="spellStart"/>
      <w:r>
        <w:t>jsonp</w:t>
      </w:r>
      <w:proofErr w:type="spellEnd"/>
      <w:r>
        <w:t>,</w:t>
      </w:r>
      <w:r>
        <w:t>同源策略</w:t>
      </w:r>
      <w:r>
        <w:br/>
        <w:t>&lt;https://developer.mozilla.org/zh-CN/docs/Web/Security/Same-origin_policy&gt;</w:t>
      </w:r>
      <w:r>
        <w:br/>
      </w:r>
      <w:r>
        <w:rPr>
          <w:color w:val="008000"/>
        </w:rPr>
        <w:t>    a)window.name</w:t>
      </w:r>
      <w:r>
        <w:rPr>
          <w:color w:val="008000"/>
        </w:rPr>
        <w:t>一直保存，即使刷新、</w:t>
      </w:r>
      <w:r>
        <w:rPr>
          <w:color w:val="008000"/>
        </w:rPr>
        <w:t>URL</w:t>
      </w:r>
      <w:r>
        <w:rPr>
          <w:color w:val="008000"/>
        </w:rPr>
        <w:t>跳转</w:t>
      </w:r>
      <w:r>
        <w:br/>
      </w:r>
      <w:r>
        <w:rPr>
          <w:color w:val="008000"/>
        </w:rPr>
        <w:t>    b)</w:t>
      </w:r>
      <w:r>
        <w:br/>
      </w:r>
      <w:r>
        <w:br/>
      </w:r>
      <w:r>
        <w:rPr>
          <w:color w:val="808080"/>
        </w:rPr>
        <w:t>3. </w:t>
      </w:r>
      <w:proofErr w:type="spellStart"/>
      <w:r>
        <w:t>ajax</w:t>
      </w:r>
      <w:proofErr w:type="spellEnd"/>
      <w:r>
        <w:br/>
      </w:r>
      <w:r>
        <w:rPr>
          <w:color w:val="808080"/>
        </w:rPr>
        <w:t>4. </w:t>
      </w:r>
      <w:proofErr w:type="spellStart"/>
      <w:r>
        <w:t>nodejs</w:t>
      </w:r>
      <w:proofErr w:type="spellEnd"/>
      <w:r>
        <w:br/>
      </w:r>
      <w:r>
        <w:rPr>
          <w:color w:val="808080"/>
        </w:rPr>
        <w:t>5. </w:t>
      </w:r>
      <w:r>
        <w:t>html5</w:t>
      </w:r>
      <w:r>
        <w:br/>
      </w:r>
      <w:r>
        <w:rPr>
          <w:color w:val="808080"/>
        </w:rPr>
        <w:t>6. </w:t>
      </w:r>
      <w:r>
        <w:t>http</w:t>
      </w:r>
      <w:r>
        <w:t>协议</w:t>
      </w:r>
      <w:r>
        <w:br/>
      </w:r>
      <w:r>
        <w:rPr>
          <w:color w:val="808080"/>
        </w:rPr>
        <w:t>7. </w:t>
      </w:r>
      <w:r>
        <w:t>jQuery</w:t>
      </w:r>
      <w:r>
        <w:t>，原生</w:t>
      </w:r>
      <w:r>
        <w:t>JavaScript</w:t>
      </w:r>
      <w:r>
        <w:br/>
      </w:r>
      <w:r>
        <w:br/>
      </w:r>
      <w:r>
        <w:rPr>
          <w:color w:val="808080"/>
        </w:rPr>
        <w:t>8. </w:t>
      </w:r>
      <w:proofErr w:type="spellStart"/>
      <w:r>
        <w:t>websocket</w:t>
      </w:r>
      <w:proofErr w:type="spellEnd"/>
      <w:r>
        <w:br/>
      </w:r>
      <w:r>
        <w:lastRenderedPageBreak/>
        <w:br/>
      </w:r>
      <w:r>
        <w:br/>
      </w:r>
      <w:r>
        <w:br/>
      </w:r>
      <w:r>
        <w:t>后端：</w:t>
      </w:r>
      <w:r>
        <w:br/>
      </w:r>
      <w:r>
        <w:rPr>
          <w:color w:val="808080"/>
        </w:rPr>
        <w:t> 1. </w:t>
      </w:r>
      <w:proofErr w:type="spellStart"/>
      <w:r>
        <w:t>restful→JSON-RPC</w:t>
      </w:r>
      <w:proofErr w:type="spellEnd"/>
      <w:r>
        <w:br/>
      </w:r>
      <w:r>
        <w:rPr>
          <w:color w:val="808080"/>
        </w:rPr>
        <w:t> 2. </w:t>
      </w:r>
      <w:proofErr w:type="spellStart"/>
      <w:r>
        <w:t>mysql</w:t>
      </w:r>
      <w:proofErr w:type="spellEnd"/>
      <w:r>
        <w:t>操作</w:t>
      </w:r>
      <w:r>
        <w:br/>
      </w:r>
      <w:r>
        <w:rPr>
          <w:color w:val="808080"/>
        </w:rPr>
        <w:t> 3. </w:t>
      </w:r>
      <w:r>
        <w:br/>
      </w:r>
      <w:r>
        <w:t>百度前端技术学院的任务项目：</w:t>
      </w:r>
      <w:r>
        <w:br/>
      </w:r>
      <w:r>
        <w:t>任务</w:t>
      </w:r>
      <w:r>
        <w:t>1</w:t>
      </w:r>
      <w:r>
        <w:t>：</w:t>
      </w:r>
      <w:r>
        <w:br/>
      </w:r>
      <w:r>
        <w:rPr>
          <w:color w:val="808080"/>
        </w:rPr>
        <w:t>1. </w:t>
      </w:r>
      <w:r>
        <w:t>CSS</w:t>
      </w:r>
      <w:r>
        <w:t>布局</w:t>
      </w:r>
      <w:r>
        <w:t xml:space="preserve"> 2. </w:t>
      </w:r>
      <w:r>
        <w:t>语义化标签</w:t>
      </w:r>
      <w:r>
        <w:br/>
        <w:t>http://www.zhangxinxu.com/wordpress/2010/01/%E5%AF%B9overflow%E4%B8%8Ezoom%E6%B8%85%E9%99%A4%E6%B5%AE%E5%8A%A8%E7%9A%84%E4%B8%80%E4%BA%9B%E8%AE%A4%E8%AF%86/</w:t>
      </w:r>
      <w:r>
        <w:br/>
      </w:r>
      <w:r>
        <w:br/>
      </w:r>
      <w:r>
        <w:t>水平居中：</w:t>
      </w:r>
      <w:r>
        <w:br/>
      </w:r>
      <w:r>
        <w:rPr>
          <w:color w:val="808080"/>
        </w:rPr>
        <w:t>    1. </w:t>
      </w:r>
      <w:r>
        <w:t>块级元素</w:t>
      </w:r>
      <w:r>
        <w:t xml:space="preserve"> </w:t>
      </w:r>
      <w:r>
        <w:t>定义宽度，</w:t>
      </w:r>
      <w:r>
        <w:t xml:space="preserve"> </w:t>
      </w:r>
      <w:proofErr w:type="spellStart"/>
      <w:r>
        <w:t>margin:auto</w:t>
      </w:r>
      <w:proofErr w:type="spellEnd"/>
      <w:r>
        <w:br/>
      </w:r>
      <w:r>
        <w:rPr>
          <w:color w:val="808080"/>
        </w:rPr>
        <w:t>    2. </w:t>
      </w:r>
      <w:r>
        <w:t>父元素：</w:t>
      </w:r>
      <w:r>
        <w:t>text-align center; display: inline-block</w:t>
      </w:r>
      <w:r>
        <w:br/>
      </w:r>
      <w:r>
        <w:rPr>
          <w:color w:val="808080"/>
        </w:rPr>
        <w:t>    3. </w:t>
      </w:r>
      <w:r>
        <w:t>absolute left:50%, margin-left:-(content-width/2)</w:t>
      </w:r>
      <w:r>
        <w:br/>
      </w:r>
      <w:r>
        <w:rPr>
          <w:color w:val="008000"/>
        </w:rPr>
        <w:t xml:space="preserve">    ↓3. </w:t>
      </w:r>
      <w:r>
        <w:rPr>
          <w:color w:val="008000"/>
        </w:rPr>
        <w:t>（</w:t>
      </w:r>
      <w:r>
        <w:rPr>
          <w:color w:val="008000"/>
        </w:rPr>
        <w:t>float: left;</w:t>
      </w:r>
      <w:r>
        <w:rPr>
          <w:color w:val="008000"/>
        </w:rPr>
        <w:t>）相对父级</w:t>
      </w:r>
      <w:r>
        <w:rPr>
          <w:color w:val="008000"/>
        </w:rPr>
        <w:t>position: absolute; left: 50%;</w:t>
      </w:r>
      <w:r>
        <w:rPr>
          <w:color w:val="008000"/>
        </w:rPr>
        <w:t>子级设置</w:t>
      </w:r>
      <w:r>
        <w:rPr>
          <w:color w:val="008000"/>
        </w:rPr>
        <w:t>relative right</w:t>
      </w:r>
      <w:r>
        <w:rPr>
          <w:color w:val="008000"/>
        </w:rPr>
        <w:t>：</w:t>
      </w:r>
      <w:r>
        <w:rPr>
          <w:color w:val="008000"/>
        </w:rPr>
        <w:t>50%</w:t>
      </w:r>
      <w:r>
        <w:br/>
      </w:r>
      <w:r>
        <w:t>垂直居中：</w:t>
      </w:r>
      <w:r>
        <w:br/>
      </w:r>
      <w:r>
        <w:rPr>
          <w:color w:val="808080"/>
        </w:rPr>
        <w:t>    1. </w:t>
      </w:r>
      <w:r>
        <w:t>父级</w:t>
      </w:r>
      <w:proofErr w:type="spellStart"/>
      <w:r>
        <w:t>display:table</w:t>
      </w:r>
      <w:proofErr w:type="spellEnd"/>
      <w:r>
        <w:t xml:space="preserve"> </w:t>
      </w:r>
      <w:r>
        <w:t>子集</w:t>
      </w:r>
      <w:r>
        <w:t>table-cell vertical-align: middle; </w:t>
      </w:r>
      <w:r>
        <w:br/>
      </w:r>
      <w:r>
        <w:rPr>
          <w:color w:val="808080"/>
        </w:rPr>
        <w:t>    2. </w:t>
      </w:r>
      <w:r>
        <w:t>absolute ,top 50%, margin-top:-content</w:t>
      </w:r>
      <w:r>
        <w:t>高度，</w:t>
      </w:r>
      <w:r>
        <w:t>(</w:t>
      </w:r>
      <w:r>
        <w:t>设置</w:t>
      </w:r>
      <w:proofErr w:type="spellStart"/>
      <w:r>
        <w:t>overflow:auto</w:t>
      </w:r>
      <w:proofErr w:type="spellEnd"/>
      <w:r>
        <w:t>防止溢出）</w:t>
      </w:r>
      <w:r>
        <w:br/>
      </w:r>
      <w:r>
        <w:rPr>
          <w:color w:val="808080"/>
        </w:rPr>
        <w:t>    3. </w:t>
      </w:r>
      <w:r>
        <w:t>外加一个</w:t>
      </w:r>
      <w:r>
        <w:t>div</w:t>
      </w:r>
      <w:r>
        <w:t>包裹，</w:t>
      </w:r>
      <w:r>
        <w:t>height</w:t>
      </w:r>
      <w:r>
        <w:t>为</w:t>
      </w:r>
      <w:r>
        <w:t>50%</w:t>
      </w:r>
      <w:r>
        <w:t>，</w:t>
      </w:r>
      <w:r>
        <w:t>margin-bottom</w:t>
      </w:r>
      <w:r>
        <w:t>为</w:t>
      </w:r>
      <w:r>
        <w:t>-content</w:t>
      </w:r>
      <w:r>
        <w:t>高度，</w:t>
      </w:r>
      <w:r>
        <w:t>→content</w:t>
      </w:r>
      <w:r>
        <w:t>清除浮动</w:t>
      </w:r>
      <w:r>
        <w:br/>
      </w:r>
      <w:r>
        <w:rPr>
          <w:color w:val="808080"/>
        </w:rPr>
        <w:t>    4. </w:t>
      </w:r>
      <w:r>
        <w:t>absolute</w:t>
      </w:r>
      <w:r>
        <w:t>。设定固定宽高，并且</w:t>
      </w:r>
      <w:proofErr w:type="spellStart"/>
      <w:r>
        <w:t>top,bottom</w:t>
      </w:r>
      <w:proofErr w:type="spellEnd"/>
      <w:r>
        <w:t>都为</w:t>
      </w:r>
      <w:r>
        <w:t>0</w:t>
      </w:r>
      <w:r>
        <w:t>，</w:t>
      </w:r>
      <w:proofErr w:type="spellStart"/>
      <w:r>
        <w:t>margin:auto</w:t>
      </w:r>
      <w:proofErr w:type="spellEnd"/>
      <w:r>
        <w:t>会使他居中。（</w:t>
      </w:r>
      <w:r>
        <w:t>content</w:t>
      </w:r>
      <w:r>
        <w:t>会被截断）</w:t>
      </w:r>
      <w:r>
        <w:br/>
      </w:r>
      <w:r>
        <w:rPr>
          <w:color w:val="808080"/>
        </w:rPr>
        <w:t>    5. </w:t>
      </w:r>
      <w:r>
        <w:t>height</w:t>
      </w:r>
      <w:r>
        <w:t>等于</w:t>
      </w:r>
      <w:r>
        <w:t>line-height</w:t>
      </w:r>
      <w:r>
        <w:br/>
      </w:r>
      <w:r>
        <w:t>都居中：</w:t>
      </w:r>
      <w:r>
        <w:br/>
      </w:r>
      <w:r>
        <w:rPr>
          <w:color w:val="808080"/>
        </w:rPr>
        <w:t>    3. </w:t>
      </w:r>
      <w:r>
        <w:t>父级</w:t>
      </w:r>
      <w:proofErr w:type="spellStart"/>
      <w:r>
        <w:t>display:table</w:t>
      </w:r>
      <w:proofErr w:type="spellEnd"/>
      <w:r>
        <w:t xml:space="preserve"> </w:t>
      </w:r>
      <w:r>
        <w:t>子集</w:t>
      </w:r>
      <w:r>
        <w:t>table-cell vertical-align: middle; text-align: center;</w:t>
      </w:r>
      <w:r>
        <w:br/>
      </w:r>
      <w:r>
        <w:rPr>
          <w:color w:val="808080"/>
        </w:rPr>
        <w:t>    4. </w:t>
      </w:r>
      <w:r>
        <w:t>position: absolute; top: 50%; left: 50%;transform: translate(-50%, -50%);</w:t>
      </w:r>
      <w:r>
        <w:br/>
      </w:r>
      <w:r>
        <w:rPr>
          <w:color w:val="808080"/>
        </w:rPr>
        <w:t>    5. </w:t>
      </w:r>
      <w:r>
        <w:t>display: flex , justify-content: center</w:t>
      </w:r>
      <w:r>
        <w:br/>
      </w:r>
      <w:r>
        <w:t>清除浮动：</w:t>
      </w:r>
      <w:r>
        <w:br/>
      </w:r>
      <w:r>
        <w:rPr>
          <w:color w:val="008000"/>
        </w:rPr>
        <w:t>    1</w:t>
      </w:r>
      <w:r>
        <w:rPr>
          <w:color w:val="008000"/>
        </w:rPr>
        <w:t>、</w:t>
      </w:r>
      <w:r>
        <w:rPr>
          <w:color w:val="008000"/>
        </w:rPr>
        <w:t>&lt;div style=”</w:t>
      </w:r>
      <w:proofErr w:type="spellStart"/>
      <w:r>
        <w:rPr>
          <w:color w:val="008000"/>
        </w:rPr>
        <w:t>clear:both</w:t>
      </w:r>
      <w:proofErr w:type="spellEnd"/>
      <w:r>
        <w:rPr>
          <w:color w:val="008000"/>
        </w:rPr>
        <w:t>”&gt;</w:t>
      </w:r>
      <w:r>
        <w:br/>
      </w:r>
      <w:r>
        <w:rPr>
          <w:color w:val="808080"/>
        </w:rPr>
        <w:t>    2. </w:t>
      </w:r>
      <w:proofErr w:type="spellStart"/>
      <w:r>
        <w:t>br</w:t>
      </w:r>
      <w:proofErr w:type="spellEnd"/>
      <w:r>
        <w:t xml:space="preserve"> </w:t>
      </w:r>
      <w:r>
        <w:t>有</w:t>
      </w:r>
      <w:r>
        <w:t xml:space="preserve"> clear=“all | left | right | none” </w:t>
      </w:r>
      <w:r>
        <w:br/>
      </w:r>
      <w:r>
        <w:rPr>
          <w:color w:val="808080"/>
        </w:rPr>
        <w:t>    3. </w:t>
      </w:r>
      <w:r>
        <w:t>父元素设置</w:t>
      </w:r>
      <w:r>
        <w:t xml:space="preserve"> overflow</w:t>
      </w:r>
      <w:r>
        <w:t>：</w:t>
      </w:r>
      <w:r>
        <w:t xml:space="preserve">hidden </w:t>
      </w:r>
      <w:r>
        <w:t>（当内容溢出元素框时发生的事情。默认</w:t>
      </w:r>
      <w:r>
        <w:t>visible</w:t>
      </w:r>
      <w:r>
        <w:t>，</w:t>
      </w:r>
      <w:r>
        <w:t>scroll</w:t>
      </w:r>
      <w:r>
        <w:t>，继承）</w:t>
      </w:r>
      <w:r>
        <w:br/>
      </w:r>
      <w:r>
        <w:rPr>
          <w:color w:val="808080"/>
        </w:rPr>
        <w:t>    4. </w:t>
      </w:r>
      <w:r>
        <w:t>父元素设置</w:t>
      </w:r>
      <w:r>
        <w:t xml:space="preserve"> overflow</w:t>
      </w:r>
      <w:r>
        <w:t>：</w:t>
      </w:r>
      <w:r>
        <w:t xml:space="preserve">auto </w:t>
      </w:r>
      <w:r>
        <w:t>属性</w:t>
      </w:r>
      <w:r>
        <w:br/>
      </w:r>
      <w:r>
        <w:rPr>
          <w:color w:val="808080"/>
        </w:rPr>
        <w:t>    5. </w:t>
      </w:r>
      <w:r>
        <w:t>.</w:t>
      </w:r>
      <w:proofErr w:type="spellStart"/>
      <w:r>
        <w:t>clearfix:after</w:t>
      </w:r>
      <w:proofErr w:type="spellEnd"/>
      <w:r>
        <w:t xml:space="preserve"> {</w:t>
      </w:r>
      <w:r>
        <w:br/>
      </w:r>
      <w:r>
        <w:rPr>
          <w:color w:val="008000"/>
        </w:rPr>
        <w:t>        content: ".";</w:t>
      </w:r>
      <w:r>
        <w:br/>
      </w:r>
      <w:r>
        <w:rPr>
          <w:color w:val="008000"/>
        </w:rPr>
        <w:t>        display: block;</w:t>
      </w:r>
      <w:r>
        <w:br/>
      </w:r>
      <w:r>
        <w:rPr>
          <w:color w:val="008000"/>
        </w:rPr>
        <w:t>        height: 0;</w:t>
      </w:r>
      <w:r>
        <w:br/>
      </w:r>
      <w:r>
        <w:rPr>
          <w:color w:val="008000"/>
        </w:rPr>
        <w:t>        clear: both;</w:t>
      </w:r>
      <w:r>
        <w:br/>
      </w:r>
      <w:r>
        <w:rPr>
          <w:color w:val="008000"/>
        </w:rPr>
        <w:t>        visibility: hidden;</w:t>
      </w:r>
      <w:r>
        <w:br/>
      </w:r>
      <w:r>
        <w:rPr>
          <w:color w:val="008000"/>
        </w:rPr>
        <w:t>    }</w:t>
      </w:r>
      <w:r>
        <w:br/>
      </w:r>
      <w:r>
        <w:t>什么是</w:t>
      </w:r>
      <w:r>
        <w:t xml:space="preserve"> BFC</w:t>
      </w:r>
      <w:r>
        <w:t>：</w:t>
      </w:r>
      <w:r>
        <w:br/>
      </w:r>
      <w:r>
        <w:rPr>
          <w:color w:val="008000"/>
        </w:rPr>
        <w:lastRenderedPageBreak/>
        <w:t>    </w:t>
      </w:r>
      <w:r>
        <w:rPr>
          <w:color w:val="008000"/>
        </w:rPr>
        <w:t>会计格式上下文。每个</w:t>
      </w:r>
      <w:r>
        <w:rPr>
          <w:color w:val="008000"/>
        </w:rPr>
        <w:t>BFC</w:t>
      </w:r>
      <w:r>
        <w:rPr>
          <w:color w:val="008000"/>
        </w:rPr>
        <w:t>是独立布局的，盒子内的元素不会影响到外面的元素</w:t>
      </w:r>
      <w:r>
        <w:br/>
      </w:r>
      <w:r>
        <w:rPr>
          <w:color w:val="008000"/>
        </w:rPr>
        <w:t>    </w:t>
      </w:r>
      <w:r>
        <w:rPr>
          <w:color w:val="008000"/>
        </w:rPr>
        <w:t>垂直方向上的</w:t>
      </w:r>
      <w:r>
        <w:rPr>
          <w:color w:val="008000"/>
        </w:rPr>
        <w:t>margin</w:t>
      </w:r>
      <w:r>
        <w:rPr>
          <w:color w:val="008000"/>
        </w:rPr>
        <w:t>会重叠</w:t>
      </w:r>
      <w:r>
        <w:br/>
      </w:r>
      <w:r>
        <w:t>会触发</w:t>
      </w:r>
      <w:r>
        <w:t>BFC</w:t>
      </w:r>
      <w:r>
        <w:t>：</w:t>
      </w:r>
      <w:r>
        <w:br/>
      </w:r>
      <w:r>
        <w:rPr>
          <w:color w:val="008000"/>
        </w:rPr>
        <w:t xml:space="preserve">    float </w:t>
      </w:r>
      <w:r>
        <w:rPr>
          <w:color w:val="008000"/>
        </w:rPr>
        <w:t>除了</w:t>
      </w:r>
      <w:r>
        <w:rPr>
          <w:color w:val="008000"/>
        </w:rPr>
        <w:t>none</w:t>
      </w:r>
      <w:r>
        <w:rPr>
          <w:color w:val="008000"/>
        </w:rPr>
        <w:t>以外的值</w:t>
      </w:r>
      <w:r>
        <w:rPr>
          <w:color w:val="008000"/>
        </w:rPr>
        <w:t> </w:t>
      </w:r>
      <w:r>
        <w:br/>
      </w:r>
      <w:r>
        <w:rPr>
          <w:color w:val="008000"/>
        </w:rPr>
        <w:t xml:space="preserve">    overflow </w:t>
      </w:r>
      <w:r>
        <w:rPr>
          <w:color w:val="008000"/>
        </w:rPr>
        <w:t>除了</w:t>
      </w:r>
      <w:r>
        <w:rPr>
          <w:color w:val="008000"/>
        </w:rPr>
        <w:t xml:space="preserve">visible </w:t>
      </w:r>
      <w:r>
        <w:rPr>
          <w:color w:val="008000"/>
        </w:rPr>
        <w:t>以外的值（</w:t>
      </w:r>
      <w:r>
        <w:rPr>
          <w:color w:val="008000"/>
        </w:rPr>
        <w:t>hidden</w:t>
      </w:r>
      <w:r>
        <w:rPr>
          <w:color w:val="008000"/>
        </w:rPr>
        <w:t>，</w:t>
      </w:r>
      <w:r>
        <w:rPr>
          <w:color w:val="008000"/>
        </w:rPr>
        <w:t>auto</w:t>
      </w:r>
      <w:r>
        <w:rPr>
          <w:color w:val="008000"/>
        </w:rPr>
        <w:t>，</w:t>
      </w:r>
      <w:r>
        <w:rPr>
          <w:color w:val="008000"/>
        </w:rPr>
        <w:t xml:space="preserve">scroll </w:t>
      </w:r>
      <w:r>
        <w:rPr>
          <w:color w:val="008000"/>
        </w:rPr>
        <w:t>）</w:t>
      </w:r>
      <w:r>
        <w:rPr>
          <w:color w:val="008000"/>
        </w:rPr>
        <w:t> </w:t>
      </w:r>
      <w:r>
        <w:br/>
      </w:r>
      <w:r>
        <w:rPr>
          <w:color w:val="008000"/>
        </w:rPr>
        <w:t>    display (table-cell</w:t>
      </w:r>
      <w:r>
        <w:rPr>
          <w:color w:val="008000"/>
        </w:rPr>
        <w:t>，</w:t>
      </w:r>
      <w:r>
        <w:rPr>
          <w:color w:val="008000"/>
        </w:rPr>
        <w:t>table-caption</w:t>
      </w:r>
      <w:r>
        <w:rPr>
          <w:color w:val="008000"/>
        </w:rPr>
        <w:t>，</w:t>
      </w:r>
      <w:r>
        <w:rPr>
          <w:color w:val="008000"/>
        </w:rPr>
        <w:t>inline-block) </w:t>
      </w:r>
      <w:r>
        <w:br/>
      </w:r>
      <w:r>
        <w:rPr>
          <w:color w:val="008000"/>
        </w:rPr>
        <w:t>    position</w:t>
      </w:r>
      <w:r>
        <w:rPr>
          <w:color w:val="008000"/>
        </w:rPr>
        <w:t>（</w:t>
      </w:r>
      <w:r>
        <w:rPr>
          <w:color w:val="008000"/>
        </w:rPr>
        <w:t>absolute</w:t>
      </w:r>
      <w:r>
        <w:rPr>
          <w:color w:val="008000"/>
        </w:rPr>
        <w:t>，</w:t>
      </w:r>
      <w:r>
        <w:rPr>
          <w:color w:val="008000"/>
        </w:rPr>
        <w:t>fixed</w:t>
      </w:r>
      <w:r>
        <w:rPr>
          <w:color w:val="008000"/>
        </w:rPr>
        <w:t>）</w:t>
      </w:r>
      <w:r>
        <w:br/>
        <w:t>BFC</w:t>
      </w:r>
      <w:r>
        <w:t>特性：</w:t>
      </w:r>
      <w:r>
        <w:br/>
      </w:r>
      <w:r>
        <w:rPr>
          <w:color w:val="808080"/>
        </w:rPr>
        <w:t>    1. </w:t>
      </w:r>
      <w:r>
        <w:t>块级格式化上下文会阻止外边距叠加</w:t>
      </w:r>
      <w:r>
        <w:t> </w:t>
      </w:r>
      <w:r>
        <w:br/>
      </w:r>
      <w:r>
        <w:rPr>
          <w:color w:val="008000"/>
        </w:rPr>
        <w:t>    2)</w:t>
      </w:r>
      <w:r>
        <w:rPr>
          <w:color w:val="008000"/>
        </w:rPr>
        <w:t>块级格式化上下文不会重叠浮动元素</w:t>
      </w:r>
      <w:r>
        <w:br/>
      </w:r>
      <w:r>
        <w:rPr>
          <w:color w:val="008000"/>
        </w:rPr>
        <w:t>    3)</w:t>
      </w:r>
      <w:r>
        <w:rPr>
          <w:color w:val="008000"/>
        </w:rPr>
        <w:t>块级格式化上下文通常可以包含浮动</w:t>
      </w:r>
      <w:r>
        <w:br/>
      </w:r>
      <w:r>
        <w:br/>
      </w:r>
      <w:r>
        <w:t>当一个元素的</w:t>
      </w:r>
      <w:proofErr w:type="spellStart"/>
      <w:r>
        <w:t>hasLayout</w:t>
      </w:r>
      <w:proofErr w:type="spellEnd"/>
      <w:r>
        <w:t>属性值为</w:t>
      </w:r>
      <w:r>
        <w:t>true</w:t>
      </w:r>
      <w:r>
        <w:t>时，它负责对自己和可能的子孙元素进行尺寸计算和定位</w:t>
      </w:r>
      <w:r>
        <w:br/>
      </w:r>
      <w:r>
        <w:br/>
      </w:r>
      <w:r>
        <w:t>任务</w:t>
      </w:r>
      <w:r>
        <w:t>2</w:t>
      </w:r>
      <w:r>
        <w:t>：图片轮播、倒计时、输入框即时提示、拖拽交互等任务</w:t>
      </w:r>
      <w:r>
        <w:br/>
      </w:r>
      <w:r>
        <w:br/>
      </w:r>
      <w:r>
        <w:t>图片轮播：</w:t>
      </w:r>
      <w:r>
        <w:br/>
      </w:r>
      <w:r>
        <w:t>将所有图片排成一排，然后在跟一张图片一样大小的设置</w:t>
      </w:r>
      <w:proofErr w:type="spellStart"/>
      <w:r>
        <w:t>relative,overflow</w:t>
      </w:r>
      <w:proofErr w:type="spellEnd"/>
      <w:r>
        <w:t xml:space="preserve"> hidden.</w:t>
      </w:r>
      <w:r>
        <w:br/>
      </w:r>
      <w:r>
        <w:br/>
      </w:r>
      <w:r>
        <w:t>任务</w:t>
      </w:r>
      <w:r>
        <w:t>3</w:t>
      </w:r>
      <w:r>
        <w:t>：</w:t>
      </w:r>
      <w:r>
        <w:br/>
      </w:r>
      <w:r>
        <w:br/>
        <w:t>http://jerryzou.com/posts/cookie-and-web-storage/</w:t>
      </w:r>
      <w:r>
        <w:br/>
      </w:r>
      <w:r>
        <w:br/>
        <w:t>http://www.cnblogs.com/beiyuu/archive/2011/07/20/js-localstorage-userdata.html</w:t>
      </w:r>
      <w:r>
        <w:br/>
      </w:r>
      <w:r>
        <w:br/>
        <w:t>http://www.hbrc.com/rczx/news-945147.html</w:t>
      </w:r>
      <w:r>
        <w:br/>
      </w:r>
      <w:r>
        <w:br/>
        <w:t>LB3</w:t>
      </w:r>
      <w:r>
        <w:t>：</w:t>
      </w:r>
      <w:r>
        <w:br/>
      </w:r>
      <w:r>
        <w:t>那是我召集的一批程序员</w:t>
      </w:r>
      <w:r>
        <w:t>9</w:t>
      </w:r>
      <w:r>
        <w:t>和绘画师</w:t>
      </w:r>
      <w:r>
        <w:t>7</w:t>
      </w:r>
      <w:r>
        <w:t>，根据自己设计的动画分镜，来创作弹幕动画。</w:t>
      </w:r>
      <w:r>
        <w:br/>
      </w:r>
      <w:r>
        <w:t>（我自己也参与进重要模块的制作）</w:t>
      </w:r>
      <w:r>
        <w:br/>
      </w:r>
      <w:r>
        <w:t>工作流程的话呢，是让绘画师先根据分镜，先用自己写的矢量绘图工具来制作人物、背景模型，然后程序员依据这些模型根据故事的感情要素来做动画特效和一些滤镜等视觉效果处理，完成整个弹幕动画。整个过程都是在记事本上写类似</w:t>
      </w:r>
      <w:r>
        <w:t>ECMAScript</w:t>
      </w:r>
      <w:r>
        <w:t>绘图代码的过程。</w:t>
      </w:r>
      <w:bookmarkStart w:id="0" w:name="_GoBack"/>
      <w:bookmarkEnd w:id="0"/>
    </w:p>
    <w:sectPr w:rsidR="00C01CC7" w:rsidRPr="00291F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5C84"/>
    <w:multiLevelType w:val="multilevel"/>
    <w:tmpl w:val="EAFC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75BDB"/>
    <w:multiLevelType w:val="multilevel"/>
    <w:tmpl w:val="5FB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85A65"/>
    <w:multiLevelType w:val="multilevel"/>
    <w:tmpl w:val="4792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F6879"/>
    <w:multiLevelType w:val="multilevel"/>
    <w:tmpl w:val="7190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C0770"/>
    <w:multiLevelType w:val="multilevel"/>
    <w:tmpl w:val="2C1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E300F"/>
    <w:multiLevelType w:val="multilevel"/>
    <w:tmpl w:val="D80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08"/>
    <w:rsid w:val="002552F8"/>
    <w:rsid w:val="00291FD8"/>
    <w:rsid w:val="00334EB1"/>
    <w:rsid w:val="004D7808"/>
    <w:rsid w:val="006B7A70"/>
    <w:rsid w:val="00C01CC7"/>
    <w:rsid w:val="00C55BE3"/>
    <w:rsid w:val="00F14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D7CC-253A-4D5B-9FCA-3F290A00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140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140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401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401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4010"/>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1401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F1401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14010"/>
    <w:rPr>
      <w:rFonts w:ascii="宋体" w:eastAsia="宋体" w:hAnsi="宋体" w:cs="宋体"/>
      <w:b/>
      <w:bCs/>
      <w:kern w:val="0"/>
      <w:sz w:val="27"/>
      <w:szCs w:val="27"/>
    </w:rPr>
  </w:style>
  <w:style w:type="character" w:styleId="HTML">
    <w:name w:val="HTML Code"/>
    <w:basedOn w:val="a0"/>
    <w:uiPriority w:val="99"/>
    <w:semiHidden/>
    <w:unhideWhenUsed/>
    <w:rsid w:val="00F14010"/>
    <w:rPr>
      <w:rFonts w:ascii="宋体" w:eastAsia="宋体" w:hAnsi="宋体" w:cs="宋体"/>
      <w:sz w:val="24"/>
      <w:szCs w:val="24"/>
    </w:rPr>
  </w:style>
  <w:style w:type="character" w:customStyle="1" w:styleId="apple-converted-space">
    <w:name w:val="apple-converted-space"/>
    <w:basedOn w:val="a0"/>
    <w:rsid w:val="00F14010"/>
  </w:style>
  <w:style w:type="character" w:customStyle="1" w:styleId="article-updated-date">
    <w:name w:val="article-updated-date"/>
    <w:basedOn w:val="a0"/>
    <w:rsid w:val="00F14010"/>
  </w:style>
  <w:style w:type="character" w:customStyle="1" w:styleId="article-characters">
    <w:name w:val="article-characters"/>
    <w:basedOn w:val="a0"/>
    <w:rsid w:val="00F14010"/>
  </w:style>
  <w:style w:type="character" w:customStyle="1" w:styleId="article-read">
    <w:name w:val="article-read"/>
    <w:basedOn w:val="a0"/>
    <w:rsid w:val="00F14010"/>
  </w:style>
  <w:style w:type="paragraph" w:styleId="a3">
    <w:name w:val="Normal (Web)"/>
    <w:basedOn w:val="a"/>
    <w:uiPriority w:val="99"/>
    <w:semiHidden/>
    <w:unhideWhenUsed/>
    <w:rsid w:val="00F1401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14010"/>
    <w:rPr>
      <w:color w:val="0000FF"/>
      <w:u w:val="single"/>
    </w:rPr>
  </w:style>
  <w:style w:type="character" w:customStyle="1" w:styleId="remark-count">
    <w:name w:val="remark-count"/>
    <w:basedOn w:val="a0"/>
    <w:rsid w:val="00F14010"/>
  </w:style>
  <w:style w:type="character" w:customStyle="1" w:styleId="4Char">
    <w:name w:val="标题 4 Char"/>
    <w:basedOn w:val="a0"/>
    <w:link w:val="4"/>
    <w:uiPriority w:val="9"/>
    <w:rsid w:val="00F1401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4010"/>
    <w:rPr>
      <w:b/>
      <w:bCs/>
      <w:sz w:val="28"/>
      <w:szCs w:val="28"/>
    </w:rPr>
  </w:style>
  <w:style w:type="character" w:customStyle="1" w:styleId="6Char">
    <w:name w:val="标题 6 Char"/>
    <w:basedOn w:val="a0"/>
    <w:link w:val="6"/>
    <w:uiPriority w:val="9"/>
    <w:rsid w:val="00F1401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4010"/>
    <w:rPr>
      <w:b/>
      <w:bCs/>
      <w:sz w:val="24"/>
      <w:szCs w:val="24"/>
    </w:rPr>
  </w:style>
  <w:style w:type="character" w:customStyle="1" w:styleId="8Char">
    <w:name w:val="标题 8 Char"/>
    <w:basedOn w:val="a0"/>
    <w:link w:val="8"/>
    <w:uiPriority w:val="9"/>
    <w:rsid w:val="00F14010"/>
    <w:rPr>
      <w:rFonts w:asciiTheme="majorHAnsi" w:eastAsiaTheme="majorEastAsia" w:hAnsiTheme="majorHAnsi" w:cstheme="majorBidi"/>
      <w:sz w:val="24"/>
      <w:szCs w:val="24"/>
    </w:rPr>
  </w:style>
  <w:style w:type="character" w:customStyle="1" w:styleId="9Char">
    <w:name w:val="标题 9 Char"/>
    <w:basedOn w:val="a0"/>
    <w:link w:val="9"/>
    <w:uiPriority w:val="9"/>
    <w:rsid w:val="00F1401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06309">
      <w:bodyDiv w:val="1"/>
      <w:marLeft w:val="0"/>
      <w:marRight w:val="0"/>
      <w:marTop w:val="0"/>
      <w:marBottom w:val="0"/>
      <w:divBdr>
        <w:top w:val="none" w:sz="0" w:space="0" w:color="auto"/>
        <w:left w:val="none" w:sz="0" w:space="0" w:color="auto"/>
        <w:bottom w:val="none" w:sz="0" w:space="0" w:color="auto"/>
        <w:right w:val="none" w:sz="0" w:space="0" w:color="auto"/>
      </w:divBdr>
      <w:divsChild>
        <w:div w:id="893808814">
          <w:marLeft w:val="0"/>
          <w:marRight w:val="0"/>
          <w:marTop w:val="0"/>
          <w:marBottom w:val="0"/>
          <w:divBdr>
            <w:top w:val="none" w:sz="0" w:space="0" w:color="auto"/>
            <w:left w:val="none" w:sz="0" w:space="0" w:color="auto"/>
            <w:bottom w:val="none" w:sz="0" w:space="0" w:color="auto"/>
            <w:right w:val="none" w:sz="0" w:space="0" w:color="auto"/>
          </w:divBdr>
          <w:divsChild>
            <w:div w:id="130367667">
              <w:marLeft w:val="0"/>
              <w:marRight w:val="0"/>
              <w:marTop w:val="0"/>
              <w:marBottom w:val="0"/>
              <w:divBdr>
                <w:top w:val="none" w:sz="0" w:space="0" w:color="auto"/>
                <w:left w:val="none" w:sz="0" w:space="0" w:color="auto"/>
                <w:bottom w:val="none" w:sz="0" w:space="0" w:color="auto"/>
                <w:right w:val="none" w:sz="0" w:space="0" w:color="auto"/>
              </w:divBdr>
            </w:div>
            <w:div w:id="677804977">
              <w:marLeft w:val="6255"/>
              <w:marRight w:val="0"/>
              <w:marTop w:val="300"/>
              <w:marBottom w:val="0"/>
              <w:divBdr>
                <w:top w:val="none" w:sz="0" w:space="0" w:color="auto"/>
                <w:left w:val="none" w:sz="0" w:space="0" w:color="auto"/>
                <w:bottom w:val="none" w:sz="0" w:space="0" w:color="auto"/>
                <w:right w:val="none" w:sz="0" w:space="0" w:color="auto"/>
              </w:divBdr>
            </w:div>
            <w:div w:id="1947421455">
              <w:marLeft w:val="0"/>
              <w:marRight w:val="0"/>
              <w:marTop w:val="0"/>
              <w:marBottom w:val="0"/>
              <w:divBdr>
                <w:top w:val="none" w:sz="0" w:space="0" w:color="auto"/>
                <w:left w:val="none" w:sz="0" w:space="0" w:color="auto"/>
                <w:bottom w:val="none" w:sz="0" w:space="0" w:color="auto"/>
                <w:right w:val="none" w:sz="0" w:space="0" w:color="auto"/>
              </w:divBdr>
            </w:div>
            <w:div w:id="875460050">
              <w:marLeft w:val="0"/>
              <w:marRight w:val="0"/>
              <w:marTop w:val="0"/>
              <w:marBottom w:val="0"/>
              <w:divBdr>
                <w:top w:val="none" w:sz="0" w:space="0" w:color="auto"/>
                <w:left w:val="none" w:sz="0" w:space="0" w:color="auto"/>
                <w:bottom w:val="none" w:sz="0" w:space="0" w:color="auto"/>
                <w:right w:val="none" w:sz="0" w:space="0" w:color="auto"/>
              </w:divBdr>
              <w:divsChild>
                <w:div w:id="2185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8438">
          <w:marLeft w:val="0"/>
          <w:marRight w:val="0"/>
          <w:marTop w:val="0"/>
          <w:marBottom w:val="0"/>
          <w:divBdr>
            <w:top w:val="none" w:sz="0" w:space="0" w:color="auto"/>
            <w:left w:val="none" w:sz="0" w:space="0" w:color="auto"/>
            <w:bottom w:val="none" w:sz="0" w:space="0" w:color="auto"/>
            <w:right w:val="none" w:sz="0" w:space="0" w:color="auto"/>
          </w:divBdr>
        </w:div>
        <w:div w:id="189611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Mian</dc:creator>
  <cp:keywords/>
  <dc:description/>
  <cp:lastModifiedBy>Tang Mian</cp:lastModifiedBy>
  <cp:revision>7</cp:revision>
  <dcterms:created xsi:type="dcterms:W3CDTF">2015-07-20T05:04:00Z</dcterms:created>
  <dcterms:modified xsi:type="dcterms:W3CDTF">2015-09-07T13:08:00Z</dcterms:modified>
</cp:coreProperties>
</file>