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52" w:rsidRPr="0001606C" w:rsidRDefault="009263D2">
      <w:pPr>
        <w:spacing w:after="0" w:line="241" w:lineRule="auto"/>
        <w:ind w:left="0" w:firstLine="0"/>
        <w:rPr>
          <w:color w:val="C00000"/>
        </w:rPr>
      </w:pPr>
      <w:r w:rsidRPr="0001606C">
        <w:rPr>
          <w:color w:val="C00000"/>
          <w:sz w:val="72"/>
        </w:rPr>
        <w:t>Admin-Guide</w:t>
      </w:r>
      <w:r w:rsidR="00537629" w:rsidRPr="0001606C">
        <w:rPr>
          <w:color w:val="C00000"/>
          <w:sz w:val="72"/>
        </w:rPr>
        <w:t xml:space="preserve"> Moskitos </w:t>
      </w:r>
      <w:proofErr w:type="spellStart"/>
      <w:r w:rsidR="00537629" w:rsidRPr="0001606C">
        <w:rPr>
          <w:color w:val="C00000"/>
          <w:sz w:val="72"/>
        </w:rPr>
        <w:t>SoccerApp</w:t>
      </w:r>
      <w:proofErr w:type="spellEnd"/>
      <w:r w:rsidR="00537629" w:rsidRPr="0001606C">
        <w:rPr>
          <w:color w:val="C00000"/>
          <w:sz w:val="72"/>
        </w:rPr>
        <w:t xml:space="preserve"> </w:t>
      </w:r>
    </w:p>
    <w:p w:rsidR="00610352" w:rsidRDefault="00537629">
      <w:pPr>
        <w:spacing w:after="356"/>
        <w:ind w:left="0" w:firstLine="0"/>
      </w:pPr>
      <w:r>
        <w:t xml:space="preserve"> </w:t>
      </w:r>
    </w:p>
    <w:p w:rsidR="00610352" w:rsidRPr="0001606C" w:rsidRDefault="00537629">
      <w:pPr>
        <w:pStyle w:val="berschrift1"/>
        <w:ind w:left="-5"/>
        <w:rPr>
          <w:color w:val="A6A6A6" w:themeColor="background1" w:themeShade="A6"/>
        </w:rPr>
      </w:pPr>
      <w:r w:rsidRPr="0001606C">
        <w:rPr>
          <w:color w:val="A6A6A6" w:themeColor="background1" w:themeShade="A6"/>
        </w:rPr>
        <w:t xml:space="preserve">Einleitung </w:t>
      </w:r>
    </w:p>
    <w:p w:rsidR="00610352" w:rsidRDefault="009263D2" w:rsidP="000D76D6">
      <w:pPr>
        <w:spacing w:after="318"/>
        <w:ind w:left="-5"/>
      </w:pPr>
      <w:r>
        <w:t>In diesem Dokument werden explizit die Zusatzfunktionen, die ein Admin erhält, näher ausgeführt.</w:t>
      </w:r>
      <w:r w:rsidR="0001606C">
        <w:t xml:space="preserve"> Beim erstmaligen Anmelden in der App sind für Nutzername, sowie das Password „</w:t>
      </w:r>
      <w:proofErr w:type="spellStart"/>
      <w:r w:rsidR="0001606C">
        <w:t>admin</w:t>
      </w:r>
      <w:proofErr w:type="spellEnd"/>
      <w:r w:rsidR="0001606C">
        <w:t xml:space="preserve">“ zu benutzen. Danach können Sie nach Belieben einen anderen Nutzer mit </w:t>
      </w:r>
      <w:proofErr w:type="spellStart"/>
      <w:r w:rsidR="0001606C">
        <w:t>Adminrechten</w:t>
      </w:r>
      <w:proofErr w:type="spellEnd"/>
      <w:r w:rsidR="0001606C">
        <w:t xml:space="preserve"> anlegen.</w:t>
      </w:r>
    </w:p>
    <w:p w:rsidR="00610352" w:rsidRPr="0001606C" w:rsidRDefault="00537629">
      <w:pPr>
        <w:pStyle w:val="berschrift1"/>
        <w:ind w:left="-5"/>
        <w:rPr>
          <w:color w:val="A6A6A6" w:themeColor="background1" w:themeShade="A6"/>
        </w:rPr>
      </w:pPr>
      <w:r w:rsidRPr="0001606C">
        <w:rPr>
          <w:color w:val="A6A6A6" w:themeColor="background1" w:themeShade="A6"/>
        </w:rPr>
        <w:t xml:space="preserve">Hauptansicht </w:t>
      </w:r>
    </w:p>
    <w:p w:rsidR="00610352" w:rsidRDefault="009263D2">
      <w:pPr>
        <w:ind w:left="-5"/>
      </w:pPr>
      <w:r>
        <w:t>In der Hauptansicht hat der Admin die Möglichkeit über einfaches klicken der Symbole, den betreffenden Spieler zu bearbeiten bzw. zu löschen.</w:t>
      </w:r>
    </w:p>
    <w:p w:rsidR="00610352" w:rsidRDefault="00537629">
      <w:pPr>
        <w:spacing w:after="293"/>
        <w:ind w:left="0" w:right="3945" w:firstLine="0"/>
        <w:jc w:val="center"/>
      </w:pPr>
      <w:r>
        <w:rPr>
          <w:noProof/>
        </w:rPr>
        <w:drawing>
          <wp:inline distT="0" distB="0" distL="0" distR="0">
            <wp:extent cx="3206750" cy="1243889"/>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4"/>
                    <a:stretch>
                      <a:fillRect/>
                    </a:stretch>
                  </pic:blipFill>
                  <pic:spPr>
                    <a:xfrm>
                      <a:off x="0" y="0"/>
                      <a:ext cx="3206750" cy="1243889"/>
                    </a:xfrm>
                    <a:prstGeom prst="rect">
                      <a:avLst/>
                    </a:prstGeom>
                  </pic:spPr>
                </pic:pic>
              </a:graphicData>
            </a:graphic>
          </wp:inline>
        </w:drawing>
      </w:r>
      <w:r>
        <w:t xml:space="preserve"> </w:t>
      </w:r>
    </w:p>
    <w:p w:rsidR="00610352" w:rsidRPr="0001606C" w:rsidRDefault="00537629">
      <w:pPr>
        <w:pStyle w:val="berschrift1"/>
        <w:ind w:left="-5"/>
        <w:rPr>
          <w:color w:val="A6A6A6" w:themeColor="background1" w:themeShade="A6"/>
        </w:rPr>
      </w:pPr>
      <w:r w:rsidRPr="0001606C">
        <w:rPr>
          <w:color w:val="A6A6A6" w:themeColor="background1" w:themeShade="A6"/>
        </w:rPr>
        <w:t xml:space="preserve">Benutzerdaten bearbeiten </w:t>
      </w:r>
    </w:p>
    <w:p w:rsidR="00610352" w:rsidRDefault="00537629">
      <w:pPr>
        <w:ind w:left="-5"/>
      </w:pPr>
      <w:r>
        <w:t xml:space="preserve">Hier können Anzeigename, Benutzername, Passwort und Wunschposition(en) geändert werden. </w:t>
      </w:r>
      <w:r w:rsidR="0001606C">
        <w:t>Als</w:t>
      </w:r>
      <w:r w:rsidR="009263D2">
        <w:t xml:space="preserve"> Admin </w:t>
      </w:r>
      <w:r w:rsidR="0001606C">
        <w:t xml:space="preserve">hat man die Möglichkeit </w:t>
      </w:r>
      <w:r w:rsidR="009263D2">
        <w:t xml:space="preserve">die Daten jedes Users </w:t>
      </w:r>
      <w:r w:rsidR="0001606C">
        <w:t xml:space="preserve">zu </w:t>
      </w:r>
      <w:r w:rsidR="009263D2">
        <w:t xml:space="preserve">ändern </w:t>
      </w:r>
      <w:r w:rsidR="0001606C">
        <w:t xml:space="preserve">oder </w:t>
      </w:r>
      <w:proofErr w:type="gramStart"/>
      <w:r w:rsidR="0001606C">
        <w:t xml:space="preserve">zu </w:t>
      </w:r>
      <w:r w:rsidR="009263D2">
        <w:t xml:space="preserve"> löschen</w:t>
      </w:r>
      <w:proofErr w:type="gramEnd"/>
      <w:r w:rsidR="009263D2">
        <w:t xml:space="preserve">. </w:t>
      </w:r>
      <w:r w:rsidR="0001606C">
        <w:t>Sie sind somit</w:t>
      </w:r>
      <w:r w:rsidR="009263D2">
        <w:t xml:space="preserve"> nicht nur auf </w:t>
      </w:r>
      <w:r w:rsidR="0001606C">
        <w:t>Ihre</w:t>
      </w:r>
      <w:r w:rsidR="009263D2">
        <w:t xml:space="preserve"> eigenen Daten beschränkt.</w:t>
      </w:r>
      <w:r w:rsidR="0001606C">
        <w:rPr>
          <w:noProof/>
        </w:rPr>
        <w:t xml:space="preserve"> Außerdem können Sie</w:t>
      </w:r>
      <w:r w:rsidR="000D76D6">
        <w:rPr>
          <w:noProof/>
        </w:rPr>
        <w:t xml:space="preserve"> einem normalen User jederzeit Adminrechte geben.</w:t>
      </w:r>
    </w:p>
    <w:p w:rsidR="00610352" w:rsidRDefault="00610352" w:rsidP="000D76D6">
      <w:pPr>
        <w:spacing w:after="94"/>
      </w:pPr>
    </w:p>
    <w:p w:rsidR="00610352" w:rsidRDefault="00537629" w:rsidP="000D76D6">
      <w:pPr>
        <w:spacing w:after="94"/>
      </w:pPr>
      <w:r>
        <w:rPr>
          <w:noProof/>
        </w:rPr>
        <w:drawing>
          <wp:inline distT="0" distB="0" distL="0" distR="0">
            <wp:extent cx="1619758" cy="232727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1619758" cy="2327275"/>
                    </a:xfrm>
                    <a:prstGeom prst="rect">
                      <a:avLst/>
                    </a:prstGeom>
                  </pic:spPr>
                </pic:pic>
              </a:graphicData>
            </a:graphic>
          </wp:inline>
        </w:drawing>
      </w:r>
      <w:r>
        <w:t xml:space="preserve"> </w:t>
      </w:r>
    </w:p>
    <w:p w:rsidR="00610352" w:rsidRDefault="00537629">
      <w:pPr>
        <w:spacing w:after="0"/>
        <w:ind w:left="0" w:firstLine="0"/>
      </w:pPr>
      <w:r>
        <w:lastRenderedPageBreak/>
        <w:t xml:space="preserve"> </w:t>
      </w:r>
    </w:p>
    <w:p w:rsidR="00610352" w:rsidRPr="0001606C" w:rsidRDefault="00537629">
      <w:pPr>
        <w:pStyle w:val="berschrift1"/>
        <w:ind w:left="-5"/>
        <w:rPr>
          <w:color w:val="A6A6A6" w:themeColor="background1" w:themeShade="A6"/>
        </w:rPr>
      </w:pPr>
      <w:r w:rsidRPr="0001606C">
        <w:rPr>
          <w:color w:val="A6A6A6" w:themeColor="background1" w:themeShade="A6"/>
        </w:rPr>
        <w:t xml:space="preserve">Spieler hinzufügen </w:t>
      </w:r>
    </w:p>
    <w:p w:rsidR="00610352" w:rsidRDefault="000D76D6" w:rsidP="000D76D6">
      <w:pPr>
        <w:spacing w:after="159"/>
        <w:ind w:left="-5"/>
      </w:pPr>
      <w:r>
        <w:t>Hier wird ein neuer Spieler mit den eingetragenen Daten hinzugefügt.</w:t>
      </w:r>
      <w:r w:rsidR="00537629">
        <w:t xml:space="preserve"> </w:t>
      </w:r>
      <w:r>
        <w:t xml:space="preserve">Beim Anlegen können ihm bereits </w:t>
      </w:r>
      <w:proofErr w:type="spellStart"/>
      <w:r>
        <w:t>Adminrechte</w:t>
      </w:r>
      <w:proofErr w:type="spellEnd"/>
      <w:r>
        <w:t xml:space="preserve"> gegeben werde.</w:t>
      </w:r>
    </w:p>
    <w:p w:rsidR="00610352" w:rsidRPr="0001606C" w:rsidRDefault="00537629">
      <w:pPr>
        <w:pStyle w:val="berschrift1"/>
        <w:ind w:left="-5"/>
        <w:rPr>
          <w:color w:val="A6A6A6" w:themeColor="background1" w:themeShade="A6"/>
        </w:rPr>
      </w:pPr>
      <w:r w:rsidRPr="0001606C">
        <w:rPr>
          <w:color w:val="A6A6A6" w:themeColor="background1" w:themeShade="A6"/>
        </w:rPr>
        <w:t xml:space="preserve">Spiel hinzufügen </w:t>
      </w:r>
    </w:p>
    <w:p w:rsidR="00610352" w:rsidRPr="0001606C" w:rsidRDefault="00537629">
      <w:pPr>
        <w:pStyle w:val="berschrift2"/>
        <w:ind w:left="-5"/>
        <w:rPr>
          <w:color w:val="A6A6A6" w:themeColor="background1" w:themeShade="A6"/>
        </w:rPr>
      </w:pPr>
      <w:r w:rsidRPr="0001606C">
        <w:rPr>
          <w:color w:val="A6A6A6" w:themeColor="background1" w:themeShade="A6"/>
        </w:rPr>
        <w:t xml:space="preserve">Spielerauswahl </w:t>
      </w:r>
    </w:p>
    <w:p w:rsidR="00610352" w:rsidRDefault="000D76D6">
      <w:pPr>
        <w:ind w:left="-5"/>
      </w:pPr>
      <w:r>
        <w:t xml:space="preserve">Das </w:t>
      </w:r>
      <w:r w:rsidR="00537629">
        <w:t xml:space="preserve">Datum und die teilnehmenden Spieler für das Spiel </w:t>
      </w:r>
      <w:r>
        <w:t xml:space="preserve">werden hier </w:t>
      </w:r>
      <w:r w:rsidR="00537629">
        <w:t xml:space="preserve">ausgewählt, dies kann entweder manuell oder mithilfe eines </w:t>
      </w:r>
      <w:proofErr w:type="spellStart"/>
      <w:r w:rsidR="00537629">
        <w:t>QR</w:t>
      </w:r>
      <w:proofErr w:type="spellEnd"/>
      <w:r w:rsidR="00537629">
        <w:t>-Code Scanners erfolgen.</w:t>
      </w:r>
    </w:p>
    <w:p w:rsidR="00610352" w:rsidRDefault="00537629">
      <w:pPr>
        <w:spacing w:after="137"/>
        <w:ind w:left="0" w:right="4165" w:firstLine="0"/>
        <w:jc w:val="center"/>
      </w:pPr>
      <w:r>
        <w:rPr>
          <w:noProof/>
        </w:rPr>
        <w:drawing>
          <wp:inline distT="0" distB="0" distL="0" distR="0">
            <wp:extent cx="3061970" cy="5131435"/>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6"/>
                    <a:stretch>
                      <a:fillRect/>
                    </a:stretch>
                  </pic:blipFill>
                  <pic:spPr>
                    <a:xfrm>
                      <a:off x="0" y="0"/>
                      <a:ext cx="3061970" cy="5131435"/>
                    </a:xfrm>
                    <a:prstGeom prst="rect">
                      <a:avLst/>
                    </a:prstGeom>
                  </pic:spPr>
                </pic:pic>
              </a:graphicData>
            </a:graphic>
          </wp:inline>
        </w:drawing>
      </w:r>
      <w:r>
        <w:t xml:space="preserve"> </w:t>
      </w:r>
    </w:p>
    <w:p w:rsidR="00610352" w:rsidRPr="0001606C" w:rsidRDefault="00537629">
      <w:pPr>
        <w:pStyle w:val="berschrift2"/>
        <w:ind w:left="-5"/>
        <w:rPr>
          <w:color w:val="A6A6A6" w:themeColor="background1" w:themeShade="A6"/>
        </w:rPr>
      </w:pPr>
      <w:r w:rsidRPr="0001606C">
        <w:rPr>
          <w:color w:val="A6A6A6" w:themeColor="background1" w:themeShade="A6"/>
        </w:rPr>
        <w:t xml:space="preserve">Teamzuweisung </w:t>
      </w:r>
    </w:p>
    <w:p w:rsidR="00610352" w:rsidRDefault="00537629">
      <w:pPr>
        <w:ind w:left="-5"/>
      </w:pPr>
      <w:r>
        <w:t xml:space="preserve">Hier wird eine Liste aller teilnehmenden Spieler angezeigt. Durch wechseln der Reiter kann entschieden werden, ob ein Spieler „Team 1“ oder „Team 2“ zugewiesen wird. Mit dem grünen Plus kann ein Spieler in das aktuell ausgewählte Team eingefügt werden. Die Position am Spielfeld kann aus den Wunschpositionen des Spielers gewählt werden. Durch Shuffle ist es möglich diesen Vorgang zu automatisieren, wobei danach die Korrektheit manuell überprüft werden sollte. </w:t>
      </w:r>
    </w:p>
    <w:p w:rsidR="00610352" w:rsidRDefault="00537629">
      <w:pPr>
        <w:spacing w:after="135"/>
        <w:ind w:left="0" w:firstLine="0"/>
      </w:pPr>
      <w:r>
        <w:lastRenderedPageBreak/>
        <w:t xml:space="preserve">  </w:t>
      </w:r>
      <w:r>
        <w:rPr>
          <w:noProof/>
        </w:rPr>
        <w:drawing>
          <wp:inline distT="0" distB="0" distL="0" distR="0">
            <wp:extent cx="2233930" cy="3777107"/>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7"/>
                    <a:stretch>
                      <a:fillRect/>
                    </a:stretch>
                  </pic:blipFill>
                  <pic:spPr>
                    <a:xfrm>
                      <a:off x="0" y="0"/>
                      <a:ext cx="2233930" cy="3777107"/>
                    </a:xfrm>
                    <a:prstGeom prst="rect">
                      <a:avLst/>
                    </a:prstGeom>
                  </pic:spPr>
                </pic:pic>
              </a:graphicData>
            </a:graphic>
          </wp:inline>
        </w:drawing>
      </w:r>
      <w:r>
        <w:t xml:space="preserve"> </w:t>
      </w:r>
    </w:p>
    <w:p w:rsidR="00610352" w:rsidRPr="0001606C" w:rsidRDefault="00537629">
      <w:pPr>
        <w:pStyle w:val="berschrift2"/>
        <w:ind w:left="-5"/>
        <w:rPr>
          <w:color w:val="A6A6A6" w:themeColor="background1" w:themeShade="A6"/>
        </w:rPr>
      </w:pPr>
      <w:r w:rsidRPr="0001606C">
        <w:rPr>
          <w:color w:val="A6A6A6" w:themeColor="background1" w:themeShade="A6"/>
        </w:rPr>
        <w:t xml:space="preserve">Ergebniseingabe </w:t>
      </w:r>
    </w:p>
    <w:p w:rsidR="00610352" w:rsidRDefault="00537629">
      <w:pPr>
        <w:ind w:left="-5"/>
      </w:pPr>
      <w:r>
        <w:t xml:space="preserve">Diese erfolgt über eine Tabelle. Über die Reiter kann zwischen „Team 1“ und „Team 2“ gewechselt werden. Durch Klick auf ein Icon (Bild) wird dessen Bedeutung angezeigt. Zusätzlich kann noch eine Anmerkung zum Spiel festgehalten werden. </w:t>
      </w:r>
    </w:p>
    <w:p w:rsidR="00610352" w:rsidRDefault="00537629">
      <w:pPr>
        <w:spacing w:after="0"/>
        <w:ind w:left="1" w:firstLine="0"/>
      </w:pPr>
      <w:r>
        <w:rPr>
          <w:noProof/>
        </w:rPr>
        <w:drawing>
          <wp:inline distT="0" distB="0" distL="0" distR="0">
            <wp:extent cx="2232025" cy="3814953"/>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stretch>
                      <a:fillRect/>
                    </a:stretch>
                  </pic:blipFill>
                  <pic:spPr>
                    <a:xfrm>
                      <a:off x="0" y="0"/>
                      <a:ext cx="2232025" cy="3814953"/>
                    </a:xfrm>
                    <a:prstGeom prst="rect">
                      <a:avLst/>
                    </a:prstGeom>
                  </pic:spPr>
                </pic:pic>
              </a:graphicData>
            </a:graphic>
          </wp:inline>
        </w:drawing>
      </w:r>
      <w:r>
        <w:t xml:space="preserve"> </w:t>
      </w:r>
    </w:p>
    <w:p w:rsidR="0001606C" w:rsidRDefault="0001606C">
      <w:pPr>
        <w:spacing w:after="0"/>
        <w:ind w:left="1" w:firstLine="0"/>
      </w:pPr>
    </w:p>
    <w:p w:rsidR="0001606C" w:rsidRDefault="0001606C" w:rsidP="0001606C">
      <w:pPr>
        <w:pStyle w:val="berschrift1"/>
        <w:ind w:left="-5"/>
        <w:rPr>
          <w:color w:val="A6A6A6" w:themeColor="background1" w:themeShade="A6"/>
        </w:rPr>
      </w:pPr>
      <w:r w:rsidRPr="0001606C">
        <w:rPr>
          <w:color w:val="A6A6A6" w:themeColor="background1" w:themeShade="A6"/>
        </w:rPr>
        <w:lastRenderedPageBreak/>
        <w:t>Spiel bearbeiten</w:t>
      </w:r>
      <w:r w:rsidR="00266B17">
        <w:rPr>
          <w:color w:val="A6A6A6" w:themeColor="background1" w:themeShade="A6"/>
        </w:rPr>
        <w:t>/löschen</w:t>
      </w:r>
    </w:p>
    <w:p w:rsidR="0001606C" w:rsidRPr="0001606C" w:rsidRDefault="0001606C" w:rsidP="0001606C">
      <w:r>
        <w:t>Selbstverständlich können Sie im Nachhinein</w:t>
      </w:r>
      <w:r w:rsidR="00266B17">
        <w:t xml:space="preserve"> ein bereits erstelltes Spiel bearbeiten. Hierfür müssen Sie lediglich die Übersicht aufrufen und unter „Zeige“ Spiel auswählen. Mit einem Klick auf das dafür vorgesehene Icon können Sie die gewünschte Funktion nutzen.</w:t>
      </w:r>
    </w:p>
    <w:p w:rsidR="00610352" w:rsidRDefault="00610352" w:rsidP="00537629">
      <w:pPr>
        <w:spacing w:after="291"/>
        <w:ind w:left="0" w:right="4345" w:firstLine="0"/>
      </w:pPr>
    </w:p>
    <w:p w:rsidR="00610352" w:rsidRPr="0001606C" w:rsidRDefault="00CD4BB1">
      <w:pPr>
        <w:pStyle w:val="berschrift1"/>
        <w:ind w:left="-5"/>
        <w:rPr>
          <w:color w:val="A6A6A6" w:themeColor="background1" w:themeShade="A6"/>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5715</wp:posOffset>
            </wp:positionV>
            <wp:extent cx="2384425" cy="3759200"/>
            <wp:effectExtent l="0" t="0" r="0" b="0"/>
            <wp:wrapNone/>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4425" cy="3759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37629" w:rsidRPr="0001606C">
        <w:rPr>
          <w:color w:val="A6A6A6" w:themeColor="background1" w:themeShade="A6"/>
        </w:rPr>
        <w:t>QR</w:t>
      </w:r>
      <w:proofErr w:type="spellEnd"/>
      <w:r w:rsidR="00537629" w:rsidRPr="0001606C">
        <w:rPr>
          <w:color w:val="A6A6A6" w:themeColor="background1" w:themeShade="A6"/>
        </w:rPr>
        <w:t xml:space="preserve">-Code Scanner </w:t>
      </w:r>
    </w:p>
    <w:p w:rsidR="00610352" w:rsidRDefault="00537629">
      <w:pPr>
        <w:spacing w:after="159"/>
        <w:ind w:left="-5"/>
      </w:pPr>
      <w:r>
        <w:t xml:space="preserve">Aufrufbar in der Spielerauswahl (Spiel hinzufügen). </w:t>
      </w:r>
    </w:p>
    <w:p w:rsidR="00610352" w:rsidRDefault="00537629">
      <w:pPr>
        <w:spacing w:after="0"/>
        <w:ind w:left="0" w:firstLine="0"/>
      </w:pPr>
      <w:r>
        <w:t xml:space="preserve"> </w:t>
      </w:r>
    </w:p>
    <w:p w:rsidR="00610352" w:rsidRDefault="00537629">
      <w:pPr>
        <w:spacing w:after="95"/>
        <w:ind w:left="1" w:firstLine="0"/>
      </w:pPr>
      <w:r>
        <w:rPr>
          <w:noProof/>
        </w:rPr>
        <w:drawing>
          <wp:inline distT="0" distB="0" distL="0" distR="0">
            <wp:extent cx="2357120" cy="2291715"/>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0"/>
                    <a:stretch>
                      <a:fillRect/>
                    </a:stretch>
                  </pic:blipFill>
                  <pic:spPr>
                    <a:xfrm>
                      <a:off x="0" y="0"/>
                      <a:ext cx="2357120" cy="2291715"/>
                    </a:xfrm>
                    <a:prstGeom prst="rect">
                      <a:avLst/>
                    </a:prstGeom>
                  </pic:spPr>
                </pic:pic>
              </a:graphicData>
            </a:graphic>
          </wp:inline>
        </w:drawing>
      </w:r>
      <w:r>
        <w:t xml:space="preserve">  </w:t>
      </w:r>
    </w:p>
    <w:p w:rsidR="00CD4BB1" w:rsidRDefault="00CD4BB1">
      <w:pPr>
        <w:spacing w:after="95"/>
        <w:ind w:left="1" w:firstLine="0"/>
      </w:pPr>
    </w:p>
    <w:p w:rsidR="00CD4BB1" w:rsidRDefault="00CD4BB1">
      <w:pPr>
        <w:spacing w:after="95"/>
        <w:ind w:left="1" w:firstLine="0"/>
      </w:pPr>
    </w:p>
    <w:p w:rsidR="00CD4BB1" w:rsidRDefault="00CD4BB1">
      <w:pPr>
        <w:spacing w:after="95"/>
        <w:ind w:left="1" w:firstLine="0"/>
      </w:pPr>
    </w:p>
    <w:p w:rsidR="00610352" w:rsidRDefault="00537629" w:rsidP="00CD4BB1">
      <w:pPr>
        <w:spacing w:after="143"/>
        <w:ind w:left="-5"/>
      </w:pPr>
      <w:r>
        <w:t xml:space="preserve">Die teilnehmenden Spieler müssen auf Ihrem Gerät in der App den </w:t>
      </w:r>
      <w:proofErr w:type="spellStart"/>
      <w:r>
        <w:t>QR</w:t>
      </w:r>
      <w:proofErr w:type="spellEnd"/>
      <w:r>
        <w:t xml:space="preserve">-Code anzeigen, damit der Ersteller des Spieles, diese scannen kann.  </w:t>
      </w:r>
    </w:p>
    <w:p w:rsidR="00610352" w:rsidRDefault="00537629">
      <w:pPr>
        <w:ind w:left="-5"/>
      </w:pPr>
      <w:r>
        <w:t>Falls jemand sein Smartphone nicht zur Verfügung hat, kann dieser Spieler manuell über ein Textfeld mit Autovervo</w:t>
      </w:r>
      <w:r w:rsidR="0001606C">
        <w:t xml:space="preserve">llständigung hinzugefügt werden, dies kann </w:t>
      </w:r>
      <w:r>
        <w:t>wahlweise auch nachträglich in der Spielerauswahl</w:t>
      </w:r>
      <w:r w:rsidR="0001606C">
        <w:t xml:space="preserve"> erfolgen</w:t>
      </w:r>
      <w:r>
        <w:t xml:space="preserve">. </w:t>
      </w:r>
    </w:p>
    <w:p w:rsidR="00CD4BB1" w:rsidRDefault="00537629" w:rsidP="00CD4BB1">
      <w:pPr>
        <w:spacing w:after="96"/>
        <w:ind w:left="0" w:right="5695" w:firstLine="0"/>
        <w:jc w:val="right"/>
      </w:pPr>
      <w:r>
        <w:rPr>
          <w:noProof/>
        </w:rPr>
        <w:drawing>
          <wp:inline distT="0" distB="0" distL="0" distR="0">
            <wp:extent cx="2096643" cy="102108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1"/>
                    <a:stretch>
                      <a:fillRect/>
                    </a:stretch>
                  </pic:blipFill>
                  <pic:spPr>
                    <a:xfrm>
                      <a:off x="0" y="0"/>
                      <a:ext cx="2096643" cy="1021080"/>
                    </a:xfrm>
                    <a:prstGeom prst="rect">
                      <a:avLst/>
                    </a:prstGeom>
                  </pic:spPr>
                </pic:pic>
              </a:graphicData>
            </a:graphic>
          </wp:inline>
        </w:drawing>
      </w:r>
      <w:r>
        <w:t xml:space="preserve"> </w:t>
      </w:r>
    </w:p>
    <w:p w:rsidR="00CD4BB1" w:rsidRDefault="00CD4BB1" w:rsidP="00CD4BB1">
      <w:pPr>
        <w:spacing w:after="96"/>
        <w:ind w:left="0" w:right="5695" w:firstLine="0"/>
      </w:pPr>
    </w:p>
    <w:p w:rsidR="00CD4BB1" w:rsidRDefault="00CD4BB1" w:rsidP="00CD4BB1">
      <w:pPr>
        <w:pStyle w:val="berschrift1"/>
        <w:rPr>
          <w:color w:val="A6A6A6" w:themeColor="background1" w:themeShade="A6"/>
        </w:rPr>
      </w:pPr>
      <w:r w:rsidRPr="00CD4BB1">
        <w:rPr>
          <w:color w:val="A6A6A6" w:themeColor="background1" w:themeShade="A6"/>
        </w:rPr>
        <w:t>Einstellungen</w:t>
      </w:r>
      <w:bookmarkStart w:id="0" w:name="_GoBack"/>
      <w:bookmarkEnd w:id="0"/>
    </w:p>
    <w:p w:rsidR="00CD4BB1" w:rsidRDefault="00CD4BB1" w:rsidP="00CD4BB1">
      <w:pPr>
        <w:pStyle w:val="berschrift2"/>
        <w:rPr>
          <w:color w:val="A6A6A6" w:themeColor="background1" w:themeShade="A6"/>
        </w:rPr>
      </w:pPr>
      <w:r w:rsidRPr="00CD4BB1">
        <w:rPr>
          <w:color w:val="A6A6A6" w:themeColor="background1" w:themeShade="A6"/>
        </w:rPr>
        <w:t>Teamzuweisung</w:t>
      </w:r>
    </w:p>
    <w:p w:rsidR="00CD4BB1" w:rsidRPr="00CD4BB1" w:rsidRDefault="00CD4BB1" w:rsidP="00CD4BB1">
      <w:r>
        <w:t>Mit dieser Einstellung erhalten Sie die Möglichkeit ihre präferierte Zuweisungs-Methode einzustellen</w:t>
      </w:r>
    </w:p>
    <w:p w:rsidR="00610352" w:rsidRDefault="00537629">
      <w:pPr>
        <w:spacing w:after="159"/>
        <w:ind w:left="0" w:firstLine="0"/>
      </w:pPr>
      <w:r>
        <w:lastRenderedPageBreak/>
        <w:t xml:space="preserve">  </w:t>
      </w:r>
    </w:p>
    <w:p w:rsidR="00610352" w:rsidRDefault="00537629">
      <w:pPr>
        <w:spacing w:after="0"/>
        <w:ind w:left="0" w:firstLine="0"/>
      </w:pPr>
      <w:r>
        <w:t xml:space="preserve"> </w:t>
      </w:r>
    </w:p>
    <w:sectPr w:rsidR="00610352">
      <w:pgSz w:w="11906" w:h="16838"/>
      <w:pgMar w:top="1417" w:right="1440" w:bottom="1489"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52"/>
    <w:rsid w:val="0001606C"/>
    <w:rsid w:val="000D76D6"/>
    <w:rsid w:val="00266B17"/>
    <w:rsid w:val="00537629"/>
    <w:rsid w:val="00610352"/>
    <w:rsid w:val="009263D2"/>
    <w:rsid w:val="00CD4B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95EA"/>
  <w15:docId w15:val="{DEDA6A41-2661-420F-9965-530C597E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after="114"/>
      <w:ind w:left="10" w:hanging="10"/>
    </w:pPr>
    <w:rPr>
      <w:rFonts w:ascii="Calibri" w:eastAsia="Calibri" w:hAnsi="Calibri" w:cs="Calibri"/>
      <w:color w:val="000000"/>
      <w:sz w:val="24"/>
    </w:rPr>
  </w:style>
  <w:style w:type="paragraph" w:styleId="berschrift1">
    <w:name w:val="heading 1"/>
    <w:next w:val="Standard"/>
    <w:link w:val="berschrift1Zchn"/>
    <w:uiPriority w:val="9"/>
    <w:unhideWhenUsed/>
    <w:qFormat/>
    <w:pPr>
      <w:keepNext/>
      <w:keepLines/>
      <w:spacing w:after="0"/>
      <w:ind w:left="10" w:hanging="10"/>
      <w:outlineLvl w:val="0"/>
    </w:pPr>
    <w:rPr>
      <w:rFonts w:ascii="Calibri" w:eastAsia="Calibri" w:hAnsi="Calibri" w:cs="Calibri"/>
      <w:color w:val="2E74B5"/>
      <w:sz w:val="36"/>
    </w:rPr>
  </w:style>
  <w:style w:type="paragraph" w:styleId="berschrift2">
    <w:name w:val="heading 2"/>
    <w:next w:val="Standard"/>
    <w:link w:val="berschrift2Zchn"/>
    <w:uiPriority w:val="9"/>
    <w:unhideWhenUsed/>
    <w:qFormat/>
    <w:pPr>
      <w:keepNext/>
      <w:keepLines/>
      <w:spacing w:after="0"/>
      <w:ind w:left="10" w:hanging="10"/>
      <w:outlineLvl w:val="1"/>
    </w:pPr>
    <w:rPr>
      <w:rFonts w:ascii="Calibri" w:eastAsia="Calibri" w:hAnsi="Calibri" w:cs="Calibri"/>
      <w:color w:val="2E74B5"/>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color w:val="2E74B5"/>
      <w:sz w:val="28"/>
    </w:rPr>
  </w:style>
  <w:style w:type="character" w:customStyle="1" w:styleId="berschrift1Zchn">
    <w:name w:val="Überschrift 1 Zchn"/>
    <w:link w:val="berschrift1"/>
    <w:rPr>
      <w:rFonts w:ascii="Calibri" w:eastAsia="Calibri" w:hAnsi="Calibri" w:cs="Calibri"/>
      <w:color w:val="2E74B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376</Words>
  <Characters>2375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MOSER Raphael, 4BHIFS</dc:creator>
  <cp:keywords/>
  <cp:lastModifiedBy>Elisabeth Sonnberger</cp:lastModifiedBy>
  <cp:revision>4</cp:revision>
  <dcterms:created xsi:type="dcterms:W3CDTF">2017-06-13T11:27:00Z</dcterms:created>
  <dcterms:modified xsi:type="dcterms:W3CDTF">2017-06-13T18:38:00Z</dcterms:modified>
</cp:coreProperties>
</file>